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 xml:space="preserve">Remarques </w:t>
      </w:r>
      <w:proofErr w:type="gramStart"/>
      <w:r w:rsidRPr="002E4F3E">
        <w:rPr>
          <w:rFonts w:cs="Arial"/>
          <w:sz w:val="20"/>
          <w:szCs w:val="20"/>
          <w:lang w:val="fr-CH"/>
        </w:rPr>
        <w:t>de:</w:t>
      </w:r>
      <w:proofErr w:type="gramEnd"/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9DAA044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18125E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proofErr w:type="gram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proofErr w:type="gramEnd"/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18125E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18125E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18125E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18125E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18125E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>: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Technique, </w:t>
    </w:r>
    <w:proofErr w:type="gramStart"/>
    <w:r w:rsidR="00AC56C1">
      <w:rPr>
        <w:rFonts w:ascii="Arial" w:hAnsi="Arial" w:cs="Arial"/>
        <w:sz w:val="20"/>
        <w:szCs w:val="20"/>
        <w:lang w:val="fr-CH"/>
      </w:rPr>
      <w:t>contenu</w:t>
    </w:r>
    <w:r w:rsidRPr="00AC56C1">
      <w:rPr>
        <w:rFonts w:ascii="Arial" w:hAnsi="Arial" w:cs="Arial"/>
        <w:sz w:val="20"/>
        <w:szCs w:val="20"/>
        <w:lang w:val="fr-CH"/>
      </w:rPr>
      <w:t>;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>: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="000014A9" w:rsidRPr="000014A9">
      <w:rPr>
        <w:rFonts w:ascii="Arial" w:hAnsi="Arial" w:cs="Arial"/>
        <w:sz w:val="20"/>
        <w:szCs w:val="20"/>
        <w:lang w:val="fr-CH"/>
      </w:rPr>
      <w:t>Catégorie:</w:t>
    </w:r>
    <w:proofErr w:type="gramEnd"/>
    <w:r w:rsidR="000014A9" w:rsidRPr="000014A9">
      <w:rPr>
        <w:rFonts w:ascii="Arial" w:hAnsi="Arial" w:cs="Arial"/>
        <w:sz w:val="20"/>
        <w:szCs w:val="20"/>
        <w:lang w:val="fr-CH"/>
      </w:rPr>
      <w:t xml:space="preserve">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670BEC4C" w:rsidR="009B6D26" w:rsidRPr="004F17A0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4F17A0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18125E">
          <w:rPr>
            <w:rFonts w:ascii="Arial" w:hAnsi="Arial" w:cs="Arial"/>
            <w:b/>
            <w:szCs w:val="22"/>
            <w:lang w:val="fr-CH"/>
          </w:rPr>
          <w:t>à la 2e lecture</w:t>
        </w:r>
      </w:sdtContent>
    </w:sdt>
    <w:r w:rsidR="002D7FC2" w:rsidRPr="004F17A0">
      <w:rPr>
        <w:rFonts w:ascii="Arial" w:hAnsi="Arial" w:cs="Arial"/>
        <w:b/>
        <w:szCs w:val="22"/>
        <w:lang w:val="fr-CH"/>
      </w:rPr>
      <w:t xml:space="preserve"> </w:t>
    </w:r>
    <w:r w:rsidR="009B6D26" w:rsidRPr="004F17A0">
      <w:rPr>
        <w:rFonts w:ascii="Arial" w:hAnsi="Arial" w:cs="Arial"/>
        <w:b/>
        <w:szCs w:val="22"/>
        <w:lang w:val="fr-CH"/>
      </w:rPr>
      <w:t xml:space="preserve">du </w:t>
    </w:r>
    <w:r w:rsidR="004F17A0">
      <w:rPr>
        <w:rFonts w:ascii="Arial" w:hAnsi="Arial" w:cs="Arial"/>
        <w:b/>
        <w:szCs w:val="22"/>
        <w:lang w:val="fr-CH"/>
      </w:rPr>
      <w:t>R RTE 25931</w:t>
    </w:r>
    <w:r w:rsidR="00FF4C5D" w:rsidRPr="004F17A0">
      <w:rPr>
        <w:rFonts w:ascii="Arial" w:hAnsi="Arial" w:cs="Arial"/>
        <w:b/>
        <w:szCs w:val="22"/>
        <w:lang w:val="fr-CH"/>
      </w:rPr>
      <w:t xml:space="preserve"> </w:t>
    </w:r>
    <w:r w:rsidR="004F17A0">
      <w:rPr>
        <w:rFonts w:ascii="Arial" w:hAnsi="Arial" w:cs="Arial"/>
        <w:b/>
        <w:szCs w:val="22"/>
        <w:lang w:val="fr-CH"/>
      </w:rPr>
      <w:t>3</w:t>
    </w:r>
    <w:r w:rsidR="00561615" w:rsidRPr="004F17A0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4F17A0">
      <w:rPr>
        <w:rFonts w:ascii="Arial" w:hAnsi="Arial" w:cs="Arial"/>
        <w:b/>
        <w:szCs w:val="22"/>
        <w:lang w:val="fr-CH"/>
      </w:rPr>
      <w:t xml:space="preserve"> </w:t>
    </w:r>
    <w:r w:rsidR="009B6D26" w:rsidRPr="004F17A0">
      <w:rPr>
        <w:rFonts w:ascii="Arial" w:hAnsi="Arial" w:cs="Arial"/>
        <w:b/>
        <w:szCs w:val="22"/>
        <w:lang w:val="fr-CH"/>
      </w:rPr>
      <w:t>édition</w:t>
    </w:r>
  </w:p>
  <w:p w14:paraId="0186ADF1" w14:textId="17348A74" w:rsidR="00BC7320" w:rsidRPr="00E426FA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proofErr w:type="gramStart"/>
    <w:r w:rsidRPr="00E426FA">
      <w:rPr>
        <w:rFonts w:ascii="Arial" w:hAnsi="Arial" w:cs="Arial"/>
        <w:szCs w:val="22"/>
        <w:lang w:val="fr-CH"/>
      </w:rPr>
      <w:t>«</w:t>
    </w:r>
    <w:r w:rsidR="00E426FA" w:rsidRPr="00E426FA">
      <w:rPr>
        <w:rFonts w:ascii="Arial" w:hAnsi="Arial" w:cs="Arial"/>
        <w:szCs w:val="22"/>
        <w:lang w:val="fr-CH"/>
      </w:rPr>
      <w:t>Passage</w:t>
    </w:r>
    <w:proofErr w:type="gramEnd"/>
    <w:r w:rsidR="00E426FA" w:rsidRPr="00E426FA">
      <w:rPr>
        <w:rFonts w:ascii="Arial" w:hAnsi="Arial" w:cs="Arial"/>
        <w:szCs w:val="22"/>
        <w:lang w:val="fr-CH"/>
      </w:rPr>
      <w:t xml:space="preserve"> à niveau, Documentation de </w:t>
    </w:r>
    <w:proofErr w:type="gramStart"/>
    <w:r w:rsidR="00E426FA" w:rsidRPr="00E426FA">
      <w:rPr>
        <w:rFonts w:ascii="Arial" w:hAnsi="Arial" w:cs="Arial"/>
        <w:szCs w:val="22"/>
        <w:lang w:val="fr-CH"/>
      </w:rPr>
      <w:t>base</w:t>
    </w:r>
    <w:r w:rsidRPr="00E426FA">
      <w:rPr>
        <w:rFonts w:ascii="Arial" w:hAnsi="Arial" w:cs="Arial"/>
        <w:szCs w:val="22"/>
        <w:lang w:val="fr-CH"/>
      </w:rPr>
      <w:t>»</w:t>
    </w:r>
    <w:proofErr w:type="gramEnd"/>
  </w:p>
  <w:p w14:paraId="13537843" w14:textId="77777777" w:rsidR="00C5018F" w:rsidRPr="00E426FA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E426FA">
      <w:rPr>
        <w:rFonts w:ascii="Arial" w:hAnsi="Arial" w:cs="Arial"/>
        <w:szCs w:val="22"/>
        <w:lang w:val="fr-CH"/>
      </w:rPr>
      <w:tab/>
    </w:r>
    <w:r w:rsidR="00A8655D" w:rsidRPr="00E426FA">
      <w:rPr>
        <w:rFonts w:ascii="Arial" w:hAnsi="Arial" w:cs="Arial"/>
        <w:szCs w:val="22"/>
        <w:lang w:val="fr-CH"/>
      </w:rPr>
      <w:tab/>
    </w:r>
    <w:proofErr w:type="gramStart"/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>:</w:t>
    </w:r>
    <w:proofErr w:type="gramEnd"/>
    <w:r w:rsidR="00A8655D" w:rsidRPr="00A8655D">
      <w:rPr>
        <w:rFonts w:ascii="Arial" w:hAnsi="Arial" w:cs="Arial"/>
        <w:szCs w:val="22"/>
        <w:lang w:val="fr-CH"/>
      </w:rPr>
      <w:t xml:space="preserve">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 w:rsidRPr="00E426FA">
          <w:rPr>
            <w:rStyle w:val="Platzhaltertext"/>
            <w:lang w:val="fr-CH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125E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17A0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26FA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83FA1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BA0F80"/>
    <w:rsid w:val="00DE6691"/>
    <w:rsid w:val="00F8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VXEHHNPPKHJR-1000582777-2171716</_dlc_DocId>
    <_dlc_DocIdUrl xmlns="fc48761f-100f-4b21-bfba-e6963edc687a">
      <Url>https://voev.sharepoint.com/sites/AbtoeffentlicherVerkehrVoeV/_layouts/15/DocIdRedir.aspx?ID=VXEHHNPPKHJR-1000582777-2171716</Url>
      <Description>VXEHHNPPKHJR-1000582777-2171716</Description>
    </_dlc_DocIdUrl>
  </documentManagement>
</p:properties>
</file>

<file path=customXml/itemProps1.xml><?xml version="1.0" encoding="utf-8"?>
<ds:datastoreItem xmlns:ds="http://schemas.openxmlformats.org/officeDocument/2006/customXml" ds:itemID="{F2F691DC-8174-4938-86E0-A6C707D2EF73}"/>
</file>

<file path=customXml/itemProps2.xml><?xml version="1.0" encoding="utf-8"?>
<ds:datastoreItem xmlns:ds="http://schemas.openxmlformats.org/officeDocument/2006/customXml" ds:itemID="{4D362D1B-4689-4201-A8EB-94FA0E7C898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Nicole Reinhard</cp:lastModifiedBy>
  <cp:revision>64</cp:revision>
  <cp:lastPrinted>2015-04-22T09:18:00Z</cp:lastPrinted>
  <dcterms:created xsi:type="dcterms:W3CDTF">2022-12-28T16:05:00Z</dcterms:created>
  <dcterms:modified xsi:type="dcterms:W3CDTF">2025-07-16T09:21:00Z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7d544d17-defd-4f7e-8b3e-16c2e13a95b8</vt:lpwstr>
  </property>
  <property fmtid="{D5CDD505-2E9C-101B-9397-08002B2CF9AE}" pid="5" name="MediaServiceImageTags">
    <vt:lpwstr/>
  </property>
</Properties>
</file>