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7EFA4" w14:textId="7777777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07614353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17BDE98F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F01C9BFDC5C14FFCA8BCD00C64562345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39607D8D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CC565DA2B54345CC86F363FB3399A4A3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5BD5F1E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ED1EED5341E3494997BC62C8808C1F49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0CF6D406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3B9693AA5491493AAC6CBDDC63B3BA72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430A0A6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0890028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75056381" w14:textId="77777777" w:rsidTr="00CE1E45">
        <w:tc>
          <w:tcPr>
            <w:tcW w:w="1701" w:type="dxa"/>
          </w:tcPr>
          <w:p w14:paraId="6BB5D7BB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3A221765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48E85E4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15758271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5819E8D0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AC733F0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3F96D67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C33B97" w14:paraId="49E7FEC8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ADF69C" w14:textId="77777777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4DA89AC" w14:textId="77777777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E084DF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561C60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8B8602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3A0F3B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0B35A8D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BA5923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C33B97" w14:paraId="2691DE26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9989B025164C4F758AA577B1680C660E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4262994" w14:textId="77777777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9F385F54ACA94C93A388B117D4C10BF7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2715F453" w14:textId="77777777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8A4ED74CD546478F80B46009512E88C8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104ADAAA" w14:textId="77777777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FD21C4FE955E42DB93E709101E51B83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2B35C50" w14:textId="77777777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55E93783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F037D3F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3E8BFDC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315635E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C33B97" w14:paraId="1CD11631" w14:textId="77777777" w:rsidTr="00CC4C54">
        <w:trPr>
          <w:trHeight w:val="264"/>
        </w:trPr>
        <w:tc>
          <w:tcPr>
            <w:tcW w:w="850" w:type="dxa"/>
          </w:tcPr>
          <w:p w14:paraId="450418D8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4939E36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4CD66E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95E68B5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5E3C24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DA094BA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767E3B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0D59566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C33B97" w14:paraId="002947BD" w14:textId="77777777" w:rsidTr="00CC4C54">
        <w:trPr>
          <w:trHeight w:val="264"/>
        </w:trPr>
        <w:tc>
          <w:tcPr>
            <w:tcW w:w="850" w:type="dxa"/>
          </w:tcPr>
          <w:p w14:paraId="1C4D08C1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255A6DF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3AEF9789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14952EC0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3A2F364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4041C996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6DF552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0D1EAC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C33B97" w14:paraId="06010F9A" w14:textId="77777777" w:rsidTr="00CC4C54">
        <w:trPr>
          <w:trHeight w:val="24"/>
        </w:trPr>
        <w:tc>
          <w:tcPr>
            <w:tcW w:w="850" w:type="dxa"/>
          </w:tcPr>
          <w:p w14:paraId="4AB1D6E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238E536F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26238053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3AFEB01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7B553B1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2588D22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A2B3767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6F95364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C33B97" w14:paraId="3FB5FAAF" w14:textId="77777777" w:rsidTr="00CC4C54">
        <w:trPr>
          <w:trHeight w:val="24"/>
        </w:trPr>
        <w:tc>
          <w:tcPr>
            <w:tcW w:w="850" w:type="dxa"/>
          </w:tcPr>
          <w:p w14:paraId="71C04C7A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7942D3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13C1D766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E71208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4F97E90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279118A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9A28997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B853101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435EE736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A073D" w14:textId="77777777" w:rsidR="00C33B97" w:rsidRDefault="00C33B97" w:rsidP="00730E4A">
      <w:pPr>
        <w:pStyle w:val="Textkrper2"/>
      </w:pPr>
      <w:r>
        <w:separator/>
      </w:r>
    </w:p>
  </w:endnote>
  <w:endnote w:type="continuationSeparator" w:id="0">
    <w:p w14:paraId="3C135976" w14:textId="77777777" w:rsidR="00C33B97" w:rsidRDefault="00C33B97" w:rsidP="00730E4A">
      <w:pPr>
        <w:pStyle w:val="Textkrper2"/>
      </w:pPr>
      <w:r>
        <w:continuationSeparator/>
      </w:r>
    </w:p>
  </w:endnote>
  <w:endnote w:type="continuationNotice" w:id="1">
    <w:p w14:paraId="57ABA20E" w14:textId="77777777" w:rsidR="00C33B97" w:rsidRDefault="00C33B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6D54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5E02193D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AC525" w14:textId="77777777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78B9ED5C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FD3E939" w14:textId="77777777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5DC7A" w14:textId="77777777" w:rsidR="00C33B97" w:rsidRDefault="00C33B97" w:rsidP="00730E4A">
      <w:pPr>
        <w:pStyle w:val="Textkrper2"/>
      </w:pPr>
      <w:r>
        <w:separator/>
      </w:r>
    </w:p>
  </w:footnote>
  <w:footnote w:type="continuationSeparator" w:id="0">
    <w:p w14:paraId="406F7118" w14:textId="77777777" w:rsidR="00C33B97" w:rsidRDefault="00C33B97" w:rsidP="00730E4A">
      <w:pPr>
        <w:pStyle w:val="Textkrper2"/>
      </w:pPr>
      <w:r>
        <w:continuationSeparator/>
      </w:r>
    </w:p>
  </w:footnote>
  <w:footnote w:type="continuationNotice" w:id="1">
    <w:p w14:paraId="0C81934F" w14:textId="77777777" w:rsidR="00C33B97" w:rsidRDefault="00C33B9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095F6" w14:textId="77777777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41B955EB" wp14:editId="7E21F62E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5975DFB3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1A13ADFF" w14:textId="0A5B5CCF" w:rsidR="009B6D26" w:rsidRPr="00C33B97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C33B97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6013E107583342B5BA24E9B2E51DD12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C33B97" w:rsidRPr="00C33B97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C33B97">
      <w:rPr>
        <w:rFonts w:ascii="Arial" w:hAnsi="Arial" w:cs="Arial"/>
        <w:b/>
        <w:szCs w:val="22"/>
        <w:lang w:val="fr-CH"/>
      </w:rPr>
      <w:t xml:space="preserve"> </w:t>
    </w:r>
    <w:r w:rsidR="009B6D26" w:rsidRPr="00C33B97">
      <w:rPr>
        <w:rFonts w:ascii="Arial" w:hAnsi="Arial" w:cs="Arial"/>
        <w:b/>
        <w:szCs w:val="22"/>
        <w:lang w:val="fr-CH"/>
      </w:rPr>
      <w:t xml:space="preserve">du </w:t>
    </w:r>
    <w:r w:rsidR="00C33B97">
      <w:rPr>
        <w:rFonts w:ascii="Arial" w:hAnsi="Arial" w:cs="Arial"/>
        <w:b/>
        <w:szCs w:val="22"/>
        <w:lang w:val="fr-CH"/>
      </w:rPr>
      <w:t>D RTE 25100</w:t>
    </w:r>
    <w:r w:rsidR="00FF4C5D" w:rsidRPr="00C33B97">
      <w:rPr>
        <w:rFonts w:ascii="Arial" w:hAnsi="Arial" w:cs="Arial"/>
        <w:b/>
        <w:szCs w:val="22"/>
        <w:lang w:val="fr-CH"/>
      </w:rPr>
      <w:t xml:space="preserve"> </w:t>
    </w:r>
    <w:r w:rsidR="00C33B97">
      <w:rPr>
        <w:rFonts w:ascii="Arial" w:hAnsi="Arial" w:cs="Arial"/>
        <w:b/>
        <w:szCs w:val="22"/>
        <w:lang w:val="fr-CH"/>
      </w:rPr>
      <w:t>2</w:t>
    </w:r>
    <w:r w:rsidR="00561615" w:rsidRPr="00C33B97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C33B97">
      <w:rPr>
        <w:rFonts w:ascii="Arial" w:hAnsi="Arial" w:cs="Arial"/>
        <w:b/>
        <w:szCs w:val="22"/>
        <w:lang w:val="fr-CH"/>
      </w:rPr>
      <w:t xml:space="preserve"> </w:t>
    </w:r>
    <w:r w:rsidR="009B6D26" w:rsidRPr="00C33B97">
      <w:rPr>
        <w:rFonts w:ascii="Arial" w:hAnsi="Arial" w:cs="Arial"/>
        <w:b/>
        <w:szCs w:val="22"/>
        <w:lang w:val="fr-CH"/>
      </w:rPr>
      <w:t>édition</w:t>
    </w:r>
  </w:p>
  <w:p w14:paraId="0006CC8F" w14:textId="70C8A8D6" w:rsidR="00BC7320" w:rsidRPr="00C33B97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proofErr w:type="gramStart"/>
    <w:r w:rsidRPr="00C33B97">
      <w:rPr>
        <w:rFonts w:ascii="Arial" w:hAnsi="Arial" w:cs="Arial"/>
        <w:szCs w:val="22"/>
        <w:lang w:val="fr-CH"/>
      </w:rPr>
      <w:t>«</w:t>
    </w:r>
    <w:r w:rsidR="00C33B97" w:rsidRPr="00C33B97">
      <w:rPr>
        <w:rFonts w:ascii="Arial" w:hAnsi="Arial" w:cs="Arial"/>
        <w:szCs w:val="22"/>
        <w:lang w:val="fr-CH"/>
      </w:rPr>
      <w:t>Démonstration</w:t>
    </w:r>
    <w:proofErr w:type="gramEnd"/>
    <w:r w:rsidR="00C33B97" w:rsidRPr="00C33B97">
      <w:rPr>
        <w:rFonts w:ascii="Arial" w:hAnsi="Arial" w:cs="Arial"/>
        <w:szCs w:val="22"/>
        <w:lang w:val="fr-CH"/>
      </w:rPr>
      <w:t xml:space="preserve"> de la sécurité des installations de sécurité»</w:t>
    </w:r>
    <w:r w:rsidRPr="00C33B97">
      <w:rPr>
        <w:rFonts w:ascii="Arial" w:hAnsi="Arial" w:cs="Arial"/>
        <w:szCs w:val="22"/>
        <w:lang w:val="fr-CH"/>
      </w:rPr>
      <w:t>»</w:t>
    </w:r>
  </w:p>
  <w:p w14:paraId="1FE230EA" w14:textId="77777777" w:rsidR="00C5018F" w:rsidRPr="00C33B97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437B45DE" w14:textId="77777777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C33B97">
      <w:rPr>
        <w:rFonts w:ascii="Arial" w:hAnsi="Arial" w:cs="Arial"/>
        <w:szCs w:val="22"/>
        <w:lang w:val="fr-CH"/>
      </w:rPr>
      <w:tab/>
    </w:r>
    <w:r w:rsidR="00A8655D" w:rsidRPr="00C33B97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/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C33B97">
          <w:rPr>
            <w:rStyle w:val="Platzhaltertext"/>
            <w:lang w:val="fr-CH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E2BF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77EE2C6F" wp14:editId="072B83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97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0515C"/>
    <w:rsid w:val="00110F8C"/>
    <w:rsid w:val="00112172"/>
    <w:rsid w:val="001136FA"/>
    <w:rsid w:val="0011496A"/>
    <w:rsid w:val="0015709E"/>
    <w:rsid w:val="00175B7C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C3EF5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171C3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31ABF"/>
    <w:rsid w:val="00C33B97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D4A71B"/>
  <w15:docId w15:val="{D43D62F6-90F0-4FEE-8561-8F538A43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cture-Revision-propositions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1C9BFDC5C14FFCA8BCD00C64562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23FB1D-8987-4890-AC81-8A9190705632}"/>
      </w:docPartPr>
      <w:docPartBody>
        <w:p w:rsidR="00764C92" w:rsidRDefault="00764C92">
          <w:pPr>
            <w:pStyle w:val="F01C9BFDC5C14FFCA8BCD00C64562345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CC565DA2B54345CC86F363FB3399A4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C1FF68-FA85-4CF7-95BD-BA0F0ED7837C}"/>
      </w:docPartPr>
      <w:docPartBody>
        <w:p w:rsidR="00764C92" w:rsidRDefault="00764C92">
          <w:pPr>
            <w:pStyle w:val="CC565DA2B54345CC86F363FB3399A4A3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ED1EED5341E3494997BC62C8808C1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ADC854-AFBD-4259-B36B-96FC0DAD85E0}"/>
      </w:docPartPr>
      <w:docPartBody>
        <w:p w:rsidR="00764C92" w:rsidRDefault="00764C92">
          <w:pPr>
            <w:pStyle w:val="ED1EED5341E3494997BC62C8808C1F49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3B9693AA5491493AAC6CBDDC63B3B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21333-6A90-4CFE-8B26-BDB47FE0ABAF}"/>
      </w:docPartPr>
      <w:docPartBody>
        <w:p w:rsidR="00764C92" w:rsidRDefault="00764C92">
          <w:pPr>
            <w:pStyle w:val="3B9693AA5491493AAC6CBDDC63B3BA72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6013E107583342B5BA24E9B2E51DD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E834C-47EB-424A-A507-9AD018DD54C7}"/>
      </w:docPartPr>
      <w:docPartBody>
        <w:p w:rsidR="00764C92" w:rsidRDefault="00764C92">
          <w:pPr>
            <w:pStyle w:val="6013E107583342B5BA24E9B2E51DD123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9989B025164C4F758AA577B1680C66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C4529C-A50B-4F56-8018-BB621930AA1E}"/>
      </w:docPartPr>
      <w:docPartBody>
        <w:p w:rsidR="00764C92" w:rsidRDefault="00764C92">
          <w:pPr>
            <w:pStyle w:val="9989B025164C4F758AA577B1680C660E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9F385F54ACA94C93A388B117D4C10B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CE4B5A-7DD9-4842-A186-CAD9B9065806}"/>
      </w:docPartPr>
      <w:docPartBody>
        <w:p w:rsidR="00764C92" w:rsidRDefault="00764C92">
          <w:pPr>
            <w:pStyle w:val="9F385F54ACA94C93A388B117D4C10BF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8A4ED74CD546478F80B46009512E88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F5496-F1ED-491A-9B97-2ED003B41B96}"/>
      </w:docPartPr>
      <w:docPartBody>
        <w:p w:rsidR="00764C92" w:rsidRDefault="00764C92">
          <w:pPr>
            <w:pStyle w:val="8A4ED74CD546478F80B46009512E88C8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FD21C4FE955E42DB93E709101E51B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0F220-587B-4E02-876A-EDEF59443F89}"/>
      </w:docPartPr>
      <w:docPartBody>
        <w:p w:rsidR="00764C92" w:rsidRDefault="00764C92">
          <w:pPr>
            <w:pStyle w:val="FD21C4FE955E42DB93E709101E51B83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92"/>
    <w:rsid w:val="00764C92"/>
    <w:rsid w:val="0091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01C9BFDC5C14FFCA8BCD00C64562345">
    <w:name w:val="F01C9BFDC5C14FFCA8BCD00C64562345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C565DA2B54345CC86F363FB3399A4A3">
    <w:name w:val="CC565DA2B54345CC86F363FB3399A4A3"/>
  </w:style>
  <w:style w:type="paragraph" w:customStyle="1" w:styleId="ED1EED5341E3494997BC62C8808C1F49">
    <w:name w:val="ED1EED5341E3494997BC62C8808C1F49"/>
  </w:style>
  <w:style w:type="paragraph" w:customStyle="1" w:styleId="3B9693AA5491493AAC6CBDDC63B3BA72">
    <w:name w:val="3B9693AA5491493AAC6CBDDC63B3BA72"/>
  </w:style>
  <w:style w:type="paragraph" w:customStyle="1" w:styleId="2E83D1D7B0954FCF896C6355AE4F66DD">
    <w:name w:val="2E83D1D7B0954FCF896C6355AE4F66DD"/>
  </w:style>
  <w:style w:type="paragraph" w:customStyle="1" w:styleId="6013E107583342B5BA24E9B2E51DD123">
    <w:name w:val="6013E107583342B5BA24E9B2E51DD123"/>
  </w:style>
  <w:style w:type="paragraph" w:customStyle="1" w:styleId="10047FD79CAD495BA37BD0FE53675403">
    <w:name w:val="10047FD79CAD495BA37BD0FE53675403"/>
  </w:style>
  <w:style w:type="paragraph" w:customStyle="1" w:styleId="98B581F35C3C45018BA4125F04C32617">
    <w:name w:val="98B581F35C3C45018BA4125F04C32617"/>
  </w:style>
  <w:style w:type="paragraph" w:customStyle="1" w:styleId="D92461E24B3E4801B7BC4411FEDBDB94">
    <w:name w:val="D92461E24B3E4801B7BC4411FEDBDB94"/>
  </w:style>
  <w:style w:type="paragraph" w:customStyle="1" w:styleId="82E56373DB2C4A18B3E9DD2D1AD889B4">
    <w:name w:val="82E56373DB2C4A18B3E9DD2D1AD889B4"/>
  </w:style>
  <w:style w:type="paragraph" w:customStyle="1" w:styleId="04F4CB7739464671B08F1301E28C9543">
    <w:name w:val="04F4CB7739464671B08F1301E28C9543"/>
  </w:style>
  <w:style w:type="paragraph" w:customStyle="1" w:styleId="9989B025164C4F758AA577B1680C660E">
    <w:name w:val="9989B025164C4F758AA577B1680C660E"/>
  </w:style>
  <w:style w:type="paragraph" w:customStyle="1" w:styleId="9F385F54ACA94C93A388B117D4C10BF7">
    <w:name w:val="9F385F54ACA94C93A388B117D4C10BF7"/>
  </w:style>
  <w:style w:type="paragraph" w:customStyle="1" w:styleId="8A4ED74CD546478F80B46009512E88C8">
    <w:name w:val="8A4ED74CD546478F80B46009512E88C8"/>
  </w:style>
  <w:style w:type="paragraph" w:customStyle="1" w:styleId="FD21C4FE955E42DB93E709101E51B837">
    <w:name w:val="FD21C4FE955E42DB93E709101E51B8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VXEHHNPPKHJR-1000582777-2158383</_dlc_DocId>
    <_dlc_DocIdUrl xmlns="fc48761f-100f-4b21-bfba-e6963edc687a">
      <Url>https://voev.sharepoint.com/sites/AbtoeffentlicherVerkehrVoeV/_layouts/15/DocIdRedir.aspx?ID=VXEHHNPPKHJR-1000582777-2158383</Url>
      <Description>VXEHHNPPKHJR-1000582777-2158383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71E6B7-DCD4-4DB1-BD5F-37DD2203E42A}"/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5.xml><?xml version="1.0" encoding="utf-8"?>
<ds:datastoreItem xmlns:ds="http://schemas.openxmlformats.org/officeDocument/2006/customXml" ds:itemID="{2F36DB63-A482-4BF3-9D02-3A8E47419B81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x-RTE-xxxxx-xLecture-Revision-propositions_Vorlage-2023-01</Template>
  <TotalTime>0</TotalTime>
  <Pages>1</Pages>
  <Words>72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1</cp:revision>
  <cp:lastPrinted>2015-04-22T09:18:00Z</cp:lastPrinted>
  <dcterms:created xsi:type="dcterms:W3CDTF">2025-03-24T12:52:00Z</dcterms:created>
  <dcterms:modified xsi:type="dcterms:W3CDTF">2025-03-24T12:53:00Z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2b325bff-fbf3-45f2-b1e3-a81262169a4e</vt:lpwstr>
  </property>
  <property fmtid="{D5CDD505-2E9C-101B-9397-08002B2CF9AE}" pid="5" name="MediaServiceImageTags">
    <vt:lpwstr/>
  </property>
</Properties>
</file>