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CD38" w14:textId="77777777" w:rsidR="00221934" w:rsidRDefault="00A76005">
      <w:pPr>
        <w:ind w:left="1418" w:hanging="1418"/>
        <w:jc w:val="right"/>
        <w:rPr>
          <w:color w:val="00B050"/>
        </w:rPr>
      </w:pPr>
      <w:r>
        <w:rPr>
          <w:color w:val="00B050"/>
        </w:rPr>
        <w:t>Bahn-Logo einfügen</w:t>
      </w:r>
    </w:p>
    <w:p w14:paraId="0D63DD06" w14:textId="77777777" w:rsidR="00221934" w:rsidRDefault="00221934">
      <w:pPr>
        <w:ind w:left="1418" w:hanging="1418"/>
      </w:pPr>
    </w:p>
    <w:p w14:paraId="3183BDEB" w14:textId="77777777" w:rsidR="00221934" w:rsidRDefault="00221934">
      <w:pPr>
        <w:ind w:left="1418" w:hanging="1418"/>
      </w:pPr>
    </w:p>
    <w:p w14:paraId="26199E6A" w14:textId="77777777" w:rsidR="00221934" w:rsidRDefault="00A76005">
      <w:pPr>
        <w:ind w:left="1418" w:hanging="1418"/>
        <w:rPr>
          <w:b/>
          <w:color w:val="00B050"/>
          <w:sz w:val="28"/>
          <w:szCs w:val="28"/>
        </w:rPr>
      </w:pPr>
      <w:r>
        <w:rPr>
          <w:b/>
          <w:color w:val="00B050"/>
          <w:sz w:val="28"/>
          <w:szCs w:val="28"/>
        </w:rPr>
        <w:t>D RTE 27100-V1-1</w:t>
      </w:r>
    </w:p>
    <w:p w14:paraId="3FDF0B45" w14:textId="77777777" w:rsidR="00221934" w:rsidRDefault="00A76005">
      <w:pPr>
        <w:ind w:left="1418" w:hanging="1418"/>
      </w:pPr>
      <w:r>
        <w:rPr>
          <w:noProof/>
        </w:rPr>
        <mc:AlternateContent>
          <mc:Choice Requires="wps">
            <w:drawing>
              <wp:anchor distT="0" distB="0" distL="114300" distR="114300" simplePos="0" relativeHeight="251726848" behindDoc="0" locked="0" layoutInCell="1" allowOverlap="1" wp14:anchorId="3B6FB4E2" wp14:editId="3B83F384">
                <wp:simplePos x="0" y="0"/>
                <wp:positionH relativeFrom="column">
                  <wp:posOffset>32385</wp:posOffset>
                </wp:positionH>
                <wp:positionV relativeFrom="paragraph">
                  <wp:posOffset>108585</wp:posOffset>
                </wp:positionV>
                <wp:extent cx="5905500" cy="892628"/>
                <wp:effectExtent l="0" t="0" r="19050" b="22225"/>
                <wp:wrapNone/>
                <wp:docPr id="3" name="Textfeld 3"/>
                <wp:cNvGraphicFramePr/>
                <a:graphic xmlns:a="http://schemas.openxmlformats.org/drawingml/2006/main">
                  <a:graphicData uri="http://schemas.microsoft.com/office/word/2010/wordprocessingShape">
                    <wps:wsp>
                      <wps:cNvSpPr txBox="1"/>
                      <wps:spPr>
                        <a:xfrm>
                          <a:off x="0" y="0"/>
                          <a:ext cx="5905500" cy="892628"/>
                        </a:xfrm>
                        <a:prstGeom prst="rect">
                          <a:avLst/>
                        </a:prstGeom>
                        <a:solidFill>
                          <a:srgbClr val="FFFF9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E4E7A" w14:textId="4957BD9D" w:rsidR="005E6803" w:rsidRDefault="005E6803">
                            <w:pPr>
                              <w:rPr>
                                <w:rFonts w:ascii="Courier New" w:hAnsi="Courier New" w:cs="Courier New"/>
                              </w:rPr>
                            </w:pPr>
                            <w:r>
                              <w:rPr>
                                <w:rFonts w:ascii="Courier New" w:hAnsi="Courier New" w:cs="Courier New"/>
                                <w:b/>
                                <w:color w:val="0070C0"/>
                                <w:sz w:val="36"/>
                                <w:szCs w:val="36"/>
                              </w:rPr>
                              <w:t>"Good-Practice-Dokument"</w:t>
                            </w:r>
                            <w:r>
                              <w:rPr>
                                <w:rFonts w:ascii="Courier New" w:hAnsi="Courier New" w:cs="Courier New"/>
                                <w:color w:val="0070C0"/>
                              </w:rPr>
                              <w:t xml:space="preserve"> </w:t>
                            </w:r>
                            <w:r>
                              <w:rPr>
                                <w:rFonts w:ascii="Courier New" w:hAnsi="Courier New" w:cs="Courier New"/>
                              </w:rPr>
                              <w:t>(Ausgabe: 01.08.2022)</w:t>
                            </w:r>
                          </w:p>
                          <w:p w14:paraId="5C055A30" w14:textId="77777777" w:rsidR="005E6803" w:rsidRDefault="005E6803">
                            <w:r>
                              <w:rPr>
                                <w:rFonts w:ascii="Courier New" w:hAnsi="Courier New" w:cs="Courier New"/>
                              </w:rPr>
                              <w:t xml:space="preserve">mit </w:t>
                            </w:r>
                            <w:r>
                              <w:rPr>
                                <w:rFonts w:ascii="Courier New" w:hAnsi="Courier New" w:cs="Courier New"/>
                                <w:b/>
                                <w:color w:val="0070C0"/>
                              </w:rPr>
                              <w:t>guten Bahn-Textbeispielen</w:t>
                            </w:r>
                            <w:r>
                              <w:rPr>
                                <w:rFonts w:ascii="Courier New" w:hAnsi="Courier New" w:cs="Courier New"/>
                                <w:color w:val="0070C0"/>
                              </w:rPr>
                              <w:t xml:space="preserve"> (blaue Texte) </w:t>
                            </w:r>
                            <w:r>
                              <w:rPr>
                                <w:rFonts w:ascii="Courier New" w:hAnsi="Courier New" w:cs="Courier New"/>
                                <w:color w:val="0070C0"/>
                              </w:rPr>
                              <w:br/>
                            </w:r>
                            <w:r>
                              <w:rPr>
                                <w:rFonts w:ascii="Courier New" w:hAnsi="Courier New" w:cs="Courier New"/>
                              </w:rPr>
                              <w:t xml:space="preserve">und mit </w:t>
                            </w:r>
                            <w:r>
                              <w:rPr>
                                <w:color w:val="FF0000"/>
                                <w:lang w:eastAsia="x-none"/>
                              </w:rPr>
                              <w:t>roten Texten als Hinweise auf häufig fehlende Angaben.</w:t>
                            </w:r>
                            <w:r>
                              <w:rPr>
                                <w:rFonts w:ascii="Courier New" w:hAnsi="Courier New" w:cs="Courier New"/>
                              </w:rPr>
                              <w:br/>
                              <w:t xml:space="preserve">sowie </w:t>
                            </w:r>
                            <w:r>
                              <w:rPr>
                                <w:i/>
                                <w:color w:val="00B050"/>
                              </w:rPr>
                              <w:t>grüne Texte nach Bedarf in "schwarze Texte umwandeln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FB4E2" id="_x0000_t202" coordsize="21600,21600" o:spt="202" path="m,l,21600r21600,l21600,xe">
                <v:stroke joinstyle="miter"/>
                <v:path gradientshapeok="t" o:connecttype="rect"/>
              </v:shapetype>
              <v:shape id="Textfeld 3" o:spid="_x0000_s1026" type="#_x0000_t202" style="position:absolute;left:0;text-align:left;margin-left:2.55pt;margin-top:8.55pt;width:465pt;height:70.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" fillcolor="#ff9" strokeweight=".5pt">
                <v:textbox>
                  <w:txbxContent>
                    <w:p w14:paraId="0AAE4E7A" w14:textId="4957BD9D" w:rsidR="005E6803" w:rsidRDefault="005E6803">
                      <w:pPr>
                        <w:rPr>
                          <w:rFonts w:ascii="Courier New" w:hAnsi="Courier New" w:cs="Courier New"/>
                        </w:rPr>
                      </w:pPr>
                      <w:r>
                        <w:rPr>
                          <w:rFonts w:ascii="Courier New" w:hAnsi="Courier New" w:cs="Courier New"/>
                          <w:b/>
                          <w:color w:val="0070C0"/>
                          <w:sz w:val="36"/>
                          <w:szCs w:val="36"/>
                        </w:rPr>
                        <w:t>"Good-Practice-Dokument"</w:t>
                      </w:r>
                      <w:r>
                        <w:rPr>
                          <w:rFonts w:ascii="Courier New" w:hAnsi="Courier New" w:cs="Courier New"/>
                          <w:color w:val="0070C0"/>
                        </w:rPr>
                        <w:t xml:space="preserve"> </w:t>
                      </w:r>
                      <w:r>
                        <w:rPr>
                          <w:rFonts w:ascii="Courier New" w:hAnsi="Courier New" w:cs="Courier New"/>
                        </w:rPr>
                        <w:t>(Ausgabe: 01.08.2022)</w:t>
                      </w:r>
                    </w:p>
                    <w:p w14:paraId="5C055A30" w14:textId="77777777" w:rsidR="005E6803" w:rsidRDefault="005E6803">
                      <w:r>
                        <w:rPr>
                          <w:rFonts w:ascii="Courier New" w:hAnsi="Courier New" w:cs="Courier New"/>
                        </w:rPr>
                        <w:t xml:space="preserve">mit </w:t>
                      </w:r>
                      <w:r>
                        <w:rPr>
                          <w:rFonts w:ascii="Courier New" w:hAnsi="Courier New" w:cs="Courier New"/>
                          <w:b/>
                          <w:color w:val="0070C0"/>
                        </w:rPr>
                        <w:t>guten Bahn-Textbeispielen</w:t>
                      </w:r>
                      <w:r>
                        <w:rPr>
                          <w:rFonts w:ascii="Courier New" w:hAnsi="Courier New" w:cs="Courier New"/>
                          <w:color w:val="0070C0"/>
                        </w:rPr>
                        <w:t xml:space="preserve"> (blaue Texte) </w:t>
                      </w:r>
                      <w:r>
                        <w:rPr>
                          <w:rFonts w:ascii="Courier New" w:hAnsi="Courier New" w:cs="Courier New"/>
                          <w:color w:val="0070C0"/>
                        </w:rPr>
                        <w:br/>
                      </w:r>
                      <w:r>
                        <w:rPr>
                          <w:rFonts w:ascii="Courier New" w:hAnsi="Courier New" w:cs="Courier New"/>
                        </w:rPr>
                        <w:t xml:space="preserve">und mit </w:t>
                      </w:r>
                      <w:r>
                        <w:rPr>
                          <w:color w:val="FF0000"/>
                          <w:lang w:eastAsia="x-none"/>
                        </w:rPr>
                        <w:t>roten Texten als Hinweise auf häufig fehlende Angaben.</w:t>
                      </w:r>
                      <w:r>
                        <w:rPr>
                          <w:rFonts w:ascii="Courier New" w:hAnsi="Courier New" w:cs="Courier New"/>
                        </w:rPr>
                        <w:br/>
                        <w:t xml:space="preserve">sowie </w:t>
                      </w:r>
                      <w:r>
                        <w:rPr>
                          <w:i/>
                          <w:color w:val="00B050"/>
                        </w:rPr>
                        <w:t>grüne Texte nach Bedarf in "schwarze Texte umwandeln</w:t>
                      </w:r>
                    </w:p>
                  </w:txbxContent>
                </v:textbox>
              </v:shape>
            </w:pict>
          </mc:Fallback>
        </mc:AlternateContent>
      </w:r>
    </w:p>
    <w:p w14:paraId="6AC029D5" w14:textId="77777777" w:rsidR="00221934" w:rsidRDefault="00221934">
      <w:pPr>
        <w:ind w:left="1418" w:hanging="1418"/>
      </w:pPr>
    </w:p>
    <w:p w14:paraId="6911D36D" w14:textId="77777777" w:rsidR="00221934" w:rsidRDefault="00221934">
      <w:pPr>
        <w:ind w:left="1418" w:hanging="1418"/>
      </w:pPr>
    </w:p>
    <w:p w14:paraId="6BE8F0E2" w14:textId="77777777" w:rsidR="00221934" w:rsidRDefault="00221934">
      <w:pPr>
        <w:ind w:left="1418" w:hanging="1418"/>
      </w:pPr>
    </w:p>
    <w:p w14:paraId="626E0AB5" w14:textId="77777777" w:rsidR="00221934" w:rsidRDefault="00221934">
      <w:pPr>
        <w:ind w:left="1418" w:hanging="1418"/>
      </w:pPr>
    </w:p>
    <w:p w14:paraId="329D9E4B" w14:textId="77777777" w:rsidR="00221934" w:rsidRDefault="00221934">
      <w:pPr>
        <w:ind w:left="1418" w:hanging="1418"/>
      </w:pPr>
    </w:p>
    <w:p w14:paraId="63CE633C" w14:textId="77777777" w:rsidR="00221934" w:rsidRDefault="00A76005">
      <w:pPr>
        <w:ind w:left="1418" w:hanging="1418"/>
        <w:rPr>
          <w:b/>
          <w:sz w:val="72"/>
          <w:szCs w:val="72"/>
        </w:rPr>
      </w:pPr>
      <w:r>
        <w:rPr>
          <w:b/>
          <w:sz w:val="72"/>
          <w:szCs w:val="72"/>
        </w:rPr>
        <w:t>Sicherheitsbericht</w:t>
      </w:r>
    </w:p>
    <w:p w14:paraId="7FC1D347" w14:textId="384043C4" w:rsidR="00221934" w:rsidRDefault="00A76005">
      <w:pPr>
        <w:ind w:left="1418" w:hanging="1418"/>
        <w:rPr>
          <w:b/>
          <w:sz w:val="48"/>
          <w:szCs w:val="48"/>
        </w:rPr>
      </w:pPr>
      <w:r>
        <w:rPr>
          <w:b/>
          <w:sz w:val="48"/>
          <w:szCs w:val="48"/>
        </w:rPr>
        <w:t>Elektrische Anlagen</w:t>
      </w:r>
      <w:r w:rsidR="00B256F3">
        <w:rPr>
          <w:b/>
          <w:sz w:val="48"/>
          <w:szCs w:val="48"/>
        </w:rPr>
        <w:t xml:space="preserve"> </w:t>
      </w:r>
    </w:p>
    <w:p w14:paraId="49D34CDE" w14:textId="77777777" w:rsidR="00221934" w:rsidRDefault="00A76005">
      <w:pPr>
        <w:ind w:left="1418" w:hanging="1418"/>
        <w:rPr>
          <w:b/>
          <w:sz w:val="48"/>
          <w:szCs w:val="48"/>
        </w:rPr>
      </w:pPr>
      <w:r>
        <w:rPr>
          <w:b/>
          <w:sz w:val="48"/>
          <w:szCs w:val="48"/>
        </w:rPr>
        <w:t>Phase Planung und Ausführung</w:t>
      </w:r>
    </w:p>
    <w:p w14:paraId="4A38C713" w14:textId="77777777" w:rsidR="00221934" w:rsidRDefault="00221934">
      <w:pPr>
        <w:ind w:left="1418" w:hanging="1418"/>
        <w:rPr>
          <w:b/>
          <w:sz w:val="48"/>
          <w:szCs w:val="48"/>
        </w:rPr>
      </w:pPr>
    </w:p>
    <w:p w14:paraId="7F3A095A" w14:textId="77777777" w:rsidR="00221934" w:rsidRDefault="00A76005">
      <w:pPr>
        <w:shd w:val="clear" w:color="auto" w:fill="D9D9D9"/>
        <w:ind w:left="1418" w:hanging="1418"/>
        <w:rPr>
          <w:sz w:val="28"/>
          <w:szCs w:val="28"/>
        </w:rPr>
      </w:pPr>
      <w:r>
        <w:rPr>
          <w:b/>
          <w:noProof/>
          <w:sz w:val="28"/>
          <w:szCs w:val="28"/>
        </w:rPr>
        <mc:AlternateContent>
          <mc:Choice Requires="wps">
            <w:drawing>
              <wp:anchor distT="0" distB="0" distL="114300" distR="114300" simplePos="0" relativeHeight="251675648" behindDoc="0" locked="0" layoutInCell="1" allowOverlap="1" wp14:anchorId="5913FC69" wp14:editId="69E94BC6">
                <wp:simplePos x="0" y="0"/>
                <wp:positionH relativeFrom="column">
                  <wp:posOffset>2482215</wp:posOffset>
                </wp:positionH>
                <wp:positionV relativeFrom="paragraph">
                  <wp:posOffset>125730</wp:posOffset>
                </wp:positionV>
                <wp:extent cx="3350260" cy="4429125"/>
                <wp:effectExtent l="0" t="0" r="21590" b="2857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4429125"/>
                        </a:xfrm>
                        <a:prstGeom prst="rect">
                          <a:avLst/>
                        </a:prstGeom>
                        <a:solidFill>
                          <a:srgbClr val="CCFFFF"/>
                        </a:solidFill>
                        <a:ln w="9525">
                          <a:solidFill>
                            <a:srgbClr val="000000"/>
                          </a:solidFill>
                          <a:miter lim="800000"/>
                          <a:headEnd/>
                          <a:tailEnd/>
                        </a:ln>
                      </wps:spPr>
                      <wps:txbx>
                        <w:txbxContent>
                          <w:p w14:paraId="4567B5CD" w14:textId="77777777" w:rsidR="005E6803" w:rsidRDefault="005E6803">
                            <w:pPr>
                              <w:rPr>
                                <w:b/>
                                <w:i/>
                                <w:color w:val="00B050"/>
                              </w:rPr>
                            </w:pPr>
                            <w:r>
                              <w:rPr>
                                <w:b/>
                                <w:i/>
                                <w:color w:val="00B050"/>
                              </w:rPr>
                              <w:t>Hinweise für den Ersteller</w:t>
                            </w:r>
                          </w:p>
                          <w:p w14:paraId="36B64B4C" w14:textId="77777777" w:rsidR="005E6803" w:rsidRDefault="005E6803">
                            <w:pPr>
                              <w:rPr>
                                <w:i/>
                                <w:color w:val="00B050"/>
                              </w:rPr>
                            </w:pPr>
                          </w:p>
                          <w:p w14:paraId="0A736393" w14:textId="77777777" w:rsidR="005E6803" w:rsidRDefault="005E6803">
                            <w:pPr>
                              <w:rPr>
                                <w:i/>
                                <w:color w:val="00B050"/>
                              </w:rPr>
                            </w:pPr>
                            <w:r>
                              <w:rPr>
                                <w:i/>
                                <w:color w:val="00B050"/>
                              </w:rPr>
                              <w:t>Dieses Dokument ist eine auf der D RTE 27100 basierende Vorlage und soll projektspezifisch angepasst werden.</w:t>
                            </w:r>
                          </w:p>
                          <w:p w14:paraId="07BFC464" w14:textId="77777777" w:rsidR="005E6803" w:rsidRDefault="005E6803">
                            <w:pPr>
                              <w:rPr>
                                <w:i/>
                                <w:color w:val="00B050"/>
                              </w:rPr>
                            </w:pPr>
                          </w:p>
                          <w:p w14:paraId="62DDD677" w14:textId="77777777" w:rsidR="005E6803" w:rsidRDefault="005E6803">
                            <w:pPr>
                              <w:rPr>
                                <w:i/>
                                <w:color w:val="00B050"/>
                              </w:rPr>
                            </w:pPr>
                            <w:r>
                              <w:rPr>
                                <w:i/>
                                <w:color w:val="00B050"/>
                              </w:rPr>
                              <w:t xml:space="preserve">Alle grün/kursiv gedruckten Texte sind als </w:t>
                            </w:r>
                            <w:r>
                              <w:rPr>
                                <w:color w:val="00B050"/>
                              </w:rPr>
                              <w:t>Beispieltext</w:t>
                            </w:r>
                            <w:r>
                              <w:rPr>
                                <w:i/>
                                <w:color w:val="00B050"/>
                              </w:rPr>
                              <w:t xml:space="preserve"> oder als Erläuterung für den Ersteller gedacht, und sollen entweder gelöscht oder falls notwendig in (definitiven) </w:t>
                            </w:r>
                            <w:r>
                              <w:t>schwarzen Text</w:t>
                            </w:r>
                            <w:r>
                              <w:rPr>
                                <w:color w:val="00B050"/>
                              </w:rPr>
                              <w:t xml:space="preserve"> </w:t>
                            </w:r>
                            <w:r>
                              <w:rPr>
                                <w:i/>
                                <w:color w:val="00B050"/>
                              </w:rPr>
                              <w:t>konvertiert werden, Formatvorlage „Textkörper“.</w:t>
                            </w:r>
                          </w:p>
                          <w:p w14:paraId="73797E86" w14:textId="77777777" w:rsidR="005E6803" w:rsidRDefault="005E6803">
                            <w:pPr>
                              <w:rPr>
                                <w:i/>
                                <w:color w:val="00B050"/>
                              </w:rPr>
                            </w:pPr>
                          </w:p>
                          <w:p w14:paraId="16F7DF15" w14:textId="77777777" w:rsidR="005E6803" w:rsidRDefault="005E6803">
                            <w:pPr>
                              <w:rPr>
                                <w:i/>
                                <w:color w:val="00B050"/>
                              </w:rPr>
                            </w:pPr>
                            <w:r>
                              <w:rPr>
                                <w:i/>
                                <w:color w:val="00B050"/>
                              </w:rPr>
                              <w:t>Deckblatt, Kopf- und Fusszeile inkl. Logo sind auf Bahnstandard abzuändern.</w:t>
                            </w:r>
                          </w:p>
                          <w:p w14:paraId="3E35DA9B" w14:textId="77777777" w:rsidR="005E6803" w:rsidRDefault="005E6803">
                            <w:pPr>
                              <w:rPr>
                                <w:i/>
                                <w:color w:val="00B050"/>
                              </w:rPr>
                            </w:pPr>
                          </w:p>
                          <w:p w14:paraId="33104C11" w14:textId="77777777" w:rsidR="005E6803" w:rsidRDefault="005E6803">
                            <w:pPr>
                              <w:rPr>
                                <w:i/>
                                <w:color w:val="00B050"/>
                              </w:rPr>
                            </w:pPr>
                            <w:r>
                              <w:rPr>
                                <w:i/>
                                <w:color w:val="00B050"/>
                              </w:rPr>
                              <w:t>Erläuterung zu den Textformularfeldern "Bahn (Abk.)", etc.:</w:t>
                            </w:r>
                          </w:p>
                          <w:p w14:paraId="13430743" w14:textId="77777777" w:rsidR="005E6803" w:rsidRDefault="005E6803">
                            <w:pPr>
                              <w:rPr>
                                <w:i/>
                                <w:color w:val="00B050"/>
                              </w:rPr>
                            </w:pPr>
                            <w:r>
                              <w:rPr>
                                <w:i/>
                                <w:color w:val="00B050"/>
                              </w:rPr>
                              <w:t xml:space="preserve">- mittels Doppelklicken oder </w:t>
                            </w:r>
                            <w:r>
                              <w:rPr>
                                <w:i/>
                                <w:color w:val="00B050"/>
                              </w:rPr>
                              <w:br/>
                              <w:t xml:space="preserve">- rechter Maustaste </w:t>
                            </w:r>
                            <w:r>
                              <w:rPr>
                                <w:i/>
                                <w:color w:val="00B050"/>
                              </w:rPr>
                              <w:sym w:font="Wingdings" w:char="F0E0"/>
                            </w:r>
                            <w:r>
                              <w:rPr>
                                <w:i/>
                                <w:color w:val="00B050"/>
                              </w:rPr>
                              <w:t xml:space="preserve"> Eigenschaften  das Feld "Standardtext" entsprechend anpassen.</w:t>
                            </w:r>
                          </w:p>
                          <w:p w14:paraId="0D7A5C13" w14:textId="77777777" w:rsidR="005E6803" w:rsidRDefault="005E6803">
                            <w:pPr>
                              <w:rPr>
                                <w:i/>
                                <w:color w:val="00B050"/>
                              </w:rPr>
                            </w:pPr>
                            <w:r>
                              <w:rPr>
                                <w:i/>
                                <w:color w:val="00B050"/>
                              </w:rPr>
                              <w:t>Dann wird im gesamten Dokument dieser Text automatisch übernommen (bei Seitenansicht oder Drucken).</w:t>
                            </w:r>
                          </w:p>
                          <w:p w14:paraId="2A2B0A5D" w14:textId="77777777" w:rsidR="005E6803" w:rsidRDefault="005E6803">
                            <w:pPr>
                              <w:rPr>
                                <w:i/>
                                <w:color w:val="00B050"/>
                              </w:rPr>
                            </w:pPr>
                          </w:p>
                          <w:p w14:paraId="503953DF" w14:textId="77777777" w:rsidR="005E6803" w:rsidRDefault="005E6803">
                            <w:pPr>
                              <w:rPr>
                                <w:i/>
                                <w:color w:val="00B050"/>
                              </w:rPr>
                            </w:pPr>
                            <w:r>
                              <w:rPr>
                                <w:i/>
                                <w:color w:val="00B050"/>
                              </w:rPr>
                              <w:t xml:space="preserve"> (Diesen Textrahmen nach dem Lesen löschen)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3FC69" id="Text Box 80" o:spid="_x0000_s1027" type="#_x0000_t202" style="position:absolute;left:0;text-align:left;margin-left:195.45pt;margin-top:9.9pt;width:263.8pt;height:3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" fillcolor="#cff">
                <v:textbox>
                  <w:txbxContent>
                    <w:p w14:paraId="4567B5CD" w14:textId="77777777" w:rsidR="005E6803" w:rsidRDefault="005E6803">
                      <w:pPr>
                        <w:rPr>
                          <w:b/>
                          <w:i/>
                          <w:color w:val="00B050"/>
                        </w:rPr>
                      </w:pPr>
                      <w:r>
                        <w:rPr>
                          <w:b/>
                          <w:i/>
                          <w:color w:val="00B050"/>
                        </w:rPr>
                        <w:t>Hinweise für den Ersteller</w:t>
                      </w:r>
                    </w:p>
                    <w:p w14:paraId="36B64B4C" w14:textId="77777777" w:rsidR="005E6803" w:rsidRDefault="005E6803">
                      <w:pPr>
                        <w:rPr>
                          <w:i/>
                          <w:color w:val="00B050"/>
                        </w:rPr>
                      </w:pPr>
                    </w:p>
                    <w:p w14:paraId="0A736393" w14:textId="77777777" w:rsidR="005E6803" w:rsidRDefault="005E6803">
                      <w:pPr>
                        <w:rPr>
                          <w:i/>
                          <w:color w:val="00B050"/>
                        </w:rPr>
                      </w:pPr>
                      <w:r>
                        <w:rPr>
                          <w:i/>
                          <w:color w:val="00B050"/>
                        </w:rPr>
                        <w:t>Dieses Dokument ist eine auf der D RTE 27100 basierende Vorlage und soll projektspezifisch angepasst werden.</w:t>
                      </w:r>
                    </w:p>
                    <w:p w14:paraId="07BFC464" w14:textId="77777777" w:rsidR="005E6803" w:rsidRDefault="005E6803">
                      <w:pPr>
                        <w:rPr>
                          <w:i/>
                          <w:color w:val="00B050"/>
                        </w:rPr>
                      </w:pPr>
                    </w:p>
                    <w:p w14:paraId="62DDD677" w14:textId="77777777" w:rsidR="005E6803" w:rsidRDefault="005E6803">
                      <w:pPr>
                        <w:rPr>
                          <w:i/>
                          <w:color w:val="00B050"/>
                        </w:rPr>
                      </w:pPr>
                      <w:r>
                        <w:rPr>
                          <w:i/>
                          <w:color w:val="00B050"/>
                        </w:rPr>
                        <w:t xml:space="preserve">Alle grün/kursiv gedruckten Texte sind als </w:t>
                      </w:r>
                      <w:r>
                        <w:rPr>
                          <w:color w:val="00B050"/>
                        </w:rPr>
                        <w:t>Beispieltext</w:t>
                      </w:r>
                      <w:r>
                        <w:rPr>
                          <w:i/>
                          <w:color w:val="00B050"/>
                        </w:rPr>
                        <w:t xml:space="preserve"> oder als Erläuterung für den Ersteller gedacht, und sollen entweder gelöscht oder falls notwendig in (definitiven) </w:t>
                      </w:r>
                      <w:r>
                        <w:t>schwarzen Text</w:t>
                      </w:r>
                      <w:r>
                        <w:rPr>
                          <w:color w:val="00B050"/>
                        </w:rPr>
                        <w:t xml:space="preserve"> </w:t>
                      </w:r>
                      <w:r>
                        <w:rPr>
                          <w:i/>
                          <w:color w:val="00B050"/>
                        </w:rPr>
                        <w:t>konvertiert werden, Formatvorlage „Textkörper“.</w:t>
                      </w:r>
                    </w:p>
                    <w:p w14:paraId="73797E86" w14:textId="77777777" w:rsidR="005E6803" w:rsidRDefault="005E6803">
                      <w:pPr>
                        <w:rPr>
                          <w:i/>
                          <w:color w:val="00B050"/>
                        </w:rPr>
                      </w:pPr>
                    </w:p>
                    <w:p w14:paraId="16F7DF15" w14:textId="77777777" w:rsidR="005E6803" w:rsidRDefault="005E6803">
                      <w:pPr>
                        <w:rPr>
                          <w:i/>
                          <w:color w:val="00B050"/>
                        </w:rPr>
                      </w:pPr>
                      <w:r>
                        <w:rPr>
                          <w:i/>
                          <w:color w:val="00B050"/>
                        </w:rPr>
                        <w:t>Deckblatt, Kopf- und Fusszeile inkl. Logo sind auf Bahnstandard abzuändern.</w:t>
                      </w:r>
                    </w:p>
                    <w:p w14:paraId="3E35DA9B" w14:textId="77777777" w:rsidR="005E6803" w:rsidRDefault="005E6803">
                      <w:pPr>
                        <w:rPr>
                          <w:i/>
                          <w:color w:val="00B050"/>
                        </w:rPr>
                      </w:pPr>
                    </w:p>
                    <w:p w14:paraId="33104C11" w14:textId="77777777" w:rsidR="005E6803" w:rsidRDefault="005E6803">
                      <w:pPr>
                        <w:rPr>
                          <w:i/>
                          <w:color w:val="00B050"/>
                        </w:rPr>
                      </w:pPr>
                      <w:r>
                        <w:rPr>
                          <w:i/>
                          <w:color w:val="00B050"/>
                        </w:rPr>
                        <w:t>Erläuterung zu den Textformularfeldern "Bahn (Abk.)", etc.:</w:t>
                      </w:r>
                    </w:p>
                    <w:p w14:paraId="13430743" w14:textId="77777777" w:rsidR="005E6803" w:rsidRDefault="005E6803">
                      <w:pPr>
                        <w:rPr>
                          <w:i/>
                          <w:color w:val="00B050"/>
                        </w:rPr>
                      </w:pPr>
                      <w:r>
                        <w:rPr>
                          <w:i/>
                          <w:color w:val="00B050"/>
                        </w:rPr>
                        <w:t xml:space="preserve">- mittels Doppelklicken oder </w:t>
                      </w:r>
                      <w:r>
                        <w:rPr>
                          <w:i/>
                          <w:color w:val="00B050"/>
                        </w:rPr>
                        <w:br/>
                        <w:t xml:space="preserve">- rechter Maustaste </w:t>
                      </w:r>
                      <w:r>
                        <w:rPr>
                          <w:i/>
                          <w:color w:val="00B050"/>
                        </w:rPr>
                        <w:sym w:font="Wingdings" w:char="F0E0"/>
                      </w:r>
                      <w:r>
                        <w:rPr>
                          <w:i/>
                          <w:color w:val="00B050"/>
                        </w:rPr>
                        <w:t xml:space="preserve"> Eigenschaften  das Feld "Standardtext" entsprechend anpassen.</w:t>
                      </w:r>
                    </w:p>
                    <w:p w14:paraId="0D7A5C13" w14:textId="77777777" w:rsidR="005E6803" w:rsidRDefault="005E6803">
                      <w:pPr>
                        <w:rPr>
                          <w:i/>
                          <w:color w:val="00B050"/>
                        </w:rPr>
                      </w:pPr>
                      <w:r>
                        <w:rPr>
                          <w:i/>
                          <w:color w:val="00B050"/>
                        </w:rPr>
                        <w:t>Dann wird im gesamten Dokument dieser Text automatisch übernommen (bei Seitenansicht oder Drucken).</w:t>
                      </w:r>
                    </w:p>
                    <w:p w14:paraId="2A2B0A5D" w14:textId="77777777" w:rsidR="005E6803" w:rsidRDefault="005E6803">
                      <w:pPr>
                        <w:rPr>
                          <w:i/>
                          <w:color w:val="00B050"/>
                        </w:rPr>
                      </w:pPr>
                    </w:p>
                    <w:p w14:paraId="503953DF" w14:textId="77777777" w:rsidR="005E6803" w:rsidRDefault="005E6803">
                      <w:pPr>
                        <w:rPr>
                          <w:i/>
                          <w:color w:val="00B050"/>
                        </w:rPr>
                      </w:pPr>
                      <w:r>
                        <w:rPr>
                          <w:i/>
                          <w:color w:val="00B050"/>
                        </w:rPr>
                        <w:t xml:space="preserve"> (Diesen Textrahmen nach dem Lesen löschen)</w:t>
                      </w:r>
                    </w:p>
                  </w:txbxContent>
                </v:textbox>
              </v:shape>
            </w:pict>
          </mc:Fallback>
        </mc:AlternateContent>
      </w:r>
    </w:p>
    <w:p w14:paraId="7085BFA6" w14:textId="77777777" w:rsidR="00221934" w:rsidRDefault="00A76005">
      <w:pPr>
        <w:shd w:val="clear" w:color="auto" w:fill="D9D9D9"/>
        <w:ind w:left="1418" w:hanging="1418"/>
        <w:rPr>
          <w:b/>
          <w:sz w:val="40"/>
          <w:szCs w:val="40"/>
        </w:rPr>
      </w:pPr>
      <w:r>
        <w:rPr>
          <w:b/>
          <w:sz w:val="40"/>
          <w:szCs w:val="40"/>
        </w:rPr>
        <w:t>Vorhaben</w:t>
      </w:r>
    </w:p>
    <w:p w14:paraId="56162A2E" w14:textId="77777777" w:rsidR="00221934" w:rsidRDefault="00221934">
      <w:pPr>
        <w:shd w:val="clear" w:color="auto" w:fill="D9D9D9"/>
        <w:ind w:left="1418" w:hanging="1418"/>
        <w:rPr>
          <w:b/>
          <w:sz w:val="28"/>
          <w:szCs w:val="28"/>
        </w:rPr>
      </w:pPr>
    </w:p>
    <w:p w14:paraId="2B5D0FB0" w14:textId="77777777" w:rsidR="00221934" w:rsidRDefault="00A76005">
      <w:pPr>
        <w:shd w:val="clear" w:color="auto" w:fill="D9D9D9"/>
        <w:tabs>
          <w:tab w:val="left" w:pos="2109"/>
        </w:tabs>
        <w:ind w:left="1418" w:hanging="1418"/>
        <w:rPr>
          <w:sz w:val="28"/>
          <w:szCs w:val="28"/>
        </w:rPr>
      </w:pPr>
      <w:r>
        <w:rPr>
          <w:sz w:val="28"/>
          <w:szCs w:val="28"/>
        </w:rPr>
        <w:t>Bahn:</w:t>
      </w:r>
      <w:r>
        <w:rPr>
          <w:sz w:val="28"/>
          <w:szCs w:val="28"/>
        </w:rPr>
        <w:tab/>
      </w:r>
      <w:r>
        <w:rPr>
          <w:rFonts w:ascii="Courier New" w:hAnsi="Courier New" w:cs="Courier New"/>
          <w:b/>
          <w:color w:val="0070C0"/>
          <w:sz w:val="28"/>
          <w:szCs w:val="28"/>
        </w:rPr>
        <w:fldChar w:fldCharType="begin">
          <w:ffData>
            <w:name w:val="Bahn_Abk"/>
            <w:enabled/>
            <w:calcOnExit/>
            <w:textInput>
              <w:default w:val="BAHN (ABC-CH)"/>
            </w:textInput>
          </w:ffData>
        </w:fldChar>
      </w:r>
      <w:bookmarkStart w:id="0" w:name="Bahn_Abk"/>
      <w:r>
        <w:rPr>
          <w:rFonts w:ascii="Courier New" w:hAnsi="Courier New" w:cs="Courier New"/>
          <w:b/>
          <w:color w:val="0070C0"/>
          <w:sz w:val="28"/>
          <w:szCs w:val="28"/>
        </w:rPr>
        <w:instrText xml:space="preserve"> FORMTEXT </w:instrText>
      </w:r>
      <w:r>
        <w:rPr>
          <w:rFonts w:ascii="Courier New" w:hAnsi="Courier New" w:cs="Courier New"/>
          <w:b/>
          <w:color w:val="0070C0"/>
          <w:sz w:val="28"/>
          <w:szCs w:val="28"/>
        </w:rPr>
      </w:r>
      <w:r>
        <w:rPr>
          <w:rFonts w:ascii="Courier New" w:hAnsi="Courier New" w:cs="Courier New"/>
          <w:b/>
          <w:color w:val="0070C0"/>
          <w:sz w:val="28"/>
          <w:szCs w:val="28"/>
        </w:rPr>
        <w:fldChar w:fldCharType="separate"/>
      </w:r>
      <w:r>
        <w:rPr>
          <w:rFonts w:ascii="Courier New" w:hAnsi="Courier New" w:cs="Courier New"/>
          <w:b/>
          <w:noProof/>
          <w:color w:val="0070C0"/>
          <w:sz w:val="28"/>
          <w:szCs w:val="28"/>
        </w:rPr>
        <w:t>BAHN (ABC-CH)</w:t>
      </w:r>
      <w:r>
        <w:rPr>
          <w:rFonts w:ascii="Courier New" w:hAnsi="Courier New" w:cs="Courier New"/>
          <w:b/>
          <w:color w:val="0070C0"/>
          <w:sz w:val="28"/>
          <w:szCs w:val="28"/>
        </w:rPr>
        <w:fldChar w:fldCharType="end"/>
      </w:r>
      <w:bookmarkEnd w:id="0"/>
      <w:r>
        <w:rPr>
          <w:sz w:val="28"/>
          <w:szCs w:val="28"/>
        </w:rPr>
        <w:t xml:space="preserve">  </w:t>
      </w:r>
      <w:r>
        <w:rPr>
          <w:b/>
          <w:sz w:val="28"/>
          <w:szCs w:val="28"/>
        </w:rPr>
        <w:fldChar w:fldCharType="begin">
          <w:ffData>
            <w:name w:val="Bahn_vollst"/>
            <w:enabled/>
            <w:calcOnExit/>
            <w:textInput>
              <w:default w:val="Bahn (vollständige Bezeichnung)"/>
            </w:textInput>
          </w:ffData>
        </w:fldChar>
      </w:r>
      <w:bookmarkStart w:id="1" w:name="Bahn_vollst"/>
      <w:r>
        <w:rPr>
          <w:b/>
          <w:sz w:val="28"/>
          <w:szCs w:val="28"/>
        </w:rPr>
        <w:instrText xml:space="preserve"> FORMTEXT </w:instrText>
      </w:r>
      <w:r>
        <w:rPr>
          <w:b/>
          <w:sz w:val="28"/>
          <w:szCs w:val="28"/>
        </w:rPr>
      </w:r>
      <w:r>
        <w:rPr>
          <w:b/>
          <w:sz w:val="28"/>
          <w:szCs w:val="28"/>
        </w:rPr>
        <w:fldChar w:fldCharType="separate"/>
      </w:r>
      <w:r>
        <w:rPr>
          <w:b/>
          <w:noProof/>
          <w:sz w:val="28"/>
          <w:szCs w:val="28"/>
        </w:rPr>
        <w:t>Bahn (vollständige Bezeichnung)</w:t>
      </w:r>
      <w:r>
        <w:rPr>
          <w:b/>
          <w:sz w:val="28"/>
          <w:szCs w:val="28"/>
        </w:rPr>
        <w:fldChar w:fldCharType="end"/>
      </w:r>
      <w:bookmarkEnd w:id="1"/>
    </w:p>
    <w:p w14:paraId="2C2F98C6" w14:textId="77777777" w:rsidR="00221934" w:rsidRDefault="00221934">
      <w:pPr>
        <w:shd w:val="clear" w:color="auto" w:fill="D9D9D9"/>
        <w:tabs>
          <w:tab w:val="left" w:pos="2109"/>
        </w:tabs>
        <w:ind w:left="1418" w:hanging="1418"/>
        <w:rPr>
          <w:b/>
          <w:sz w:val="28"/>
          <w:szCs w:val="28"/>
        </w:rPr>
      </w:pPr>
    </w:p>
    <w:p w14:paraId="3904A27F" w14:textId="77777777" w:rsidR="00221934" w:rsidRDefault="00A76005">
      <w:pPr>
        <w:shd w:val="clear" w:color="auto" w:fill="D9D9D9"/>
        <w:tabs>
          <w:tab w:val="left" w:pos="2109"/>
        </w:tabs>
        <w:ind w:left="1418" w:hanging="1418"/>
        <w:rPr>
          <w:sz w:val="28"/>
          <w:szCs w:val="28"/>
        </w:rPr>
      </w:pPr>
      <w:r>
        <w:rPr>
          <w:sz w:val="28"/>
          <w:szCs w:val="28"/>
        </w:rPr>
        <w:t>Ort:</w:t>
      </w:r>
      <w:r>
        <w:rPr>
          <w:sz w:val="28"/>
          <w:szCs w:val="28"/>
        </w:rPr>
        <w:tab/>
      </w:r>
      <w:r>
        <w:rPr>
          <w:b/>
          <w:sz w:val="28"/>
          <w:szCs w:val="28"/>
        </w:rPr>
        <w:fldChar w:fldCharType="begin">
          <w:ffData>
            <w:name w:val="Bahnhof"/>
            <w:enabled/>
            <w:calcOnExit/>
            <w:textInput>
              <w:default w:val="Bahnhof / Strecke"/>
            </w:textInput>
          </w:ffData>
        </w:fldChar>
      </w:r>
      <w:bookmarkStart w:id="2" w:name="Bahnhof"/>
      <w:r>
        <w:rPr>
          <w:b/>
          <w:sz w:val="28"/>
          <w:szCs w:val="28"/>
        </w:rPr>
        <w:instrText xml:space="preserve"> FORMTEXT </w:instrText>
      </w:r>
      <w:r>
        <w:rPr>
          <w:b/>
          <w:sz w:val="28"/>
          <w:szCs w:val="28"/>
        </w:rPr>
      </w:r>
      <w:r>
        <w:rPr>
          <w:b/>
          <w:sz w:val="28"/>
          <w:szCs w:val="28"/>
        </w:rPr>
        <w:fldChar w:fldCharType="separate"/>
      </w:r>
      <w:r>
        <w:rPr>
          <w:b/>
          <w:noProof/>
          <w:sz w:val="28"/>
          <w:szCs w:val="28"/>
        </w:rPr>
        <w:t>Bahnhof / Strecke</w:t>
      </w:r>
      <w:r>
        <w:rPr>
          <w:b/>
          <w:sz w:val="28"/>
          <w:szCs w:val="28"/>
        </w:rPr>
        <w:fldChar w:fldCharType="end"/>
      </w:r>
      <w:bookmarkEnd w:id="2"/>
    </w:p>
    <w:p w14:paraId="01DAAF51" w14:textId="77777777" w:rsidR="00221934" w:rsidRDefault="00221934">
      <w:pPr>
        <w:shd w:val="clear" w:color="auto" w:fill="D9D9D9"/>
        <w:tabs>
          <w:tab w:val="left" w:pos="2109"/>
        </w:tabs>
        <w:ind w:left="1418" w:hanging="1418"/>
        <w:rPr>
          <w:b/>
          <w:sz w:val="28"/>
          <w:szCs w:val="28"/>
        </w:rPr>
      </w:pPr>
    </w:p>
    <w:p w14:paraId="3D846D59" w14:textId="77777777" w:rsidR="00221934" w:rsidRDefault="00A76005">
      <w:pPr>
        <w:shd w:val="clear" w:color="auto" w:fill="D9D9D9"/>
        <w:tabs>
          <w:tab w:val="left" w:pos="2109"/>
        </w:tabs>
        <w:ind w:left="1418" w:hanging="1418"/>
        <w:rPr>
          <w:b/>
          <w:sz w:val="28"/>
          <w:szCs w:val="28"/>
        </w:rPr>
      </w:pPr>
      <w:r>
        <w:rPr>
          <w:sz w:val="28"/>
          <w:szCs w:val="28"/>
        </w:rPr>
        <w:t>Objekt:</w:t>
      </w:r>
      <w:r>
        <w:rPr>
          <w:sz w:val="28"/>
          <w:szCs w:val="28"/>
        </w:rPr>
        <w:tab/>
      </w:r>
      <w:r>
        <w:rPr>
          <w:rFonts w:cs="Arial"/>
          <w:b/>
          <w:sz w:val="28"/>
          <w:szCs w:val="28"/>
        </w:rPr>
        <w:fldChar w:fldCharType="begin">
          <w:ffData>
            <w:name w:val="Objekt"/>
            <w:enabled/>
            <w:calcOnExit w:val="0"/>
            <w:textInput>
              <w:default w:val="Objekt"/>
            </w:textInput>
          </w:ffData>
        </w:fldChar>
      </w:r>
      <w:bookmarkStart w:id="3" w:name="Objekt"/>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Objekt</w:t>
      </w:r>
      <w:r>
        <w:rPr>
          <w:rFonts w:cs="Arial"/>
          <w:b/>
          <w:sz w:val="28"/>
          <w:szCs w:val="28"/>
        </w:rPr>
        <w:fldChar w:fldCharType="end"/>
      </w:r>
      <w:bookmarkEnd w:id="3"/>
    </w:p>
    <w:p w14:paraId="1C63CEA5" w14:textId="77777777" w:rsidR="00221934" w:rsidRDefault="00221934">
      <w:pPr>
        <w:shd w:val="clear" w:color="auto" w:fill="D9D9D9"/>
        <w:tabs>
          <w:tab w:val="left" w:pos="2109"/>
        </w:tabs>
        <w:rPr>
          <w:b/>
          <w:sz w:val="28"/>
          <w:szCs w:val="28"/>
        </w:rPr>
      </w:pPr>
    </w:p>
    <w:p w14:paraId="3BFB5C38" w14:textId="77777777" w:rsidR="00221934" w:rsidRDefault="00A76005">
      <w:pPr>
        <w:shd w:val="clear" w:color="auto" w:fill="D9D9D9"/>
        <w:tabs>
          <w:tab w:val="left" w:pos="1418"/>
        </w:tabs>
        <w:rPr>
          <w:b/>
          <w:sz w:val="28"/>
          <w:szCs w:val="28"/>
        </w:rPr>
      </w:pPr>
      <w:r>
        <w:rPr>
          <w:sz w:val="28"/>
          <w:szCs w:val="28"/>
        </w:rPr>
        <w:t>Auftrag:</w:t>
      </w:r>
      <w:r>
        <w:rPr>
          <w:sz w:val="28"/>
          <w:szCs w:val="28"/>
        </w:rPr>
        <w:tab/>
      </w:r>
      <w:r>
        <w:rPr>
          <w:rFonts w:cs="Arial"/>
          <w:b/>
          <w:sz w:val="28"/>
          <w:szCs w:val="28"/>
        </w:rPr>
        <w:fldChar w:fldCharType="begin">
          <w:ffData>
            <w:name w:val="Projekt"/>
            <w:enabled/>
            <w:calcOnExit w:val="0"/>
            <w:textInput>
              <w:default w:val="Projekt"/>
            </w:textInput>
          </w:ffData>
        </w:fldChar>
      </w:r>
      <w:bookmarkStart w:id="4" w:name="Projekt"/>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Projekt</w:t>
      </w:r>
      <w:r>
        <w:rPr>
          <w:rFonts w:cs="Arial"/>
          <w:b/>
          <w:sz w:val="28"/>
          <w:szCs w:val="28"/>
        </w:rPr>
        <w:fldChar w:fldCharType="end"/>
      </w:r>
      <w:bookmarkEnd w:id="4"/>
    </w:p>
    <w:p w14:paraId="350DA6BD" w14:textId="77777777" w:rsidR="00221934" w:rsidRDefault="00221934">
      <w:pPr>
        <w:shd w:val="clear" w:color="auto" w:fill="D9D9D9"/>
        <w:rPr>
          <w:b/>
          <w:sz w:val="28"/>
          <w:szCs w:val="28"/>
        </w:rPr>
      </w:pPr>
    </w:p>
    <w:p w14:paraId="67C264B1" w14:textId="77777777" w:rsidR="00221934" w:rsidRDefault="00221934">
      <w:pPr>
        <w:rPr>
          <w:sz w:val="28"/>
          <w:szCs w:val="28"/>
        </w:rPr>
      </w:pPr>
    </w:p>
    <w:p w14:paraId="279DD7CF" w14:textId="77777777" w:rsidR="00221934" w:rsidRDefault="00A76005">
      <w:pPr>
        <w:rPr>
          <w:b/>
          <w:color w:val="00B050"/>
          <w:sz w:val="24"/>
        </w:rPr>
      </w:pPr>
      <w:r>
        <w:rPr>
          <w:szCs w:val="22"/>
        </w:rPr>
        <w:t xml:space="preserve">Erstellt durch </w:t>
      </w:r>
      <w:r>
        <w:rPr>
          <w:rFonts w:ascii="Courier New" w:hAnsi="Courier New" w:cs="Courier New"/>
          <w:color w:val="0070C0"/>
        </w:rPr>
        <w:t>BAV-ea / Vorname NAME</w:t>
      </w:r>
    </w:p>
    <w:p w14:paraId="6D6CDD30" w14:textId="77777777" w:rsidR="00221934" w:rsidRDefault="00221934">
      <w:pPr>
        <w:rPr>
          <w:b/>
          <w:sz w:val="24"/>
        </w:rPr>
      </w:pPr>
    </w:p>
    <w:p w14:paraId="046E7519" w14:textId="77777777" w:rsidR="00221934" w:rsidRDefault="00221934">
      <w:pPr>
        <w:rPr>
          <w:b/>
          <w:sz w:val="24"/>
        </w:rPr>
      </w:pPr>
    </w:p>
    <w:p w14:paraId="1C8F00E6" w14:textId="77777777" w:rsidR="00221934" w:rsidRDefault="00221934">
      <w:pPr>
        <w:rPr>
          <w:b/>
          <w:sz w:val="24"/>
        </w:rPr>
      </w:pPr>
    </w:p>
    <w:p w14:paraId="35222F9A" w14:textId="77777777" w:rsidR="00221934" w:rsidRDefault="00221934">
      <w:pPr>
        <w:rPr>
          <w:b/>
          <w:sz w:val="24"/>
        </w:rPr>
      </w:pPr>
    </w:p>
    <w:p w14:paraId="7B88FBB0" w14:textId="77777777" w:rsidR="00221934" w:rsidRDefault="00221934">
      <w:pPr>
        <w:rPr>
          <w:b/>
          <w:sz w:val="24"/>
        </w:rPr>
      </w:pPr>
    </w:p>
    <w:p w14:paraId="512C797C" w14:textId="77777777" w:rsidR="00221934" w:rsidRDefault="00A76005">
      <w:pPr>
        <w:rPr>
          <w:b/>
          <w:szCs w:val="22"/>
        </w:rPr>
      </w:pPr>
      <w:r>
        <w:rPr>
          <w:b/>
          <w:szCs w:val="22"/>
        </w:rPr>
        <w:t>Änderungsgeschichte:</w:t>
      </w:r>
    </w:p>
    <w:p w14:paraId="323D6F47" w14:textId="77777777" w:rsidR="00221934" w:rsidRDefault="00221934">
      <w:pPr>
        <w:rPr>
          <w:b/>
          <w:szCs w:val="22"/>
        </w:rPr>
      </w:pPr>
    </w:p>
    <w:tbl>
      <w:tblPr>
        <w:tblW w:w="0" w:type="auto"/>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1"/>
        <w:gridCol w:w="1330"/>
        <w:gridCol w:w="1221"/>
        <w:gridCol w:w="1221"/>
        <w:gridCol w:w="4307"/>
      </w:tblGrid>
      <w:tr w:rsidR="00221934" w14:paraId="5587A12B" w14:textId="77777777">
        <w:trPr>
          <w:cantSplit/>
        </w:trPr>
        <w:tc>
          <w:tcPr>
            <w:tcW w:w="991" w:type="dxa"/>
          </w:tcPr>
          <w:p w14:paraId="79E2B97A" w14:textId="77777777" w:rsidR="00221934" w:rsidRDefault="00A76005">
            <w:pPr>
              <w:pStyle w:val="TextTabellen"/>
              <w:jc w:val="center"/>
              <w:rPr>
                <w:bCs/>
                <w:sz w:val="20"/>
              </w:rPr>
            </w:pPr>
            <w:r>
              <w:rPr>
                <w:bCs/>
                <w:sz w:val="20"/>
              </w:rPr>
              <w:t>Version</w:t>
            </w:r>
          </w:p>
        </w:tc>
        <w:tc>
          <w:tcPr>
            <w:tcW w:w="1330" w:type="dxa"/>
          </w:tcPr>
          <w:p w14:paraId="09F2707D" w14:textId="77777777" w:rsidR="00221934" w:rsidRDefault="00A76005">
            <w:pPr>
              <w:pStyle w:val="TextTabellen"/>
              <w:jc w:val="center"/>
              <w:rPr>
                <w:bCs/>
                <w:sz w:val="20"/>
              </w:rPr>
            </w:pPr>
            <w:r>
              <w:rPr>
                <w:bCs/>
                <w:sz w:val="20"/>
              </w:rPr>
              <w:t>Datum</w:t>
            </w:r>
          </w:p>
        </w:tc>
        <w:tc>
          <w:tcPr>
            <w:tcW w:w="1221" w:type="dxa"/>
          </w:tcPr>
          <w:p w14:paraId="34D225EE" w14:textId="77777777" w:rsidR="00221934" w:rsidRDefault="00A76005">
            <w:pPr>
              <w:pStyle w:val="TextTabellen"/>
              <w:rPr>
                <w:bCs/>
                <w:sz w:val="20"/>
              </w:rPr>
            </w:pPr>
            <w:r>
              <w:rPr>
                <w:bCs/>
                <w:sz w:val="20"/>
              </w:rPr>
              <w:t>Ersteller</w:t>
            </w:r>
          </w:p>
        </w:tc>
        <w:tc>
          <w:tcPr>
            <w:tcW w:w="1221" w:type="dxa"/>
          </w:tcPr>
          <w:p w14:paraId="7D05EFFA" w14:textId="77777777" w:rsidR="00221934" w:rsidRDefault="00A76005">
            <w:pPr>
              <w:pStyle w:val="TextTabellen"/>
              <w:rPr>
                <w:bCs/>
                <w:sz w:val="20"/>
              </w:rPr>
            </w:pPr>
            <w:r>
              <w:rPr>
                <w:bCs/>
                <w:sz w:val="20"/>
              </w:rPr>
              <w:t>Reviewer</w:t>
            </w:r>
          </w:p>
        </w:tc>
        <w:tc>
          <w:tcPr>
            <w:tcW w:w="4307" w:type="dxa"/>
          </w:tcPr>
          <w:p w14:paraId="67D445D3" w14:textId="77777777" w:rsidR="00221934" w:rsidRDefault="00A76005">
            <w:pPr>
              <w:pStyle w:val="TextTabellen"/>
              <w:rPr>
                <w:bCs/>
                <w:sz w:val="20"/>
              </w:rPr>
            </w:pPr>
            <w:r>
              <w:rPr>
                <w:bCs/>
                <w:sz w:val="20"/>
              </w:rPr>
              <w:t>Änderungshinweise</w:t>
            </w:r>
          </w:p>
        </w:tc>
      </w:tr>
      <w:tr w:rsidR="00221934" w14:paraId="69D9065B" w14:textId="77777777">
        <w:trPr>
          <w:cantSplit/>
        </w:trPr>
        <w:tc>
          <w:tcPr>
            <w:tcW w:w="991" w:type="dxa"/>
          </w:tcPr>
          <w:p w14:paraId="4F3ECF94" w14:textId="77777777" w:rsidR="00221934" w:rsidRDefault="00A76005">
            <w:pPr>
              <w:pStyle w:val="TextTabellen"/>
              <w:jc w:val="center"/>
              <w:rPr>
                <w:sz w:val="20"/>
              </w:rPr>
            </w:pPr>
            <w:r>
              <w:rPr>
                <w:sz w:val="20"/>
              </w:rPr>
              <w:fldChar w:fldCharType="begin">
                <w:ffData>
                  <w:name w:val="Text30"/>
                  <w:enabled/>
                  <w:calcOnExit w:val="0"/>
                  <w:textInput/>
                </w:ffData>
              </w:fldChar>
            </w:r>
            <w:bookmarkStart w:id="5"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330" w:type="dxa"/>
          </w:tcPr>
          <w:p w14:paraId="37AE3C41" w14:textId="77777777" w:rsidR="00221934" w:rsidRDefault="00A76005">
            <w:pPr>
              <w:pStyle w:val="TextTabellen"/>
              <w:jc w:val="center"/>
              <w:rPr>
                <w:sz w:val="20"/>
              </w:rPr>
            </w:pPr>
            <w:r>
              <w:rPr>
                <w:sz w:val="20"/>
              </w:rPr>
              <w:fldChar w:fldCharType="begin">
                <w:ffData>
                  <w:name w:val="Text31"/>
                  <w:enabled/>
                  <w:calcOnExit w:val="0"/>
                  <w:textInput/>
                </w:ffData>
              </w:fldChar>
            </w:r>
            <w:bookmarkStart w:id="6"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221" w:type="dxa"/>
          </w:tcPr>
          <w:p w14:paraId="324A5B23" w14:textId="77777777" w:rsidR="00221934" w:rsidRDefault="00A76005">
            <w:pPr>
              <w:pStyle w:val="TextTabellen"/>
              <w:rPr>
                <w:sz w:val="20"/>
              </w:rPr>
            </w:pPr>
            <w:r>
              <w:rPr>
                <w:sz w:val="20"/>
              </w:rPr>
              <w:fldChar w:fldCharType="begin">
                <w:ffData>
                  <w:name w:val="Text32"/>
                  <w:enabled/>
                  <w:calcOnExit w:val="0"/>
                  <w:textInput/>
                </w:ffData>
              </w:fldChar>
            </w:r>
            <w:bookmarkStart w:id="7"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221" w:type="dxa"/>
          </w:tcPr>
          <w:p w14:paraId="6997192A" w14:textId="77777777" w:rsidR="00221934" w:rsidRDefault="00A76005">
            <w:pPr>
              <w:pStyle w:val="TextTabellen"/>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307" w:type="dxa"/>
          </w:tcPr>
          <w:p w14:paraId="64AD5D16" w14:textId="77777777" w:rsidR="00221934" w:rsidRDefault="00A76005">
            <w:pPr>
              <w:pStyle w:val="TextTabellen"/>
              <w:rPr>
                <w:sz w:val="20"/>
              </w:rPr>
            </w:pPr>
            <w:r>
              <w:rPr>
                <w:sz w:val="20"/>
              </w:rPr>
              <w:fldChar w:fldCharType="begin">
                <w:ffData>
                  <w:name w:val="Text33"/>
                  <w:enabled/>
                  <w:calcOnExit w:val="0"/>
                  <w:textInput/>
                </w:ffData>
              </w:fldChar>
            </w:r>
            <w:bookmarkStart w:id="8"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221934" w14:paraId="0C2C1B8D" w14:textId="77777777">
        <w:trPr>
          <w:cantSplit/>
        </w:trPr>
        <w:tc>
          <w:tcPr>
            <w:tcW w:w="991" w:type="dxa"/>
          </w:tcPr>
          <w:p w14:paraId="45D5CA71" w14:textId="77777777" w:rsidR="00221934" w:rsidRDefault="00A76005">
            <w:pPr>
              <w:pStyle w:val="TextTabellen"/>
              <w:jc w:val="center"/>
              <w:rPr>
                <w:sz w:val="20"/>
              </w:rPr>
            </w:pPr>
            <w:r>
              <w:rPr>
                <w:sz w:val="20"/>
              </w:rPr>
              <w:fldChar w:fldCharType="begin">
                <w:ffData>
                  <w:name w:val="Text34"/>
                  <w:enabled/>
                  <w:calcOnExit w:val="0"/>
                  <w:textInput/>
                </w:ffData>
              </w:fldChar>
            </w:r>
            <w:bookmarkStart w:id="9"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330" w:type="dxa"/>
          </w:tcPr>
          <w:p w14:paraId="35C434C8" w14:textId="77777777" w:rsidR="00221934" w:rsidRDefault="00A76005">
            <w:pPr>
              <w:pStyle w:val="TextTabellen"/>
              <w:jc w:val="center"/>
              <w:rPr>
                <w:sz w:val="20"/>
              </w:rPr>
            </w:pPr>
            <w:r>
              <w:rPr>
                <w:sz w:val="20"/>
              </w:rPr>
              <w:fldChar w:fldCharType="begin">
                <w:ffData>
                  <w:name w:val="Text35"/>
                  <w:enabled/>
                  <w:calcOnExit w:val="0"/>
                  <w:textInput/>
                </w:ffData>
              </w:fldChar>
            </w:r>
            <w:bookmarkStart w:id="10"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221" w:type="dxa"/>
          </w:tcPr>
          <w:p w14:paraId="4329AD6E" w14:textId="77777777" w:rsidR="00221934" w:rsidRDefault="00A76005">
            <w:pPr>
              <w:pStyle w:val="TextTabellen"/>
              <w:rPr>
                <w:sz w:val="20"/>
              </w:rPr>
            </w:pPr>
            <w:r>
              <w:rPr>
                <w:sz w:val="20"/>
              </w:rPr>
              <w:fldChar w:fldCharType="begin">
                <w:ffData>
                  <w:name w:val="Text36"/>
                  <w:enabled/>
                  <w:calcOnExit w:val="0"/>
                  <w:textInput/>
                </w:ffData>
              </w:fldChar>
            </w:r>
            <w:bookmarkStart w:id="11"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221" w:type="dxa"/>
          </w:tcPr>
          <w:p w14:paraId="30EF2775" w14:textId="77777777" w:rsidR="00221934" w:rsidRDefault="00A76005">
            <w:pPr>
              <w:pStyle w:val="TextTabellen"/>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307" w:type="dxa"/>
          </w:tcPr>
          <w:p w14:paraId="61C98CD1" w14:textId="77777777" w:rsidR="00221934" w:rsidRDefault="00A76005">
            <w:pPr>
              <w:pStyle w:val="TextTabellen"/>
              <w:rPr>
                <w:sz w:val="20"/>
              </w:rPr>
            </w:pPr>
            <w:r>
              <w:rPr>
                <w:sz w:val="20"/>
              </w:rPr>
              <w:fldChar w:fldCharType="begin">
                <w:ffData>
                  <w:name w:val="Text37"/>
                  <w:enabled/>
                  <w:calcOnExit w:val="0"/>
                  <w:textInput/>
                </w:ffData>
              </w:fldChar>
            </w:r>
            <w:bookmarkStart w:id="12"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221934" w14:paraId="48AC1309" w14:textId="77777777">
        <w:trPr>
          <w:cantSplit/>
        </w:trPr>
        <w:tc>
          <w:tcPr>
            <w:tcW w:w="991" w:type="dxa"/>
          </w:tcPr>
          <w:p w14:paraId="132999BC" w14:textId="77777777" w:rsidR="00221934" w:rsidRDefault="00A76005">
            <w:pPr>
              <w:pStyle w:val="TextTabellen"/>
              <w:jc w:val="center"/>
              <w:rPr>
                <w:sz w:val="20"/>
              </w:rPr>
            </w:pPr>
            <w:r>
              <w:rPr>
                <w:sz w:val="20"/>
              </w:rPr>
              <w:fldChar w:fldCharType="begin">
                <w:ffData>
                  <w:name w:val="Text38"/>
                  <w:enabled/>
                  <w:calcOnExit w:val="0"/>
                  <w:textInput/>
                </w:ffData>
              </w:fldChar>
            </w:r>
            <w:bookmarkStart w:id="13"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1330" w:type="dxa"/>
          </w:tcPr>
          <w:p w14:paraId="3DFB8CE6" w14:textId="77777777" w:rsidR="00221934" w:rsidRDefault="00A76005">
            <w:pPr>
              <w:pStyle w:val="TextTabellen"/>
              <w:jc w:val="center"/>
              <w:rPr>
                <w:sz w:val="20"/>
              </w:rPr>
            </w:pPr>
            <w:r>
              <w:rPr>
                <w:sz w:val="20"/>
              </w:rPr>
              <w:fldChar w:fldCharType="begin">
                <w:ffData>
                  <w:name w:val="Text39"/>
                  <w:enabled/>
                  <w:calcOnExit w:val="0"/>
                  <w:textInput/>
                </w:ffData>
              </w:fldChar>
            </w:r>
            <w:bookmarkStart w:id="14"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1221" w:type="dxa"/>
          </w:tcPr>
          <w:p w14:paraId="765937F5" w14:textId="77777777" w:rsidR="00221934" w:rsidRDefault="00A76005">
            <w:pPr>
              <w:pStyle w:val="TextTabellen"/>
              <w:rPr>
                <w:sz w:val="20"/>
              </w:rPr>
            </w:pPr>
            <w:r>
              <w:rPr>
                <w:sz w:val="20"/>
              </w:rPr>
              <w:fldChar w:fldCharType="begin">
                <w:ffData>
                  <w:name w:val="Text40"/>
                  <w:enabled/>
                  <w:calcOnExit w:val="0"/>
                  <w:textInput/>
                </w:ffData>
              </w:fldChar>
            </w:r>
            <w:bookmarkStart w:id="1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1221" w:type="dxa"/>
          </w:tcPr>
          <w:p w14:paraId="57C49B21" w14:textId="77777777" w:rsidR="00221934" w:rsidRDefault="00A76005">
            <w:pPr>
              <w:pStyle w:val="TextTabellen"/>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307" w:type="dxa"/>
          </w:tcPr>
          <w:p w14:paraId="2C8014D6" w14:textId="77777777" w:rsidR="00221934" w:rsidRDefault="00A76005">
            <w:pPr>
              <w:pStyle w:val="TextTabellen"/>
              <w:rPr>
                <w:sz w:val="20"/>
              </w:rPr>
            </w:pPr>
            <w:r>
              <w:rPr>
                <w:sz w:val="20"/>
              </w:rPr>
              <w:fldChar w:fldCharType="begin">
                <w:ffData>
                  <w:name w:val="Text41"/>
                  <w:enabled/>
                  <w:calcOnExit w:val="0"/>
                  <w:textInput/>
                </w:ffData>
              </w:fldChar>
            </w:r>
            <w:bookmarkStart w:id="1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bl>
    <w:p w14:paraId="0C630A14" w14:textId="77777777" w:rsidR="00221934" w:rsidRDefault="00221934"/>
    <w:p w14:paraId="4E865185" w14:textId="77777777" w:rsidR="00221934" w:rsidRDefault="00A76005">
      <w:r>
        <w:t>Basis: VöV-Vorlage D RTE 27100 V1-1</w:t>
      </w:r>
    </w:p>
    <w:p w14:paraId="11F23442" w14:textId="77777777" w:rsidR="00221934" w:rsidRDefault="00A76005">
      <w:pPr>
        <w:rPr>
          <w:b/>
          <w:sz w:val="28"/>
          <w:szCs w:val="28"/>
        </w:rPr>
      </w:pPr>
      <w:r>
        <w:rPr>
          <w:b/>
          <w:sz w:val="28"/>
          <w:szCs w:val="28"/>
        </w:rPr>
        <w:br w:type="page"/>
      </w:r>
      <w:r>
        <w:rPr>
          <w:b/>
          <w:sz w:val="28"/>
          <w:szCs w:val="28"/>
        </w:rPr>
        <w:lastRenderedPageBreak/>
        <w:t>Inhaltsverzeichnis</w:t>
      </w:r>
    </w:p>
    <w:p w14:paraId="13CB92C2" w14:textId="043899D6" w:rsidR="00221934" w:rsidRDefault="00A76005">
      <w:pPr>
        <w:pStyle w:val="Verzeichnis1"/>
        <w:rPr>
          <w:rFonts w:asciiTheme="minorHAnsi" w:eastAsiaTheme="minorEastAsia" w:hAnsiTheme="minorHAnsi" w:cstheme="minorBidi"/>
          <w:b w:val="0"/>
          <w:bCs w:val="0"/>
          <w:noProof/>
          <w:sz w:val="22"/>
          <w:szCs w:val="22"/>
        </w:rPr>
      </w:pPr>
      <w:r>
        <w:rPr>
          <w:szCs w:val="20"/>
        </w:rPr>
        <w:fldChar w:fldCharType="begin"/>
      </w:r>
      <w:r>
        <w:rPr>
          <w:szCs w:val="20"/>
        </w:rPr>
        <w:instrText xml:space="preserve"> TOC \o "1-2" \h \z \u </w:instrText>
      </w:r>
      <w:r>
        <w:rPr>
          <w:szCs w:val="20"/>
        </w:rPr>
        <w:fldChar w:fldCharType="separate"/>
      </w:r>
      <w:hyperlink w:anchor="_Toc502226287" w:history="1">
        <w:r>
          <w:rPr>
            <w:rStyle w:val="Hyperlink"/>
            <w:iCs/>
            <w:noProof/>
          </w:rPr>
          <w:t>1.</w:t>
        </w:r>
        <w:r>
          <w:rPr>
            <w:rFonts w:asciiTheme="minorHAnsi" w:eastAsiaTheme="minorEastAsia" w:hAnsiTheme="minorHAnsi" w:cstheme="minorBidi"/>
            <w:b w:val="0"/>
            <w:bCs w:val="0"/>
            <w:noProof/>
            <w:sz w:val="22"/>
            <w:szCs w:val="22"/>
          </w:rPr>
          <w:tab/>
        </w:r>
        <w:r>
          <w:rPr>
            <w:rStyle w:val="Hyperlink"/>
            <w:noProof/>
          </w:rPr>
          <w:t>Einleitung</w:t>
        </w:r>
        <w:r>
          <w:rPr>
            <w:noProof/>
            <w:webHidden/>
          </w:rPr>
          <w:tab/>
        </w:r>
        <w:r>
          <w:rPr>
            <w:noProof/>
            <w:webHidden/>
          </w:rPr>
          <w:fldChar w:fldCharType="begin"/>
        </w:r>
        <w:r>
          <w:rPr>
            <w:noProof/>
            <w:webHidden/>
          </w:rPr>
          <w:instrText xml:space="preserve"> PAGEREF _Toc502226287 \h </w:instrText>
        </w:r>
        <w:r>
          <w:rPr>
            <w:noProof/>
            <w:webHidden/>
          </w:rPr>
        </w:r>
        <w:r>
          <w:rPr>
            <w:noProof/>
            <w:webHidden/>
          </w:rPr>
          <w:fldChar w:fldCharType="separate"/>
        </w:r>
        <w:r w:rsidR="00F4431A">
          <w:rPr>
            <w:noProof/>
            <w:webHidden/>
          </w:rPr>
          <w:t>6</w:t>
        </w:r>
        <w:r>
          <w:rPr>
            <w:noProof/>
            <w:webHidden/>
          </w:rPr>
          <w:fldChar w:fldCharType="end"/>
        </w:r>
      </w:hyperlink>
    </w:p>
    <w:p w14:paraId="03C9DA99" w14:textId="2757B1FC" w:rsidR="00221934" w:rsidRDefault="007B4EDD">
      <w:pPr>
        <w:pStyle w:val="Verzeichnis2"/>
        <w:rPr>
          <w:rFonts w:asciiTheme="minorHAnsi" w:eastAsiaTheme="minorEastAsia" w:hAnsiTheme="minorHAnsi" w:cstheme="minorBidi"/>
          <w:bCs w:val="0"/>
          <w:noProof/>
        </w:rPr>
      </w:pPr>
      <w:hyperlink w:anchor="_Toc502226288" w:history="1">
        <w:r w:rsidR="00A76005">
          <w:rPr>
            <w:rStyle w:val="Hyperlink"/>
            <w:noProof/>
          </w:rPr>
          <w:t>1.1</w:t>
        </w:r>
        <w:r w:rsidR="00A76005">
          <w:rPr>
            <w:rFonts w:asciiTheme="minorHAnsi" w:eastAsiaTheme="minorEastAsia" w:hAnsiTheme="minorHAnsi" w:cstheme="minorBidi"/>
            <w:bCs w:val="0"/>
            <w:noProof/>
          </w:rPr>
          <w:tab/>
        </w:r>
        <w:r w:rsidR="00A76005">
          <w:rPr>
            <w:rStyle w:val="Hyperlink"/>
            <w:noProof/>
          </w:rPr>
          <w:t>Zweck dieses Dokumentes</w:t>
        </w:r>
        <w:r w:rsidR="00A76005">
          <w:rPr>
            <w:noProof/>
            <w:webHidden/>
          </w:rPr>
          <w:tab/>
        </w:r>
        <w:r w:rsidR="00A76005">
          <w:rPr>
            <w:noProof/>
            <w:webHidden/>
          </w:rPr>
          <w:fldChar w:fldCharType="begin"/>
        </w:r>
        <w:r w:rsidR="00A76005">
          <w:rPr>
            <w:noProof/>
            <w:webHidden/>
          </w:rPr>
          <w:instrText xml:space="preserve"> PAGEREF _Toc502226288 \h </w:instrText>
        </w:r>
        <w:r w:rsidR="00A76005">
          <w:rPr>
            <w:noProof/>
            <w:webHidden/>
          </w:rPr>
        </w:r>
        <w:r w:rsidR="00A76005">
          <w:rPr>
            <w:noProof/>
            <w:webHidden/>
          </w:rPr>
          <w:fldChar w:fldCharType="separate"/>
        </w:r>
        <w:r w:rsidR="00F4431A">
          <w:rPr>
            <w:noProof/>
            <w:webHidden/>
          </w:rPr>
          <w:t>6</w:t>
        </w:r>
        <w:r w:rsidR="00A76005">
          <w:rPr>
            <w:noProof/>
            <w:webHidden/>
          </w:rPr>
          <w:fldChar w:fldCharType="end"/>
        </w:r>
      </w:hyperlink>
    </w:p>
    <w:p w14:paraId="71D3C2F2" w14:textId="2E0F03C3" w:rsidR="00221934" w:rsidRDefault="007B4EDD">
      <w:pPr>
        <w:pStyle w:val="Verzeichnis1"/>
        <w:rPr>
          <w:rFonts w:asciiTheme="minorHAnsi" w:eastAsiaTheme="minorEastAsia" w:hAnsiTheme="minorHAnsi" w:cstheme="minorBidi"/>
          <w:b w:val="0"/>
          <w:bCs w:val="0"/>
          <w:noProof/>
          <w:sz w:val="22"/>
          <w:szCs w:val="22"/>
        </w:rPr>
      </w:pPr>
      <w:hyperlink w:anchor="_Toc502226289" w:history="1">
        <w:r w:rsidR="00A76005">
          <w:rPr>
            <w:rStyle w:val="Hyperlink"/>
            <w:iCs/>
            <w:noProof/>
          </w:rPr>
          <w:t>2.</w:t>
        </w:r>
        <w:r w:rsidR="00A76005">
          <w:rPr>
            <w:rFonts w:asciiTheme="minorHAnsi" w:eastAsiaTheme="minorEastAsia" w:hAnsiTheme="minorHAnsi" w:cstheme="minorBidi"/>
            <w:b w:val="0"/>
            <w:bCs w:val="0"/>
            <w:noProof/>
            <w:sz w:val="22"/>
            <w:szCs w:val="22"/>
          </w:rPr>
          <w:tab/>
        </w:r>
        <w:r w:rsidR="00A76005">
          <w:rPr>
            <w:rStyle w:val="Hyperlink"/>
            <w:noProof/>
          </w:rPr>
          <w:t>Definition des Vorhabens (Systemdefinition)</w:t>
        </w:r>
        <w:r w:rsidR="00A76005">
          <w:rPr>
            <w:noProof/>
            <w:webHidden/>
          </w:rPr>
          <w:tab/>
        </w:r>
        <w:r w:rsidR="00A76005">
          <w:rPr>
            <w:noProof/>
            <w:webHidden/>
          </w:rPr>
          <w:fldChar w:fldCharType="begin"/>
        </w:r>
        <w:r w:rsidR="00A76005">
          <w:rPr>
            <w:noProof/>
            <w:webHidden/>
          </w:rPr>
          <w:instrText xml:space="preserve"> PAGEREF _Toc502226289 \h </w:instrText>
        </w:r>
        <w:r w:rsidR="00A76005">
          <w:rPr>
            <w:noProof/>
            <w:webHidden/>
          </w:rPr>
        </w:r>
        <w:r w:rsidR="00A76005">
          <w:rPr>
            <w:noProof/>
            <w:webHidden/>
          </w:rPr>
          <w:fldChar w:fldCharType="separate"/>
        </w:r>
        <w:r w:rsidR="00F4431A">
          <w:rPr>
            <w:noProof/>
            <w:webHidden/>
          </w:rPr>
          <w:t>6</w:t>
        </w:r>
        <w:r w:rsidR="00A76005">
          <w:rPr>
            <w:noProof/>
            <w:webHidden/>
          </w:rPr>
          <w:fldChar w:fldCharType="end"/>
        </w:r>
      </w:hyperlink>
    </w:p>
    <w:p w14:paraId="63EAB3ED" w14:textId="324FDE93" w:rsidR="00221934" w:rsidRDefault="007B4EDD">
      <w:pPr>
        <w:pStyle w:val="Verzeichnis2"/>
        <w:rPr>
          <w:rFonts w:asciiTheme="minorHAnsi" w:eastAsiaTheme="minorEastAsia" w:hAnsiTheme="minorHAnsi" w:cstheme="minorBidi"/>
          <w:bCs w:val="0"/>
          <w:noProof/>
        </w:rPr>
      </w:pPr>
      <w:hyperlink w:anchor="_Toc502226290" w:history="1">
        <w:r w:rsidR="00A76005">
          <w:rPr>
            <w:rStyle w:val="Hyperlink"/>
            <w:noProof/>
          </w:rPr>
          <w:t>2.1</w:t>
        </w:r>
        <w:r w:rsidR="00A76005">
          <w:rPr>
            <w:rFonts w:asciiTheme="minorHAnsi" w:eastAsiaTheme="minorEastAsia" w:hAnsiTheme="minorHAnsi" w:cstheme="minorBidi"/>
            <w:bCs w:val="0"/>
            <w:noProof/>
          </w:rPr>
          <w:tab/>
        </w:r>
        <w:r w:rsidR="00A76005">
          <w:rPr>
            <w:rStyle w:val="Hyperlink"/>
            <w:noProof/>
          </w:rPr>
          <w:t>Projektziele</w:t>
        </w:r>
        <w:r w:rsidR="00A76005">
          <w:rPr>
            <w:noProof/>
            <w:webHidden/>
          </w:rPr>
          <w:tab/>
        </w:r>
        <w:r w:rsidR="00A76005">
          <w:rPr>
            <w:noProof/>
            <w:webHidden/>
          </w:rPr>
          <w:fldChar w:fldCharType="begin"/>
        </w:r>
        <w:r w:rsidR="00A76005">
          <w:rPr>
            <w:noProof/>
            <w:webHidden/>
          </w:rPr>
          <w:instrText xml:space="preserve"> PAGEREF _Toc502226290 \h </w:instrText>
        </w:r>
        <w:r w:rsidR="00A76005">
          <w:rPr>
            <w:noProof/>
            <w:webHidden/>
          </w:rPr>
        </w:r>
        <w:r w:rsidR="00A76005">
          <w:rPr>
            <w:noProof/>
            <w:webHidden/>
          </w:rPr>
          <w:fldChar w:fldCharType="separate"/>
        </w:r>
        <w:r w:rsidR="00F4431A">
          <w:rPr>
            <w:noProof/>
            <w:webHidden/>
          </w:rPr>
          <w:t>6</w:t>
        </w:r>
        <w:r w:rsidR="00A76005">
          <w:rPr>
            <w:noProof/>
            <w:webHidden/>
          </w:rPr>
          <w:fldChar w:fldCharType="end"/>
        </w:r>
      </w:hyperlink>
    </w:p>
    <w:p w14:paraId="3E05683C" w14:textId="3EC5DB8E" w:rsidR="00221934" w:rsidRDefault="007B4EDD">
      <w:pPr>
        <w:pStyle w:val="Verzeichnis2"/>
        <w:rPr>
          <w:rFonts w:asciiTheme="minorHAnsi" w:eastAsiaTheme="minorEastAsia" w:hAnsiTheme="minorHAnsi" w:cstheme="minorBidi"/>
          <w:bCs w:val="0"/>
          <w:noProof/>
        </w:rPr>
      </w:pPr>
      <w:hyperlink w:anchor="_Toc502226291" w:history="1">
        <w:r w:rsidR="00A76005">
          <w:rPr>
            <w:rStyle w:val="Hyperlink"/>
            <w:noProof/>
          </w:rPr>
          <w:t>2.2</w:t>
        </w:r>
        <w:r w:rsidR="00A76005">
          <w:rPr>
            <w:rFonts w:asciiTheme="minorHAnsi" w:eastAsiaTheme="minorEastAsia" w:hAnsiTheme="minorHAnsi" w:cstheme="minorBidi"/>
            <w:bCs w:val="0"/>
            <w:noProof/>
          </w:rPr>
          <w:tab/>
        </w:r>
        <w:r w:rsidR="00A76005">
          <w:rPr>
            <w:rStyle w:val="Hyperlink"/>
            <w:noProof/>
          </w:rPr>
          <w:t>Referenzdokumente</w:t>
        </w:r>
        <w:r w:rsidR="00A76005">
          <w:rPr>
            <w:noProof/>
            <w:webHidden/>
          </w:rPr>
          <w:tab/>
        </w:r>
        <w:r w:rsidR="00A76005">
          <w:rPr>
            <w:noProof/>
            <w:webHidden/>
          </w:rPr>
          <w:fldChar w:fldCharType="begin"/>
        </w:r>
        <w:r w:rsidR="00A76005">
          <w:rPr>
            <w:noProof/>
            <w:webHidden/>
          </w:rPr>
          <w:instrText xml:space="preserve"> PAGEREF _Toc502226291 \h </w:instrText>
        </w:r>
        <w:r w:rsidR="00A76005">
          <w:rPr>
            <w:noProof/>
            <w:webHidden/>
          </w:rPr>
        </w:r>
        <w:r w:rsidR="00A76005">
          <w:rPr>
            <w:noProof/>
            <w:webHidden/>
          </w:rPr>
          <w:fldChar w:fldCharType="separate"/>
        </w:r>
        <w:r w:rsidR="00F4431A">
          <w:rPr>
            <w:noProof/>
            <w:webHidden/>
          </w:rPr>
          <w:t>7</w:t>
        </w:r>
        <w:r w:rsidR="00A76005">
          <w:rPr>
            <w:noProof/>
            <w:webHidden/>
          </w:rPr>
          <w:fldChar w:fldCharType="end"/>
        </w:r>
      </w:hyperlink>
    </w:p>
    <w:p w14:paraId="707C972B" w14:textId="4A48820F" w:rsidR="00221934" w:rsidRDefault="007B4EDD">
      <w:pPr>
        <w:pStyle w:val="Verzeichnis2"/>
        <w:rPr>
          <w:rFonts w:asciiTheme="minorHAnsi" w:eastAsiaTheme="minorEastAsia" w:hAnsiTheme="minorHAnsi" w:cstheme="minorBidi"/>
          <w:bCs w:val="0"/>
          <w:noProof/>
        </w:rPr>
      </w:pPr>
      <w:hyperlink w:anchor="_Toc502226292" w:history="1">
        <w:r w:rsidR="00A76005">
          <w:rPr>
            <w:rStyle w:val="Hyperlink"/>
            <w:noProof/>
          </w:rPr>
          <w:t>2.3</w:t>
        </w:r>
        <w:r w:rsidR="00A76005">
          <w:rPr>
            <w:rFonts w:asciiTheme="minorHAnsi" w:eastAsiaTheme="minorEastAsia" w:hAnsiTheme="minorHAnsi" w:cstheme="minorBidi"/>
            <w:bCs w:val="0"/>
            <w:noProof/>
          </w:rPr>
          <w:tab/>
        </w:r>
        <w:r w:rsidR="00A76005">
          <w:rPr>
            <w:rStyle w:val="Hyperlink"/>
            <w:noProof/>
          </w:rPr>
          <w:t>Projektumfang</w:t>
        </w:r>
        <w:r w:rsidR="00A76005">
          <w:rPr>
            <w:noProof/>
            <w:webHidden/>
          </w:rPr>
          <w:tab/>
        </w:r>
        <w:r w:rsidR="00A76005">
          <w:rPr>
            <w:noProof/>
            <w:webHidden/>
          </w:rPr>
          <w:fldChar w:fldCharType="begin"/>
        </w:r>
        <w:r w:rsidR="00A76005">
          <w:rPr>
            <w:noProof/>
            <w:webHidden/>
          </w:rPr>
          <w:instrText xml:space="preserve"> PAGEREF _Toc502226292 \h </w:instrText>
        </w:r>
        <w:r w:rsidR="00A76005">
          <w:rPr>
            <w:noProof/>
            <w:webHidden/>
          </w:rPr>
        </w:r>
        <w:r w:rsidR="00A76005">
          <w:rPr>
            <w:noProof/>
            <w:webHidden/>
          </w:rPr>
          <w:fldChar w:fldCharType="separate"/>
        </w:r>
        <w:r w:rsidR="00F4431A">
          <w:rPr>
            <w:noProof/>
            <w:webHidden/>
          </w:rPr>
          <w:t>8</w:t>
        </w:r>
        <w:r w:rsidR="00A76005">
          <w:rPr>
            <w:noProof/>
            <w:webHidden/>
          </w:rPr>
          <w:fldChar w:fldCharType="end"/>
        </w:r>
      </w:hyperlink>
    </w:p>
    <w:p w14:paraId="76C0307F" w14:textId="085436FD" w:rsidR="00221934" w:rsidRDefault="007B4EDD">
      <w:pPr>
        <w:pStyle w:val="Verzeichnis1"/>
        <w:rPr>
          <w:rFonts w:asciiTheme="minorHAnsi" w:eastAsiaTheme="minorEastAsia" w:hAnsiTheme="minorHAnsi" w:cstheme="minorBidi"/>
          <w:b w:val="0"/>
          <w:bCs w:val="0"/>
          <w:noProof/>
          <w:sz w:val="22"/>
          <w:szCs w:val="22"/>
        </w:rPr>
      </w:pPr>
      <w:hyperlink w:anchor="_Toc502226293" w:history="1">
        <w:r w:rsidR="00A76005">
          <w:rPr>
            <w:rStyle w:val="Hyperlink"/>
            <w:noProof/>
          </w:rPr>
          <w:t>3.</w:t>
        </w:r>
        <w:r w:rsidR="00A76005">
          <w:rPr>
            <w:rFonts w:asciiTheme="minorHAnsi" w:eastAsiaTheme="minorEastAsia" w:hAnsiTheme="minorHAnsi" w:cstheme="minorBidi"/>
            <w:b w:val="0"/>
            <w:bCs w:val="0"/>
            <w:noProof/>
            <w:sz w:val="22"/>
            <w:szCs w:val="22"/>
          </w:rPr>
          <w:tab/>
        </w:r>
        <w:r w:rsidR="00A76005">
          <w:rPr>
            <w:rStyle w:val="Hyperlink"/>
            <w:noProof/>
          </w:rPr>
          <w:t>Qualitätsmanagementbericht</w:t>
        </w:r>
        <w:r w:rsidR="00A76005">
          <w:rPr>
            <w:noProof/>
            <w:webHidden/>
          </w:rPr>
          <w:tab/>
        </w:r>
        <w:r w:rsidR="00A76005">
          <w:rPr>
            <w:noProof/>
            <w:webHidden/>
          </w:rPr>
          <w:fldChar w:fldCharType="begin"/>
        </w:r>
        <w:r w:rsidR="00A76005">
          <w:rPr>
            <w:noProof/>
            <w:webHidden/>
          </w:rPr>
          <w:instrText xml:space="preserve"> PAGEREF _Toc502226293 \h </w:instrText>
        </w:r>
        <w:r w:rsidR="00A76005">
          <w:rPr>
            <w:noProof/>
            <w:webHidden/>
          </w:rPr>
        </w:r>
        <w:r w:rsidR="00A76005">
          <w:rPr>
            <w:noProof/>
            <w:webHidden/>
          </w:rPr>
          <w:fldChar w:fldCharType="separate"/>
        </w:r>
        <w:r w:rsidR="00F4431A">
          <w:rPr>
            <w:noProof/>
            <w:webHidden/>
          </w:rPr>
          <w:t>28</w:t>
        </w:r>
        <w:r w:rsidR="00A76005">
          <w:rPr>
            <w:noProof/>
            <w:webHidden/>
          </w:rPr>
          <w:fldChar w:fldCharType="end"/>
        </w:r>
      </w:hyperlink>
    </w:p>
    <w:p w14:paraId="46117D49" w14:textId="7D5C3291" w:rsidR="00221934" w:rsidRDefault="007B4EDD">
      <w:pPr>
        <w:pStyle w:val="Verzeichnis2"/>
        <w:rPr>
          <w:rFonts w:asciiTheme="minorHAnsi" w:eastAsiaTheme="minorEastAsia" w:hAnsiTheme="minorHAnsi" w:cstheme="minorBidi"/>
          <w:bCs w:val="0"/>
          <w:noProof/>
        </w:rPr>
      </w:pPr>
      <w:hyperlink w:anchor="_Toc502226294" w:history="1">
        <w:r w:rsidR="00A76005">
          <w:rPr>
            <w:rStyle w:val="Hyperlink"/>
            <w:noProof/>
          </w:rPr>
          <w:t>3.1</w:t>
        </w:r>
        <w:r w:rsidR="00A76005">
          <w:rPr>
            <w:rFonts w:asciiTheme="minorHAnsi" w:eastAsiaTheme="minorEastAsia" w:hAnsiTheme="minorHAnsi" w:cstheme="minorBidi"/>
            <w:bCs w:val="0"/>
            <w:noProof/>
          </w:rPr>
          <w:tab/>
        </w:r>
        <w:r w:rsidR="00A76005">
          <w:rPr>
            <w:rStyle w:val="Hyperlink"/>
            <w:noProof/>
          </w:rPr>
          <w:t>Phase Planung  (RAMS-Phasen "Konzept bis Planung")</w:t>
        </w:r>
        <w:r w:rsidR="00A76005">
          <w:rPr>
            <w:noProof/>
            <w:webHidden/>
          </w:rPr>
          <w:tab/>
        </w:r>
        <w:r w:rsidR="00A76005">
          <w:rPr>
            <w:noProof/>
            <w:webHidden/>
          </w:rPr>
          <w:fldChar w:fldCharType="begin"/>
        </w:r>
        <w:r w:rsidR="00A76005">
          <w:rPr>
            <w:noProof/>
            <w:webHidden/>
          </w:rPr>
          <w:instrText xml:space="preserve"> PAGEREF _Toc502226294 \h </w:instrText>
        </w:r>
        <w:r w:rsidR="00A76005">
          <w:rPr>
            <w:noProof/>
            <w:webHidden/>
          </w:rPr>
        </w:r>
        <w:r w:rsidR="00A76005">
          <w:rPr>
            <w:noProof/>
            <w:webHidden/>
          </w:rPr>
          <w:fldChar w:fldCharType="separate"/>
        </w:r>
        <w:r w:rsidR="00F4431A">
          <w:rPr>
            <w:noProof/>
            <w:webHidden/>
          </w:rPr>
          <w:t>28</w:t>
        </w:r>
        <w:r w:rsidR="00A76005">
          <w:rPr>
            <w:noProof/>
            <w:webHidden/>
          </w:rPr>
          <w:fldChar w:fldCharType="end"/>
        </w:r>
      </w:hyperlink>
    </w:p>
    <w:p w14:paraId="28002AD2" w14:textId="6BCF10CF" w:rsidR="00221934" w:rsidRDefault="007B4EDD">
      <w:pPr>
        <w:pStyle w:val="Verzeichnis2"/>
        <w:rPr>
          <w:rFonts w:asciiTheme="minorHAnsi" w:eastAsiaTheme="minorEastAsia" w:hAnsiTheme="minorHAnsi" w:cstheme="minorBidi"/>
          <w:bCs w:val="0"/>
          <w:noProof/>
        </w:rPr>
      </w:pPr>
      <w:hyperlink w:anchor="_Toc502226295" w:history="1">
        <w:r w:rsidR="00A76005">
          <w:rPr>
            <w:rStyle w:val="Hyperlink"/>
            <w:noProof/>
          </w:rPr>
          <w:t>3.2</w:t>
        </w:r>
        <w:r w:rsidR="00A76005">
          <w:rPr>
            <w:rFonts w:asciiTheme="minorHAnsi" w:eastAsiaTheme="minorEastAsia" w:hAnsiTheme="minorHAnsi" w:cstheme="minorBidi"/>
            <w:bCs w:val="0"/>
            <w:noProof/>
          </w:rPr>
          <w:tab/>
        </w:r>
        <w:r w:rsidR="00A76005">
          <w:rPr>
            <w:rStyle w:val="Hyperlink"/>
            <w:noProof/>
          </w:rPr>
          <w:t>Phase Ausführung  (RAMS-Phasen "Ausführung bis Inbetriebsetzung")</w:t>
        </w:r>
        <w:r w:rsidR="00A76005">
          <w:rPr>
            <w:noProof/>
            <w:webHidden/>
          </w:rPr>
          <w:tab/>
        </w:r>
        <w:r w:rsidR="00A76005">
          <w:rPr>
            <w:noProof/>
            <w:webHidden/>
          </w:rPr>
          <w:fldChar w:fldCharType="begin"/>
        </w:r>
        <w:r w:rsidR="00A76005">
          <w:rPr>
            <w:noProof/>
            <w:webHidden/>
          </w:rPr>
          <w:instrText xml:space="preserve"> PAGEREF _Toc502226295 \h </w:instrText>
        </w:r>
        <w:r w:rsidR="00A76005">
          <w:rPr>
            <w:noProof/>
            <w:webHidden/>
          </w:rPr>
        </w:r>
        <w:r w:rsidR="00A76005">
          <w:rPr>
            <w:noProof/>
            <w:webHidden/>
          </w:rPr>
          <w:fldChar w:fldCharType="separate"/>
        </w:r>
        <w:r w:rsidR="00F4431A">
          <w:rPr>
            <w:noProof/>
            <w:webHidden/>
          </w:rPr>
          <w:t>28</w:t>
        </w:r>
        <w:r w:rsidR="00A76005">
          <w:rPr>
            <w:noProof/>
            <w:webHidden/>
          </w:rPr>
          <w:fldChar w:fldCharType="end"/>
        </w:r>
      </w:hyperlink>
    </w:p>
    <w:p w14:paraId="297770D7" w14:textId="752D99C1" w:rsidR="00221934" w:rsidRDefault="007B4EDD">
      <w:pPr>
        <w:pStyle w:val="Verzeichnis1"/>
        <w:rPr>
          <w:rFonts w:asciiTheme="minorHAnsi" w:eastAsiaTheme="minorEastAsia" w:hAnsiTheme="minorHAnsi" w:cstheme="minorBidi"/>
          <w:b w:val="0"/>
          <w:bCs w:val="0"/>
          <w:noProof/>
          <w:sz w:val="22"/>
          <w:szCs w:val="22"/>
        </w:rPr>
      </w:pPr>
      <w:hyperlink w:anchor="_Toc502226296" w:history="1">
        <w:r w:rsidR="00A76005">
          <w:rPr>
            <w:rStyle w:val="Hyperlink"/>
            <w:noProof/>
          </w:rPr>
          <w:t>4.</w:t>
        </w:r>
        <w:r w:rsidR="00A76005">
          <w:rPr>
            <w:rFonts w:asciiTheme="minorHAnsi" w:eastAsiaTheme="minorEastAsia" w:hAnsiTheme="minorHAnsi" w:cstheme="minorBidi"/>
            <w:b w:val="0"/>
            <w:bCs w:val="0"/>
            <w:noProof/>
            <w:sz w:val="22"/>
            <w:szCs w:val="22"/>
          </w:rPr>
          <w:tab/>
        </w:r>
        <w:r w:rsidR="00A76005">
          <w:rPr>
            <w:rStyle w:val="Hyperlink"/>
            <w:noProof/>
          </w:rPr>
          <w:t>Sicherheitsmanagementbericht</w:t>
        </w:r>
        <w:r w:rsidR="00A76005">
          <w:rPr>
            <w:noProof/>
            <w:webHidden/>
          </w:rPr>
          <w:tab/>
        </w:r>
        <w:r w:rsidR="00A76005">
          <w:rPr>
            <w:noProof/>
            <w:webHidden/>
          </w:rPr>
          <w:fldChar w:fldCharType="begin"/>
        </w:r>
        <w:r w:rsidR="00A76005">
          <w:rPr>
            <w:noProof/>
            <w:webHidden/>
          </w:rPr>
          <w:instrText xml:space="preserve"> PAGEREF _Toc502226296 \h </w:instrText>
        </w:r>
        <w:r w:rsidR="00A76005">
          <w:rPr>
            <w:noProof/>
            <w:webHidden/>
          </w:rPr>
        </w:r>
        <w:r w:rsidR="00A76005">
          <w:rPr>
            <w:noProof/>
            <w:webHidden/>
          </w:rPr>
          <w:fldChar w:fldCharType="separate"/>
        </w:r>
        <w:r w:rsidR="00F4431A">
          <w:rPr>
            <w:noProof/>
            <w:webHidden/>
          </w:rPr>
          <w:t>29</w:t>
        </w:r>
        <w:r w:rsidR="00A76005">
          <w:rPr>
            <w:noProof/>
            <w:webHidden/>
          </w:rPr>
          <w:fldChar w:fldCharType="end"/>
        </w:r>
      </w:hyperlink>
    </w:p>
    <w:p w14:paraId="6630A492" w14:textId="0215A096" w:rsidR="00221934" w:rsidRDefault="007B4EDD">
      <w:pPr>
        <w:pStyle w:val="Verzeichnis2"/>
        <w:rPr>
          <w:rFonts w:asciiTheme="minorHAnsi" w:eastAsiaTheme="minorEastAsia" w:hAnsiTheme="minorHAnsi" w:cstheme="minorBidi"/>
          <w:bCs w:val="0"/>
          <w:noProof/>
        </w:rPr>
      </w:pPr>
      <w:hyperlink w:anchor="_Toc502226297" w:history="1">
        <w:r w:rsidR="00A76005">
          <w:rPr>
            <w:rStyle w:val="Hyperlink"/>
            <w:noProof/>
          </w:rPr>
          <w:t>4.1</w:t>
        </w:r>
        <w:r w:rsidR="00A76005">
          <w:rPr>
            <w:rFonts w:asciiTheme="minorHAnsi" w:eastAsiaTheme="minorEastAsia" w:hAnsiTheme="minorHAnsi" w:cstheme="minorBidi"/>
            <w:bCs w:val="0"/>
            <w:noProof/>
          </w:rPr>
          <w:tab/>
        </w:r>
        <w:r w:rsidR="00A76005">
          <w:rPr>
            <w:rStyle w:val="Hyperlink"/>
            <w:noProof/>
          </w:rPr>
          <w:t>Phase Planung (RAMS-Phasen "Konzept bis Planung")</w:t>
        </w:r>
        <w:r w:rsidR="00A76005">
          <w:rPr>
            <w:noProof/>
            <w:webHidden/>
          </w:rPr>
          <w:tab/>
        </w:r>
        <w:r w:rsidR="00A76005">
          <w:rPr>
            <w:noProof/>
            <w:webHidden/>
          </w:rPr>
          <w:fldChar w:fldCharType="begin"/>
        </w:r>
        <w:r w:rsidR="00A76005">
          <w:rPr>
            <w:noProof/>
            <w:webHidden/>
          </w:rPr>
          <w:instrText xml:space="preserve"> PAGEREF _Toc502226297 \h </w:instrText>
        </w:r>
        <w:r w:rsidR="00A76005">
          <w:rPr>
            <w:noProof/>
            <w:webHidden/>
          </w:rPr>
        </w:r>
        <w:r w:rsidR="00A76005">
          <w:rPr>
            <w:noProof/>
            <w:webHidden/>
          </w:rPr>
          <w:fldChar w:fldCharType="separate"/>
        </w:r>
        <w:r w:rsidR="00F4431A">
          <w:rPr>
            <w:noProof/>
            <w:webHidden/>
          </w:rPr>
          <w:t>29</w:t>
        </w:r>
        <w:r w:rsidR="00A76005">
          <w:rPr>
            <w:noProof/>
            <w:webHidden/>
          </w:rPr>
          <w:fldChar w:fldCharType="end"/>
        </w:r>
      </w:hyperlink>
    </w:p>
    <w:p w14:paraId="73266547" w14:textId="2BEF9BAE" w:rsidR="00221934" w:rsidRDefault="007B4EDD">
      <w:pPr>
        <w:pStyle w:val="Verzeichnis2"/>
        <w:rPr>
          <w:rFonts w:asciiTheme="minorHAnsi" w:eastAsiaTheme="minorEastAsia" w:hAnsiTheme="minorHAnsi" w:cstheme="minorBidi"/>
          <w:bCs w:val="0"/>
          <w:noProof/>
        </w:rPr>
      </w:pPr>
      <w:hyperlink w:anchor="_Toc502226298" w:history="1">
        <w:r w:rsidR="00A76005">
          <w:rPr>
            <w:rStyle w:val="Hyperlink"/>
            <w:noProof/>
          </w:rPr>
          <w:t>4.2</w:t>
        </w:r>
        <w:r w:rsidR="00A76005">
          <w:rPr>
            <w:rFonts w:asciiTheme="minorHAnsi" w:eastAsiaTheme="minorEastAsia" w:hAnsiTheme="minorHAnsi" w:cstheme="minorBidi"/>
            <w:bCs w:val="0"/>
            <w:noProof/>
          </w:rPr>
          <w:tab/>
        </w:r>
        <w:r w:rsidR="00A76005">
          <w:rPr>
            <w:rStyle w:val="Hyperlink"/>
            <w:noProof/>
          </w:rPr>
          <w:t>Phase Ausführung  (RAMS-Phasen " Ausführung bis Inbetriebsetzung")</w:t>
        </w:r>
        <w:r w:rsidR="00A76005">
          <w:rPr>
            <w:noProof/>
            <w:webHidden/>
          </w:rPr>
          <w:tab/>
        </w:r>
        <w:r w:rsidR="00A76005">
          <w:rPr>
            <w:noProof/>
            <w:webHidden/>
          </w:rPr>
          <w:fldChar w:fldCharType="begin"/>
        </w:r>
        <w:r w:rsidR="00A76005">
          <w:rPr>
            <w:noProof/>
            <w:webHidden/>
          </w:rPr>
          <w:instrText xml:space="preserve"> PAGEREF _Toc502226298 \h </w:instrText>
        </w:r>
        <w:r w:rsidR="00A76005">
          <w:rPr>
            <w:noProof/>
            <w:webHidden/>
          </w:rPr>
        </w:r>
        <w:r w:rsidR="00A76005">
          <w:rPr>
            <w:noProof/>
            <w:webHidden/>
          </w:rPr>
          <w:fldChar w:fldCharType="separate"/>
        </w:r>
        <w:r w:rsidR="00F4431A">
          <w:rPr>
            <w:noProof/>
            <w:webHidden/>
          </w:rPr>
          <w:t>31</w:t>
        </w:r>
        <w:r w:rsidR="00A76005">
          <w:rPr>
            <w:noProof/>
            <w:webHidden/>
          </w:rPr>
          <w:fldChar w:fldCharType="end"/>
        </w:r>
      </w:hyperlink>
    </w:p>
    <w:p w14:paraId="230858BE" w14:textId="477DC114" w:rsidR="00221934" w:rsidRDefault="007B4EDD">
      <w:pPr>
        <w:pStyle w:val="Verzeichnis2"/>
        <w:rPr>
          <w:rFonts w:asciiTheme="minorHAnsi" w:eastAsiaTheme="minorEastAsia" w:hAnsiTheme="minorHAnsi" w:cstheme="minorBidi"/>
          <w:bCs w:val="0"/>
          <w:noProof/>
        </w:rPr>
      </w:pPr>
      <w:hyperlink w:anchor="_Toc502226299" w:history="1">
        <w:r w:rsidR="00A76005">
          <w:rPr>
            <w:rStyle w:val="Hyperlink"/>
            <w:noProof/>
          </w:rPr>
          <w:t>4.3</w:t>
        </w:r>
        <w:r w:rsidR="00A76005">
          <w:rPr>
            <w:rFonts w:asciiTheme="minorHAnsi" w:eastAsiaTheme="minorEastAsia" w:hAnsiTheme="minorHAnsi" w:cstheme="minorBidi"/>
            <w:bCs w:val="0"/>
            <w:noProof/>
          </w:rPr>
          <w:tab/>
        </w:r>
        <w:r w:rsidR="00A76005">
          <w:rPr>
            <w:rStyle w:val="Hyperlink"/>
            <w:noProof/>
          </w:rPr>
          <w:t>Typenzulassungen</w:t>
        </w:r>
        <w:r w:rsidR="00A76005">
          <w:rPr>
            <w:noProof/>
            <w:webHidden/>
          </w:rPr>
          <w:tab/>
        </w:r>
        <w:r w:rsidR="00A76005">
          <w:rPr>
            <w:noProof/>
            <w:webHidden/>
          </w:rPr>
          <w:fldChar w:fldCharType="begin"/>
        </w:r>
        <w:r w:rsidR="00A76005">
          <w:rPr>
            <w:noProof/>
            <w:webHidden/>
          </w:rPr>
          <w:instrText xml:space="preserve"> PAGEREF _Toc502226299 \h </w:instrText>
        </w:r>
        <w:r w:rsidR="00A76005">
          <w:rPr>
            <w:noProof/>
            <w:webHidden/>
          </w:rPr>
        </w:r>
        <w:r w:rsidR="00A76005">
          <w:rPr>
            <w:noProof/>
            <w:webHidden/>
          </w:rPr>
          <w:fldChar w:fldCharType="separate"/>
        </w:r>
        <w:r w:rsidR="00F4431A">
          <w:rPr>
            <w:noProof/>
            <w:webHidden/>
          </w:rPr>
          <w:t>33</w:t>
        </w:r>
        <w:r w:rsidR="00A76005">
          <w:rPr>
            <w:noProof/>
            <w:webHidden/>
          </w:rPr>
          <w:fldChar w:fldCharType="end"/>
        </w:r>
      </w:hyperlink>
    </w:p>
    <w:p w14:paraId="124145EC" w14:textId="415F25B3" w:rsidR="00221934" w:rsidRDefault="007B4EDD">
      <w:pPr>
        <w:pStyle w:val="Verzeichnis1"/>
        <w:rPr>
          <w:rFonts w:asciiTheme="minorHAnsi" w:eastAsiaTheme="minorEastAsia" w:hAnsiTheme="minorHAnsi" w:cstheme="minorBidi"/>
          <w:b w:val="0"/>
          <w:bCs w:val="0"/>
          <w:noProof/>
          <w:sz w:val="22"/>
          <w:szCs w:val="22"/>
        </w:rPr>
      </w:pPr>
      <w:hyperlink w:anchor="_Toc502226300" w:history="1">
        <w:r w:rsidR="00A76005">
          <w:rPr>
            <w:rStyle w:val="Hyperlink"/>
            <w:noProof/>
          </w:rPr>
          <w:t>5.</w:t>
        </w:r>
        <w:r w:rsidR="00A76005">
          <w:rPr>
            <w:rFonts w:asciiTheme="minorHAnsi" w:eastAsiaTheme="minorEastAsia" w:hAnsiTheme="minorHAnsi" w:cstheme="minorBidi"/>
            <w:b w:val="0"/>
            <w:bCs w:val="0"/>
            <w:noProof/>
            <w:sz w:val="22"/>
            <w:szCs w:val="22"/>
          </w:rPr>
          <w:tab/>
        </w:r>
        <w:r w:rsidR="00A76005">
          <w:rPr>
            <w:rStyle w:val="Hyperlink"/>
            <w:noProof/>
          </w:rPr>
          <w:t>Technischer Sicherheitsbericht</w:t>
        </w:r>
        <w:r w:rsidR="00A76005">
          <w:rPr>
            <w:noProof/>
            <w:webHidden/>
          </w:rPr>
          <w:tab/>
        </w:r>
        <w:r w:rsidR="00A76005">
          <w:rPr>
            <w:noProof/>
            <w:webHidden/>
          </w:rPr>
          <w:fldChar w:fldCharType="begin"/>
        </w:r>
        <w:r w:rsidR="00A76005">
          <w:rPr>
            <w:noProof/>
            <w:webHidden/>
          </w:rPr>
          <w:instrText xml:space="preserve"> PAGEREF _Toc502226300 \h </w:instrText>
        </w:r>
        <w:r w:rsidR="00A76005">
          <w:rPr>
            <w:noProof/>
            <w:webHidden/>
          </w:rPr>
        </w:r>
        <w:r w:rsidR="00A76005">
          <w:rPr>
            <w:noProof/>
            <w:webHidden/>
          </w:rPr>
          <w:fldChar w:fldCharType="separate"/>
        </w:r>
        <w:r w:rsidR="00F4431A">
          <w:rPr>
            <w:noProof/>
            <w:webHidden/>
          </w:rPr>
          <w:t>34</w:t>
        </w:r>
        <w:r w:rsidR="00A76005">
          <w:rPr>
            <w:noProof/>
            <w:webHidden/>
          </w:rPr>
          <w:fldChar w:fldCharType="end"/>
        </w:r>
      </w:hyperlink>
    </w:p>
    <w:p w14:paraId="6D241A7D" w14:textId="061F621D" w:rsidR="00221934" w:rsidRDefault="007B4EDD">
      <w:pPr>
        <w:pStyle w:val="Verzeichnis2"/>
        <w:rPr>
          <w:rFonts w:asciiTheme="minorHAnsi" w:eastAsiaTheme="minorEastAsia" w:hAnsiTheme="minorHAnsi" w:cstheme="minorBidi"/>
          <w:bCs w:val="0"/>
          <w:noProof/>
        </w:rPr>
      </w:pPr>
      <w:hyperlink w:anchor="_Toc502226301" w:history="1">
        <w:r w:rsidR="00A76005">
          <w:rPr>
            <w:rStyle w:val="Hyperlink"/>
            <w:noProof/>
          </w:rPr>
          <w:t>5.1</w:t>
        </w:r>
        <w:r w:rsidR="00A76005">
          <w:rPr>
            <w:rFonts w:asciiTheme="minorHAnsi" w:eastAsiaTheme="minorEastAsia" w:hAnsiTheme="minorHAnsi" w:cstheme="minorBidi"/>
            <w:bCs w:val="0"/>
            <w:noProof/>
          </w:rPr>
          <w:tab/>
        </w:r>
        <w:r w:rsidR="00A76005">
          <w:rPr>
            <w:rStyle w:val="Hyperlink"/>
            <w:noProof/>
          </w:rPr>
          <w:t>Ziel und Zweck dieses Sicherheitsberichts</w:t>
        </w:r>
        <w:r w:rsidR="00A76005">
          <w:rPr>
            <w:noProof/>
            <w:webHidden/>
          </w:rPr>
          <w:tab/>
        </w:r>
        <w:r w:rsidR="00A76005">
          <w:rPr>
            <w:noProof/>
            <w:webHidden/>
          </w:rPr>
          <w:fldChar w:fldCharType="begin"/>
        </w:r>
        <w:r w:rsidR="00A76005">
          <w:rPr>
            <w:noProof/>
            <w:webHidden/>
          </w:rPr>
          <w:instrText xml:space="preserve"> PAGEREF _Toc502226301 \h </w:instrText>
        </w:r>
        <w:r w:rsidR="00A76005">
          <w:rPr>
            <w:noProof/>
            <w:webHidden/>
          </w:rPr>
        </w:r>
        <w:r w:rsidR="00A76005">
          <w:rPr>
            <w:noProof/>
            <w:webHidden/>
          </w:rPr>
          <w:fldChar w:fldCharType="separate"/>
        </w:r>
        <w:r w:rsidR="00F4431A">
          <w:rPr>
            <w:noProof/>
            <w:webHidden/>
          </w:rPr>
          <w:t>34</w:t>
        </w:r>
        <w:r w:rsidR="00A76005">
          <w:rPr>
            <w:noProof/>
            <w:webHidden/>
          </w:rPr>
          <w:fldChar w:fldCharType="end"/>
        </w:r>
      </w:hyperlink>
    </w:p>
    <w:p w14:paraId="1D19309D" w14:textId="0F5DDA44" w:rsidR="00221934" w:rsidRDefault="007B4EDD">
      <w:pPr>
        <w:pStyle w:val="Verzeichnis2"/>
        <w:rPr>
          <w:rFonts w:asciiTheme="minorHAnsi" w:eastAsiaTheme="minorEastAsia" w:hAnsiTheme="minorHAnsi" w:cstheme="minorBidi"/>
          <w:bCs w:val="0"/>
          <w:noProof/>
        </w:rPr>
      </w:pPr>
      <w:hyperlink w:anchor="_Toc502226302" w:history="1">
        <w:r w:rsidR="00A76005">
          <w:rPr>
            <w:rStyle w:val="Hyperlink"/>
            <w:noProof/>
          </w:rPr>
          <w:t>5.2</w:t>
        </w:r>
        <w:r w:rsidR="00A76005">
          <w:rPr>
            <w:rFonts w:asciiTheme="minorHAnsi" w:eastAsiaTheme="minorEastAsia" w:hAnsiTheme="minorHAnsi" w:cstheme="minorBidi"/>
            <w:bCs w:val="0"/>
            <w:noProof/>
          </w:rPr>
          <w:tab/>
        </w:r>
        <w:r w:rsidR="00A76005">
          <w:rPr>
            <w:rStyle w:val="Hyperlink"/>
            <w:noProof/>
          </w:rPr>
          <w:t>Nachweis des korrekten Entwurfs</w:t>
        </w:r>
        <w:r w:rsidR="00A76005">
          <w:rPr>
            <w:noProof/>
            <w:webHidden/>
          </w:rPr>
          <w:tab/>
        </w:r>
        <w:r w:rsidR="00A76005">
          <w:rPr>
            <w:noProof/>
            <w:webHidden/>
          </w:rPr>
          <w:fldChar w:fldCharType="begin"/>
        </w:r>
        <w:r w:rsidR="00A76005">
          <w:rPr>
            <w:noProof/>
            <w:webHidden/>
          </w:rPr>
          <w:instrText xml:space="preserve"> PAGEREF _Toc502226302 \h </w:instrText>
        </w:r>
        <w:r w:rsidR="00A76005">
          <w:rPr>
            <w:noProof/>
            <w:webHidden/>
          </w:rPr>
        </w:r>
        <w:r w:rsidR="00A76005">
          <w:rPr>
            <w:noProof/>
            <w:webHidden/>
          </w:rPr>
          <w:fldChar w:fldCharType="separate"/>
        </w:r>
        <w:r w:rsidR="00F4431A">
          <w:rPr>
            <w:noProof/>
            <w:webHidden/>
          </w:rPr>
          <w:t>34</w:t>
        </w:r>
        <w:r w:rsidR="00A76005">
          <w:rPr>
            <w:noProof/>
            <w:webHidden/>
          </w:rPr>
          <w:fldChar w:fldCharType="end"/>
        </w:r>
      </w:hyperlink>
    </w:p>
    <w:p w14:paraId="6A6AAC9B" w14:textId="5A20A5E6" w:rsidR="00221934" w:rsidRDefault="007B4EDD">
      <w:pPr>
        <w:pStyle w:val="Verzeichnis2"/>
        <w:rPr>
          <w:rFonts w:asciiTheme="minorHAnsi" w:eastAsiaTheme="minorEastAsia" w:hAnsiTheme="minorHAnsi" w:cstheme="minorBidi"/>
          <w:bCs w:val="0"/>
          <w:noProof/>
        </w:rPr>
      </w:pPr>
      <w:hyperlink w:anchor="_Toc502226303" w:history="1">
        <w:r w:rsidR="00A76005">
          <w:rPr>
            <w:rStyle w:val="Hyperlink"/>
            <w:noProof/>
          </w:rPr>
          <w:t>5.3</w:t>
        </w:r>
        <w:r w:rsidR="00A76005">
          <w:rPr>
            <w:rFonts w:asciiTheme="minorHAnsi" w:eastAsiaTheme="minorEastAsia" w:hAnsiTheme="minorHAnsi" w:cstheme="minorBidi"/>
            <w:bCs w:val="0"/>
            <w:noProof/>
          </w:rPr>
          <w:tab/>
        </w:r>
        <w:r w:rsidR="00A76005">
          <w:rPr>
            <w:rStyle w:val="Hyperlink"/>
            <w:noProof/>
          </w:rPr>
          <w:t>Gefährdungskatalog ('Gefährdungen / Massnahmen / Beurteilung')</w:t>
        </w:r>
        <w:r w:rsidR="00A76005">
          <w:rPr>
            <w:noProof/>
            <w:webHidden/>
          </w:rPr>
          <w:tab/>
        </w:r>
        <w:r w:rsidR="00A76005">
          <w:rPr>
            <w:noProof/>
            <w:webHidden/>
          </w:rPr>
          <w:fldChar w:fldCharType="begin"/>
        </w:r>
        <w:r w:rsidR="00A76005">
          <w:rPr>
            <w:noProof/>
            <w:webHidden/>
          </w:rPr>
          <w:instrText xml:space="preserve"> PAGEREF _Toc502226303 \h </w:instrText>
        </w:r>
        <w:r w:rsidR="00A76005">
          <w:rPr>
            <w:noProof/>
            <w:webHidden/>
          </w:rPr>
        </w:r>
        <w:r w:rsidR="00A76005">
          <w:rPr>
            <w:noProof/>
            <w:webHidden/>
          </w:rPr>
          <w:fldChar w:fldCharType="separate"/>
        </w:r>
        <w:r w:rsidR="00F4431A">
          <w:rPr>
            <w:noProof/>
            <w:webHidden/>
          </w:rPr>
          <w:t>36</w:t>
        </w:r>
        <w:r w:rsidR="00A76005">
          <w:rPr>
            <w:noProof/>
            <w:webHidden/>
          </w:rPr>
          <w:fldChar w:fldCharType="end"/>
        </w:r>
      </w:hyperlink>
    </w:p>
    <w:p w14:paraId="196CB1A5" w14:textId="7985B135" w:rsidR="00221934" w:rsidRDefault="007B4EDD">
      <w:pPr>
        <w:pStyle w:val="Verzeichnis2"/>
        <w:rPr>
          <w:rFonts w:asciiTheme="minorHAnsi" w:eastAsiaTheme="minorEastAsia" w:hAnsiTheme="minorHAnsi" w:cstheme="minorBidi"/>
          <w:bCs w:val="0"/>
          <w:noProof/>
        </w:rPr>
      </w:pPr>
      <w:hyperlink w:anchor="_Toc502226304" w:history="1">
        <w:r w:rsidR="00A76005">
          <w:rPr>
            <w:rStyle w:val="Hyperlink"/>
            <w:noProof/>
          </w:rPr>
          <w:t>5.4</w:t>
        </w:r>
        <w:r w:rsidR="00A76005">
          <w:rPr>
            <w:rFonts w:asciiTheme="minorHAnsi" w:eastAsiaTheme="minorEastAsia" w:hAnsiTheme="minorHAnsi" w:cstheme="minorBidi"/>
            <w:bCs w:val="0"/>
            <w:noProof/>
          </w:rPr>
          <w:tab/>
        </w:r>
        <w:r w:rsidR="00A76005">
          <w:rPr>
            <w:rStyle w:val="Hyperlink"/>
            <w:noProof/>
          </w:rPr>
          <w:t>Sicherheitsbezogene Anwendungsbedingungen</w:t>
        </w:r>
        <w:r w:rsidR="00A76005">
          <w:rPr>
            <w:noProof/>
            <w:webHidden/>
          </w:rPr>
          <w:tab/>
        </w:r>
        <w:r w:rsidR="00A76005">
          <w:rPr>
            <w:noProof/>
            <w:webHidden/>
          </w:rPr>
          <w:fldChar w:fldCharType="begin"/>
        </w:r>
        <w:r w:rsidR="00A76005">
          <w:rPr>
            <w:noProof/>
            <w:webHidden/>
          </w:rPr>
          <w:instrText xml:space="preserve"> PAGEREF _Toc502226304 \h </w:instrText>
        </w:r>
        <w:r w:rsidR="00A76005">
          <w:rPr>
            <w:noProof/>
            <w:webHidden/>
          </w:rPr>
        </w:r>
        <w:r w:rsidR="00A76005">
          <w:rPr>
            <w:noProof/>
            <w:webHidden/>
          </w:rPr>
          <w:fldChar w:fldCharType="separate"/>
        </w:r>
        <w:r w:rsidR="00F4431A">
          <w:rPr>
            <w:noProof/>
            <w:webHidden/>
          </w:rPr>
          <w:t>43</w:t>
        </w:r>
        <w:r w:rsidR="00A76005">
          <w:rPr>
            <w:noProof/>
            <w:webHidden/>
          </w:rPr>
          <w:fldChar w:fldCharType="end"/>
        </w:r>
      </w:hyperlink>
    </w:p>
    <w:p w14:paraId="79E7B9AA" w14:textId="366A8B30" w:rsidR="00221934" w:rsidRDefault="007B4EDD">
      <w:pPr>
        <w:pStyle w:val="Verzeichnis2"/>
        <w:rPr>
          <w:rFonts w:asciiTheme="minorHAnsi" w:eastAsiaTheme="minorEastAsia" w:hAnsiTheme="minorHAnsi" w:cstheme="minorBidi"/>
          <w:bCs w:val="0"/>
          <w:noProof/>
        </w:rPr>
      </w:pPr>
      <w:hyperlink w:anchor="_Toc502226305" w:history="1">
        <w:r w:rsidR="00A76005">
          <w:rPr>
            <w:rStyle w:val="Hyperlink"/>
            <w:noProof/>
          </w:rPr>
          <w:t>5.5</w:t>
        </w:r>
        <w:r w:rsidR="00A76005">
          <w:rPr>
            <w:rFonts w:asciiTheme="minorHAnsi" w:eastAsiaTheme="minorEastAsia" w:hAnsiTheme="minorHAnsi" w:cstheme="minorBidi"/>
            <w:bCs w:val="0"/>
            <w:noProof/>
          </w:rPr>
          <w:tab/>
        </w:r>
        <w:r w:rsidR="00A76005">
          <w:rPr>
            <w:rStyle w:val="Hyperlink"/>
            <w:noProof/>
          </w:rPr>
          <w:t>Einschätzung der Sicherheitsrelevanz</w:t>
        </w:r>
        <w:r w:rsidR="00A76005">
          <w:rPr>
            <w:noProof/>
            <w:webHidden/>
          </w:rPr>
          <w:tab/>
        </w:r>
        <w:r w:rsidR="00A76005">
          <w:rPr>
            <w:noProof/>
            <w:webHidden/>
          </w:rPr>
          <w:fldChar w:fldCharType="begin"/>
        </w:r>
        <w:r w:rsidR="00A76005">
          <w:rPr>
            <w:noProof/>
            <w:webHidden/>
          </w:rPr>
          <w:instrText xml:space="preserve"> PAGEREF _Toc502226305 \h </w:instrText>
        </w:r>
        <w:r w:rsidR="00A76005">
          <w:rPr>
            <w:noProof/>
            <w:webHidden/>
          </w:rPr>
        </w:r>
        <w:r w:rsidR="00A76005">
          <w:rPr>
            <w:noProof/>
            <w:webHidden/>
          </w:rPr>
          <w:fldChar w:fldCharType="separate"/>
        </w:r>
        <w:r w:rsidR="00F4431A">
          <w:rPr>
            <w:noProof/>
            <w:webHidden/>
          </w:rPr>
          <w:t>44</w:t>
        </w:r>
        <w:r w:rsidR="00A76005">
          <w:rPr>
            <w:noProof/>
            <w:webHidden/>
          </w:rPr>
          <w:fldChar w:fldCharType="end"/>
        </w:r>
      </w:hyperlink>
    </w:p>
    <w:p w14:paraId="49CAADD6" w14:textId="01534276" w:rsidR="00221934" w:rsidRDefault="007B4EDD">
      <w:pPr>
        <w:pStyle w:val="Verzeichnis1"/>
        <w:rPr>
          <w:rFonts w:asciiTheme="minorHAnsi" w:eastAsiaTheme="minorEastAsia" w:hAnsiTheme="minorHAnsi" w:cstheme="minorBidi"/>
          <w:b w:val="0"/>
          <w:bCs w:val="0"/>
          <w:noProof/>
          <w:sz w:val="22"/>
          <w:szCs w:val="22"/>
        </w:rPr>
      </w:pPr>
      <w:hyperlink w:anchor="_Toc502226306" w:history="1">
        <w:r w:rsidR="00A76005">
          <w:rPr>
            <w:rStyle w:val="Hyperlink"/>
            <w:noProof/>
          </w:rPr>
          <w:t>6.</w:t>
        </w:r>
        <w:r w:rsidR="00A76005">
          <w:rPr>
            <w:rFonts w:asciiTheme="minorHAnsi" w:eastAsiaTheme="minorEastAsia" w:hAnsiTheme="minorHAnsi" w:cstheme="minorBidi"/>
            <w:b w:val="0"/>
            <w:bCs w:val="0"/>
            <w:noProof/>
            <w:sz w:val="22"/>
            <w:szCs w:val="22"/>
          </w:rPr>
          <w:tab/>
        </w:r>
        <w:r w:rsidR="00A76005">
          <w:rPr>
            <w:rStyle w:val="Hyperlink"/>
            <w:noProof/>
          </w:rPr>
          <w:t>Einbezug von weiteren Nachweisen und Erklärungen</w:t>
        </w:r>
        <w:r w:rsidR="00A76005">
          <w:rPr>
            <w:noProof/>
            <w:webHidden/>
          </w:rPr>
          <w:tab/>
        </w:r>
        <w:r w:rsidR="00A76005">
          <w:rPr>
            <w:noProof/>
            <w:webHidden/>
          </w:rPr>
          <w:fldChar w:fldCharType="begin"/>
        </w:r>
        <w:r w:rsidR="00A76005">
          <w:rPr>
            <w:noProof/>
            <w:webHidden/>
          </w:rPr>
          <w:instrText xml:space="preserve"> PAGEREF _Toc502226306 \h </w:instrText>
        </w:r>
        <w:r w:rsidR="00A76005">
          <w:rPr>
            <w:noProof/>
            <w:webHidden/>
          </w:rPr>
        </w:r>
        <w:r w:rsidR="00A76005">
          <w:rPr>
            <w:noProof/>
            <w:webHidden/>
          </w:rPr>
          <w:fldChar w:fldCharType="separate"/>
        </w:r>
        <w:r w:rsidR="00F4431A">
          <w:rPr>
            <w:noProof/>
            <w:webHidden/>
          </w:rPr>
          <w:t>46</w:t>
        </w:r>
        <w:r w:rsidR="00A76005">
          <w:rPr>
            <w:noProof/>
            <w:webHidden/>
          </w:rPr>
          <w:fldChar w:fldCharType="end"/>
        </w:r>
      </w:hyperlink>
    </w:p>
    <w:p w14:paraId="7F7BC6FA" w14:textId="3877C5C1" w:rsidR="00221934" w:rsidRDefault="007B4EDD">
      <w:pPr>
        <w:pStyle w:val="Verzeichnis2"/>
        <w:rPr>
          <w:rFonts w:asciiTheme="minorHAnsi" w:eastAsiaTheme="minorEastAsia" w:hAnsiTheme="minorHAnsi" w:cstheme="minorBidi"/>
          <w:bCs w:val="0"/>
          <w:noProof/>
        </w:rPr>
      </w:pPr>
      <w:hyperlink w:anchor="_Toc502226307" w:history="1">
        <w:r w:rsidR="00A76005">
          <w:rPr>
            <w:rStyle w:val="Hyperlink"/>
            <w:noProof/>
          </w:rPr>
          <w:t>6.1</w:t>
        </w:r>
        <w:r w:rsidR="00A76005">
          <w:rPr>
            <w:rFonts w:asciiTheme="minorHAnsi" w:eastAsiaTheme="minorEastAsia" w:hAnsiTheme="minorHAnsi" w:cstheme="minorBidi"/>
            <w:bCs w:val="0"/>
            <w:noProof/>
          </w:rPr>
          <w:tab/>
        </w:r>
        <w:r w:rsidR="00A76005">
          <w:rPr>
            <w:rStyle w:val="Hyperlink"/>
            <w:noProof/>
          </w:rPr>
          <w:t>Beziehungen zu anderen Sicherheitsnachweisen</w:t>
        </w:r>
        <w:r w:rsidR="00A76005">
          <w:rPr>
            <w:noProof/>
            <w:webHidden/>
          </w:rPr>
          <w:tab/>
        </w:r>
        <w:r w:rsidR="00A76005">
          <w:rPr>
            <w:noProof/>
            <w:webHidden/>
          </w:rPr>
          <w:fldChar w:fldCharType="begin"/>
        </w:r>
        <w:r w:rsidR="00A76005">
          <w:rPr>
            <w:noProof/>
            <w:webHidden/>
          </w:rPr>
          <w:instrText xml:space="preserve"> PAGEREF _Toc502226307 \h </w:instrText>
        </w:r>
        <w:r w:rsidR="00A76005">
          <w:rPr>
            <w:noProof/>
            <w:webHidden/>
          </w:rPr>
        </w:r>
        <w:r w:rsidR="00A76005">
          <w:rPr>
            <w:noProof/>
            <w:webHidden/>
          </w:rPr>
          <w:fldChar w:fldCharType="separate"/>
        </w:r>
        <w:r w:rsidR="00F4431A">
          <w:rPr>
            <w:noProof/>
            <w:webHidden/>
          </w:rPr>
          <w:t>46</w:t>
        </w:r>
        <w:r w:rsidR="00A76005">
          <w:rPr>
            <w:noProof/>
            <w:webHidden/>
          </w:rPr>
          <w:fldChar w:fldCharType="end"/>
        </w:r>
      </w:hyperlink>
    </w:p>
    <w:p w14:paraId="4A8D55A9" w14:textId="689571A4" w:rsidR="00221934" w:rsidRDefault="007B4EDD">
      <w:pPr>
        <w:pStyle w:val="Verzeichnis2"/>
        <w:rPr>
          <w:rFonts w:asciiTheme="minorHAnsi" w:eastAsiaTheme="minorEastAsia" w:hAnsiTheme="minorHAnsi" w:cstheme="minorBidi"/>
          <w:bCs w:val="0"/>
          <w:noProof/>
        </w:rPr>
      </w:pPr>
      <w:hyperlink w:anchor="_Toc502226308" w:history="1">
        <w:r w:rsidR="00A76005">
          <w:rPr>
            <w:rStyle w:val="Hyperlink"/>
            <w:noProof/>
          </w:rPr>
          <w:t>6.2</w:t>
        </w:r>
        <w:r w:rsidR="00A76005">
          <w:rPr>
            <w:rFonts w:asciiTheme="minorHAnsi" w:eastAsiaTheme="minorEastAsia" w:hAnsiTheme="minorHAnsi" w:cstheme="minorBidi"/>
            <w:bCs w:val="0"/>
            <w:noProof/>
          </w:rPr>
          <w:tab/>
        </w:r>
        <w:r w:rsidR="00A76005">
          <w:rPr>
            <w:rStyle w:val="Hyperlink"/>
            <w:noProof/>
          </w:rPr>
          <w:t>Stellungnahme zum Sachverständigen-Prüfbericht</w:t>
        </w:r>
        <w:r w:rsidR="00A76005">
          <w:rPr>
            <w:noProof/>
            <w:webHidden/>
          </w:rPr>
          <w:tab/>
        </w:r>
        <w:r w:rsidR="00A76005">
          <w:rPr>
            <w:noProof/>
            <w:webHidden/>
          </w:rPr>
          <w:fldChar w:fldCharType="begin"/>
        </w:r>
        <w:r w:rsidR="00A76005">
          <w:rPr>
            <w:noProof/>
            <w:webHidden/>
          </w:rPr>
          <w:instrText xml:space="preserve"> PAGEREF _Toc502226308 \h </w:instrText>
        </w:r>
        <w:r w:rsidR="00A76005">
          <w:rPr>
            <w:noProof/>
            <w:webHidden/>
          </w:rPr>
        </w:r>
        <w:r w:rsidR="00A76005">
          <w:rPr>
            <w:noProof/>
            <w:webHidden/>
          </w:rPr>
          <w:fldChar w:fldCharType="separate"/>
        </w:r>
        <w:r w:rsidR="00F4431A">
          <w:rPr>
            <w:noProof/>
            <w:webHidden/>
          </w:rPr>
          <w:t>47</w:t>
        </w:r>
        <w:r w:rsidR="00A76005">
          <w:rPr>
            <w:noProof/>
            <w:webHidden/>
          </w:rPr>
          <w:fldChar w:fldCharType="end"/>
        </w:r>
      </w:hyperlink>
    </w:p>
    <w:p w14:paraId="2B1C2384" w14:textId="48D99332" w:rsidR="00221934" w:rsidRDefault="007B4EDD">
      <w:pPr>
        <w:pStyle w:val="Verzeichnis2"/>
        <w:rPr>
          <w:rFonts w:asciiTheme="minorHAnsi" w:eastAsiaTheme="minorEastAsia" w:hAnsiTheme="minorHAnsi" w:cstheme="minorBidi"/>
          <w:bCs w:val="0"/>
          <w:noProof/>
        </w:rPr>
      </w:pPr>
      <w:hyperlink w:anchor="_Toc502226309" w:history="1">
        <w:r w:rsidR="00A76005">
          <w:rPr>
            <w:rStyle w:val="Hyperlink"/>
            <w:noProof/>
          </w:rPr>
          <w:t>6.3</w:t>
        </w:r>
        <w:r w:rsidR="00A76005">
          <w:rPr>
            <w:rFonts w:asciiTheme="minorHAnsi" w:eastAsiaTheme="minorEastAsia" w:hAnsiTheme="minorHAnsi" w:cstheme="minorBidi"/>
            <w:bCs w:val="0"/>
            <w:noProof/>
          </w:rPr>
          <w:tab/>
        </w:r>
        <w:r w:rsidR="00A76005">
          <w:rPr>
            <w:rStyle w:val="Hyperlink"/>
            <w:noProof/>
          </w:rPr>
          <w:t>Stellungnahme zum Sicherheitsbewertungsbericht</w:t>
        </w:r>
        <w:r w:rsidR="00A76005">
          <w:rPr>
            <w:noProof/>
            <w:webHidden/>
          </w:rPr>
          <w:tab/>
        </w:r>
        <w:r w:rsidR="00A76005">
          <w:rPr>
            <w:noProof/>
            <w:webHidden/>
          </w:rPr>
          <w:fldChar w:fldCharType="begin"/>
        </w:r>
        <w:r w:rsidR="00A76005">
          <w:rPr>
            <w:noProof/>
            <w:webHidden/>
          </w:rPr>
          <w:instrText xml:space="preserve"> PAGEREF _Toc502226309 \h </w:instrText>
        </w:r>
        <w:r w:rsidR="00A76005">
          <w:rPr>
            <w:noProof/>
            <w:webHidden/>
          </w:rPr>
        </w:r>
        <w:r w:rsidR="00A76005">
          <w:rPr>
            <w:noProof/>
            <w:webHidden/>
          </w:rPr>
          <w:fldChar w:fldCharType="separate"/>
        </w:r>
        <w:r w:rsidR="00F4431A">
          <w:rPr>
            <w:noProof/>
            <w:webHidden/>
          </w:rPr>
          <w:t>47</w:t>
        </w:r>
        <w:r w:rsidR="00A76005">
          <w:rPr>
            <w:noProof/>
            <w:webHidden/>
          </w:rPr>
          <w:fldChar w:fldCharType="end"/>
        </w:r>
      </w:hyperlink>
    </w:p>
    <w:p w14:paraId="718B40BD" w14:textId="777A9F6E" w:rsidR="00221934" w:rsidRDefault="007B4EDD">
      <w:pPr>
        <w:pStyle w:val="Verzeichnis1"/>
        <w:rPr>
          <w:rFonts w:asciiTheme="minorHAnsi" w:eastAsiaTheme="minorEastAsia" w:hAnsiTheme="minorHAnsi" w:cstheme="minorBidi"/>
          <w:b w:val="0"/>
          <w:bCs w:val="0"/>
          <w:noProof/>
          <w:sz w:val="22"/>
          <w:szCs w:val="22"/>
        </w:rPr>
      </w:pPr>
      <w:hyperlink w:anchor="_Toc502226310" w:history="1">
        <w:r w:rsidR="00A76005">
          <w:rPr>
            <w:rStyle w:val="Hyperlink"/>
            <w:noProof/>
          </w:rPr>
          <w:t>7.</w:t>
        </w:r>
        <w:r w:rsidR="00A76005">
          <w:rPr>
            <w:rFonts w:asciiTheme="minorHAnsi" w:eastAsiaTheme="minorEastAsia" w:hAnsiTheme="minorHAnsi" w:cstheme="minorBidi"/>
            <w:b w:val="0"/>
            <w:bCs w:val="0"/>
            <w:noProof/>
            <w:sz w:val="22"/>
            <w:szCs w:val="22"/>
          </w:rPr>
          <w:tab/>
        </w:r>
        <w:r w:rsidR="00A76005">
          <w:rPr>
            <w:rStyle w:val="Hyperlink"/>
            <w:noProof/>
          </w:rPr>
          <w:t>Zusammenfassung (Erklärung des Antragstellers)</w:t>
        </w:r>
        <w:r w:rsidR="00A76005">
          <w:rPr>
            <w:noProof/>
            <w:webHidden/>
          </w:rPr>
          <w:tab/>
        </w:r>
        <w:r w:rsidR="00A76005">
          <w:rPr>
            <w:noProof/>
            <w:webHidden/>
          </w:rPr>
          <w:fldChar w:fldCharType="begin"/>
        </w:r>
        <w:r w:rsidR="00A76005">
          <w:rPr>
            <w:noProof/>
            <w:webHidden/>
          </w:rPr>
          <w:instrText xml:space="preserve"> PAGEREF _Toc502226310 \h </w:instrText>
        </w:r>
        <w:r w:rsidR="00A76005">
          <w:rPr>
            <w:noProof/>
            <w:webHidden/>
          </w:rPr>
        </w:r>
        <w:r w:rsidR="00A76005">
          <w:rPr>
            <w:noProof/>
            <w:webHidden/>
          </w:rPr>
          <w:fldChar w:fldCharType="separate"/>
        </w:r>
        <w:r w:rsidR="00F4431A">
          <w:rPr>
            <w:noProof/>
            <w:webHidden/>
          </w:rPr>
          <w:t>48</w:t>
        </w:r>
        <w:r w:rsidR="00A76005">
          <w:rPr>
            <w:noProof/>
            <w:webHidden/>
          </w:rPr>
          <w:fldChar w:fldCharType="end"/>
        </w:r>
      </w:hyperlink>
    </w:p>
    <w:p w14:paraId="063F7EEF" w14:textId="77777777" w:rsidR="00221934" w:rsidRDefault="00A76005">
      <w:r>
        <w:rPr>
          <w:rFonts w:cs="Arial"/>
          <w:sz w:val="28"/>
        </w:rPr>
        <w:fldChar w:fldCharType="end"/>
      </w:r>
    </w:p>
    <w:p w14:paraId="4CF55C6F" w14:textId="77777777" w:rsidR="00221934" w:rsidRDefault="00221934"/>
    <w:p w14:paraId="7BE7DE58" w14:textId="77777777" w:rsidR="00221934" w:rsidRDefault="00221934">
      <w:pPr>
        <w:tabs>
          <w:tab w:val="left" w:pos="709"/>
          <w:tab w:val="right" w:pos="8789"/>
        </w:tabs>
        <w:spacing w:before="80"/>
        <w:rPr>
          <w:rFonts w:cs="Arial"/>
          <w:b/>
          <w:sz w:val="28"/>
          <w:szCs w:val="28"/>
        </w:rPr>
        <w:sectPr w:rsidR="00221934">
          <w:headerReference w:type="default" r:id="rId13"/>
          <w:footerReference w:type="default" r:id="rId14"/>
          <w:footerReference w:type="first" r:id="rId15"/>
          <w:pgSz w:w="11906" w:h="16838" w:code="9"/>
          <w:pgMar w:top="816" w:right="1134" w:bottom="907" w:left="1701" w:header="709" w:footer="397" w:gutter="0"/>
          <w:cols w:space="708"/>
          <w:titlePg/>
          <w:docGrid w:linePitch="360"/>
        </w:sectPr>
      </w:pPr>
    </w:p>
    <w:p w14:paraId="0949D5E0" w14:textId="77777777" w:rsidR="00221934" w:rsidRDefault="00A76005">
      <w:pPr>
        <w:rPr>
          <w:b/>
          <w:sz w:val="28"/>
          <w:szCs w:val="28"/>
        </w:rPr>
      </w:pPr>
      <w:r>
        <w:rPr>
          <w:b/>
          <w:sz w:val="28"/>
          <w:szCs w:val="28"/>
        </w:rPr>
        <w:lastRenderedPageBreak/>
        <w:t>Abkürzungsverzeichnis</w:t>
      </w:r>
    </w:p>
    <w:p w14:paraId="709EA83F" w14:textId="77777777" w:rsidR="00221934" w:rsidRDefault="00A76005">
      <w:pPr>
        <w:spacing w:line="240" w:lineRule="auto"/>
        <w:rPr>
          <w:i/>
          <w:color w:val="00B050"/>
          <w:lang w:eastAsia="x-none"/>
        </w:rPr>
      </w:pPr>
      <w:r>
        <w:rPr>
          <w:i/>
          <w:color w:val="00B050"/>
          <w:lang w:eastAsia="x-none"/>
        </w:rPr>
        <w:t>Alle in diesem Dokument verwendeten Abkürzungen aufführen, nicht verwendete löschen.</w:t>
      </w:r>
      <w:r>
        <w:rPr>
          <w:i/>
          <w:color w:val="00B050"/>
          <w:lang w:eastAsia="x-none"/>
        </w:rPr>
        <w:br/>
        <w:t>Ergänzungen können angebracht werden</w:t>
      </w:r>
    </w:p>
    <w:p w14:paraId="11A969BB" w14:textId="77777777" w:rsidR="00221934" w:rsidRDefault="00221934">
      <w:pPr>
        <w:spacing w:line="240" w:lineRule="auto"/>
        <w:rPr>
          <w:i/>
          <w:lang w:eastAsia="x-none"/>
        </w:rPr>
      </w:pPr>
    </w:p>
    <w:tbl>
      <w:tblPr>
        <w:tblpPr w:leftFromText="141" w:rightFromText="141" w:vertAnchor="text" w:tblpX="2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819"/>
      </w:tblGrid>
      <w:tr w:rsidR="00221934" w14:paraId="2F7C2B44" w14:textId="77777777">
        <w:tc>
          <w:tcPr>
            <w:tcW w:w="1242" w:type="dxa"/>
            <w:shd w:val="clear" w:color="auto" w:fill="auto"/>
          </w:tcPr>
          <w:p w14:paraId="2B49F3B1" w14:textId="77777777" w:rsidR="00221934" w:rsidRDefault="00A76005">
            <w:pPr>
              <w:rPr>
                <w:rFonts w:cs="Arial"/>
                <w:noProof/>
              </w:rPr>
            </w:pPr>
            <w:bookmarkStart w:id="17" w:name="_Toc132529904"/>
            <w:r>
              <w:rPr>
                <w:rFonts w:cs="Arial"/>
                <w:noProof/>
              </w:rPr>
              <w:t>AB-EBV</w:t>
            </w:r>
          </w:p>
        </w:tc>
        <w:tc>
          <w:tcPr>
            <w:tcW w:w="7819" w:type="dxa"/>
            <w:shd w:val="clear" w:color="auto" w:fill="auto"/>
          </w:tcPr>
          <w:p w14:paraId="4F168F16" w14:textId="77777777" w:rsidR="00221934" w:rsidRDefault="00A76005">
            <w:pPr>
              <w:rPr>
                <w:rFonts w:cs="Arial"/>
                <w:noProof/>
              </w:rPr>
            </w:pPr>
            <w:r>
              <w:rPr>
                <w:rFonts w:cs="Arial"/>
                <w:noProof/>
              </w:rPr>
              <w:t>Ausführungsbestimmungen zur Eisenbahnverordnung</w:t>
            </w:r>
          </w:p>
        </w:tc>
      </w:tr>
      <w:tr w:rsidR="00221934" w14:paraId="55E431A4" w14:textId="77777777">
        <w:tc>
          <w:tcPr>
            <w:tcW w:w="1242" w:type="dxa"/>
            <w:shd w:val="clear" w:color="auto" w:fill="auto"/>
          </w:tcPr>
          <w:p w14:paraId="4994953C" w14:textId="77777777" w:rsidR="00221934" w:rsidRDefault="00A76005">
            <w:pPr>
              <w:rPr>
                <w:rFonts w:cs="Arial"/>
                <w:noProof/>
              </w:rPr>
            </w:pPr>
            <w:r>
              <w:rPr>
                <w:rFonts w:cs="Arial"/>
                <w:noProof/>
              </w:rPr>
              <w:t>BAV</w:t>
            </w:r>
          </w:p>
        </w:tc>
        <w:tc>
          <w:tcPr>
            <w:tcW w:w="7819" w:type="dxa"/>
            <w:shd w:val="clear" w:color="auto" w:fill="auto"/>
          </w:tcPr>
          <w:p w14:paraId="642E0E37" w14:textId="77777777" w:rsidR="00221934" w:rsidRDefault="00A76005">
            <w:pPr>
              <w:rPr>
                <w:rFonts w:cs="Arial"/>
                <w:noProof/>
              </w:rPr>
            </w:pPr>
            <w:r>
              <w:rPr>
                <w:rFonts w:cs="Arial"/>
                <w:noProof/>
              </w:rPr>
              <w:t>Bundesamt für Verkehr</w:t>
            </w:r>
          </w:p>
        </w:tc>
      </w:tr>
      <w:tr w:rsidR="00221934" w14:paraId="0BB82B0C" w14:textId="77777777">
        <w:tc>
          <w:tcPr>
            <w:tcW w:w="1242" w:type="dxa"/>
            <w:shd w:val="clear" w:color="auto" w:fill="auto"/>
          </w:tcPr>
          <w:p w14:paraId="2E513C5E" w14:textId="77777777" w:rsidR="00221934" w:rsidRDefault="00A76005">
            <w:pPr>
              <w:rPr>
                <w:rFonts w:cs="Arial"/>
                <w:noProof/>
              </w:rPr>
            </w:pPr>
            <w:r>
              <w:rPr>
                <w:rFonts w:cs="Arial"/>
              </w:rPr>
              <w:t>BAFU</w:t>
            </w:r>
          </w:p>
        </w:tc>
        <w:tc>
          <w:tcPr>
            <w:tcW w:w="7819" w:type="dxa"/>
            <w:shd w:val="clear" w:color="auto" w:fill="auto"/>
          </w:tcPr>
          <w:p w14:paraId="7D85A92D" w14:textId="77777777" w:rsidR="00221934" w:rsidRDefault="00A76005">
            <w:pPr>
              <w:rPr>
                <w:rFonts w:cs="Arial"/>
                <w:noProof/>
              </w:rPr>
            </w:pPr>
            <w:r>
              <w:rPr>
                <w:rFonts w:cs="Arial"/>
                <w:noProof/>
              </w:rPr>
              <w:t>Bundesamt für Umwelt</w:t>
            </w:r>
          </w:p>
        </w:tc>
      </w:tr>
      <w:tr w:rsidR="00221934" w14:paraId="0DD8D386" w14:textId="77777777">
        <w:tc>
          <w:tcPr>
            <w:tcW w:w="1242" w:type="dxa"/>
            <w:shd w:val="clear" w:color="auto" w:fill="auto"/>
          </w:tcPr>
          <w:p w14:paraId="33581D0A" w14:textId="77777777" w:rsidR="00221934" w:rsidRDefault="00A76005">
            <w:pPr>
              <w:rPr>
                <w:rFonts w:cs="Arial"/>
                <w:noProof/>
              </w:rPr>
            </w:pPr>
            <w:r>
              <w:rPr>
                <w:rFonts w:cs="Arial"/>
                <w:noProof/>
              </w:rPr>
              <w:t>BBS</w:t>
            </w:r>
          </w:p>
        </w:tc>
        <w:tc>
          <w:tcPr>
            <w:tcW w:w="7819" w:type="dxa"/>
            <w:shd w:val="clear" w:color="auto" w:fill="auto"/>
          </w:tcPr>
          <w:p w14:paraId="565ECC84" w14:textId="77777777" w:rsidR="00221934" w:rsidRDefault="00A76005">
            <w:pPr>
              <w:rPr>
                <w:rFonts w:cs="Arial"/>
                <w:noProof/>
              </w:rPr>
            </w:pPr>
            <w:r>
              <w:rPr>
                <w:rFonts w:cs="Arial"/>
                <w:noProof/>
              </w:rPr>
              <w:t xml:space="preserve">Benannte beauftragte Stelle </w:t>
            </w:r>
          </w:p>
        </w:tc>
      </w:tr>
      <w:tr w:rsidR="00221934" w14:paraId="1E73635F" w14:textId="77777777">
        <w:tc>
          <w:tcPr>
            <w:tcW w:w="1242" w:type="dxa"/>
            <w:shd w:val="clear" w:color="auto" w:fill="auto"/>
          </w:tcPr>
          <w:p w14:paraId="523780EA" w14:textId="77777777" w:rsidR="00221934" w:rsidRDefault="00A76005">
            <w:pPr>
              <w:rPr>
                <w:rFonts w:cs="Arial"/>
                <w:noProof/>
              </w:rPr>
            </w:pPr>
            <w:r>
              <w:rPr>
                <w:rFonts w:cs="Arial"/>
                <w:noProof/>
              </w:rPr>
              <w:t>BBw</w:t>
            </w:r>
          </w:p>
        </w:tc>
        <w:tc>
          <w:tcPr>
            <w:tcW w:w="7819" w:type="dxa"/>
            <w:shd w:val="clear" w:color="auto" w:fill="auto"/>
          </w:tcPr>
          <w:p w14:paraId="3659648E" w14:textId="77777777" w:rsidR="00221934" w:rsidRDefault="00A76005">
            <w:pPr>
              <w:rPr>
                <w:rFonts w:cs="Arial"/>
                <w:noProof/>
              </w:rPr>
            </w:pPr>
            <w:r>
              <w:rPr>
                <w:rFonts w:cs="Arial"/>
                <w:noProof/>
              </w:rPr>
              <w:t>Betriebsbewilligung</w:t>
            </w:r>
          </w:p>
        </w:tc>
      </w:tr>
      <w:tr w:rsidR="00221934" w14:paraId="6C2B2DDC" w14:textId="77777777">
        <w:tc>
          <w:tcPr>
            <w:tcW w:w="1242" w:type="dxa"/>
            <w:shd w:val="clear" w:color="auto" w:fill="auto"/>
          </w:tcPr>
          <w:p w14:paraId="4BB7E770" w14:textId="77777777" w:rsidR="00221934" w:rsidRDefault="00A76005">
            <w:pPr>
              <w:rPr>
                <w:noProof/>
              </w:rPr>
            </w:pPr>
            <w:r>
              <w:rPr>
                <w:noProof/>
              </w:rPr>
              <w:t>BI</w:t>
            </w:r>
          </w:p>
        </w:tc>
        <w:tc>
          <w:tcPr>
            <w:tcW w:w="7819" w:type="dxa"/>
            <w:shd w:val="clear" w:color="auto" w:fill="auto"/>
          </w:tcPr>
          <w:p w14:paraId="693688CE" w14:textId="77777777" w:rsidR="00221934" w:rsidRDefault="00A76005">
            <w:pPr>
              <w:rPr>
                <w:rFonts w:cs="Arial"/>
                <w:noProof/>
              </w:rPr>
            </w:pPr>
            <w:r>
              <w:rPr>
                <w:rFonts w:cs="Arial"/>
                <w:noProof/>
              </w:rPr>
              <w:t>Bestehende Infrastruktur. Ortsfeste Einrichtungen, die nicht dem EG-Prüfverfahren unterliegen</w:t>
            </w:r>
          </w:p>
        </w:tc>
      </w:tr>
      <w:tr w:rsidR="00221934" w14:paraId="739FEA68" w14:textId="77777777">
        <w:tc>
          <w:tcPr>
            <w:tcW w:w="1242" w:type="dxa"/>
            <w:shd w:val="clear" w:color="auto" w:fill="auto"/>
          </w:tcPr>
          <w:p w14:paraId="4F8B47C2" w14:textId="77777777" w:rsidR="00221934" w:rsidRDefault="00A76005">
            <w:pPr>
              <w:rPr>
                <w:rFonts w:cs="Arial"/>
                <w:noProof/>
              </w:rPr>
            </w:pPr>
            <w:r>
              <w:rPr>
                <w:rFonts w:cs="Arial"/>
                <w:noProof/>
              </w:rPr>
              <w:t>BS</w:t>
            </w:r>
          </w:p>
        </w:tc>
        <w:tc>
          <w:tcPr>
            <w:tcW w:w="7819" w:type="dxa"/>
            <w:shd w:val="clear" w:color="auto" w:fill="auto"/>
          </w:tcPr>
          <w:p w14:paraId="2D4CBA9D" w14:textId="77777777" w:rsidR="00221934" w:rsidRDefault="00A76005">
            <w:pPr>
              <w:rPr>
                <w:rFonts w:cs="Arial"/>
                <w:noProof/>
              </w:rPr>
            </w:pPr>
            <w:r>
              <w:rPr>
                <w:rFonts w:cs="Arial"/>
                <w:noProof/>
              </w:rPr>
              <w:t>Benannte Stelle</w:t>
            </w:r>
          </w:p>
        </w:tc>
      </w:tr>
      <w:tr w:rsidR="00221934" w14:paraId="47FF72EF" w14:textId="77777777">
        <w:tc>
          <w:tcPr>
            <w:tcW w:w="1242" w:type="dxa"/>
            <w:shd w:val="clear" w:color="auto" w:fill="auto"/>
          </w:tcPr>
          <w:p w14:paraId="58F07BA9" w14:textId="77777777" w:rsidR="00221934" w:rsidRDefault="00A76005">
            <w:pPr>
              <w:rPr>
                <w:rFonts w:cs="Arial"/>
                <w:noProof/>
              </w:rPr>
            </w:pPr>
            <w:r>
              <w:rPr>
                <w:rFonts w:cs="Arial"/>
                <w:noProof/>
              </w:rPr>
              <w:t>CSM</w:t>
            </w:r>
          </w:p>
        </w:tc>
        <w:tc>
          <w:tcPr>
            <w:tcW w:w="7819" w:type="dxa"/>
            <w:shd w:val="clear" w:color="auto" w:fill="auto"/>
          </w:tcPr>
          <w:p w14:paraId="1CC4E12E" w14:textId="77777777" w:rsidR="00221934" w:rsidRDefault="00A76005">
            <w:pPr>
              <w:rPr>
                <w:rFonts w:cs="Arial"/>
                <w:noProof/>
              </w:rPr>
            </w:pPr>
            <w:r>
              <w:rPr>
                <w:rFonts w:cs="Arial"/>
                <w:noProof/>
              </w:rPr>
              <w:t>Common Safety Methods</w:t>
            </w:r>
          </w:p>
        </w:tc>
      </w:tr>
      <w:tr w:rsidR="00221934" w14:paraId="4C9FC609" w14:textId="77777777">
        <w:tc>
          <w:tcPr>
            <w:tcW w:w="1242" w:type="dxa"/>
            <w:shd w:val="clear" w:color="auto" w:fill="auto"/>
          </w:tcPr>
          <w:p w14:paraId="2DE910C5" w14:textId="77777777" w:rsidR="00221934" w:rsidRDefault="00A76005">
            <w:pPr>
              <w:rPr>
                <w:rFonts w:cs="Arial"/>
                <w:noProof/>
              </w:rPr>
            </w:pPr>
            <w:r>
              <w:rPr>
                <w:rFonts w:cs="Arial"/>
                <w:noProof/>
              </w:rPr>
              <w:t>EA</w:t>
            </w:r>
          </w:p>
        </w:tc>
        <w:tc>
          <w:tcPr>
            <w:tcW w:w="7819" w:type="dxa"/>
            <w:shd w:val="clear" w:color="auto" w:fill="auto"/>
          </w:tcPr>
          <w:p w14:paraId="61351627" w14:textId="77777777" w:rsidR="00221934" w:rsidRDefault="00A76005">
            <w:pPr>
              <w:rPr>
                <w:rFonts w:cs="Arial"/>
                <w:noProof/>
              </w:rPr>
            </w:pPr>
            <w:r>
              <w:rPr>
                <w:rFonts w:cs="Arial"/>
                <w:noProof/>
              </w:rPr>
              <w:t>Elektrische Anlagen</w:t>
            </w:r>
          </w:p>
        </w:tc>
      </w:tr>
      <w:tr w:rsidR="00221934" w14:paraId="0A175742" w14:textId="77777777">
        <w:tc>
          <w:tcPr>
            <w:tcW w:w="1242" w:type="dxa"/>
            <w:shd w:val="clear" w:color="auto" w:fill="auto"/>
          </w:tcPr>
          <w:p w14:paraId="287D2861" w14:textId="77777777" w:rsidR="00221934" w:rsidRDefault="00A76005">
            <w:pPr>
              <w:rPr>
                <w:rFonts w:cs="Arial"/>
                <w:noProof/>
              </w:rPr>
            </w:pPr>
            <w:r>
              <w:rPr>
                <w:rFonts w:cs="Arial"/>
                <w:noProof/>
              </w:rPr>
              <w:t>EBV</w:t>
            </w:r>
          </w:p>
        </w:tc>
        <w:tc>
          <w:tcPr>
            <w:tcW w:w="7819" w:type="dxa"/>
            <w:shd w:val="clear" w:color="auto" w:fill="auto"/>
          </w:tcPr>
          <w:p w14:paraId="6482D44C" w14:textId="77777777" w:rsidR="00221934" w:rsidRDefault="00A76005">
            <w:pPr>
              <w:rPr>
                <w:rFonts w:cs="Arial"/>
                <w:noProof/>
              </w:rPr>
            </w:pPr>
            <w:r>
              <w:rPr>
                <w:rFonts w:cs="Arial"/>
                <w:noProof/>
              </w:rPr>
              <w:t>Eisenbahnverordnung</w:t>
            </w:r>
          </w:p>
        </w:tc>
      </w:tr>
      <w:tr w:rsidR="00221934" w14:paraId="494B85DA" w14:textId="77777777">
        <w:tc>
          <w:tcPr>
            <w:tcW w:w="1242" w:type="dxa"/>
            <w:shd w:val="clear" w:color="auto" w:fill="auto"/>
          </w:tcPr>
          <w:p w14:paraId="3C7B24D1" w14:textId="77777777" w:rsidR="00221934" w:rsidRDefault="00A76005">
            <w:pPr>
              <w:rPr>
                <w:rFonts w:cs="Arial"/>
                <w:noProof/>
              </w:rPr>
            </w:pPr>
            <w:r>
              <w:rPr>
                <w:rFonts w:cs="Arial"/>
                <w:noProof/>
              </w:rPr>
              <w:t>EN</w:t>
            </w:r>
          </w:p>
        </w:tc>
        <w:tc>
          <w:tcPr>
            <w:tcW w:w="7819" w:type="dxa"/>
            <w:shd w:val="clear" w:color="auto" w:fill="auto"/>
          </w:tcPr>
          <w:p w14:paraId="5B403559" w14:textId="77777777" w:rsidR="00221934" w:rsidRDefault="00A76005">
            <w:pPr>
              <w:rPr>
                <w:rFonts w:cs="Arial"/>
                <w:noProof/>
              </w:rPr>
            </w:pPr>
            <w:r>
              <w:rPr>
                <w:rFonts w:cs="Arial"/>
                <w:noProof/>
              </w:rPr>
              <w:t>Europäische Norm</w:t>
            </w:r>
          </w:p>
        </w:tc>
      </w:tr>
      <w:tr w:rsidR="00221934" w14:paraId="1A9B4980" w14:textId="77777777">
        <w:tc>
          <w:tcPr>
            <w:tcW w:w="1242" w:type="dxa"/>
            <w:shd w:val="clear" w:color="auto" w:fill="auto"/>
          </w:tcPr>
          <w:p w14:paraId="715AD2F6" w14:textId="77777777" w:rsidR="00221934" w:rsidRDefault="00A76005">
            <w:pPr>
              <w:rPr>
                <w:rFonts w:cs="Arial"/>
                <w:noProof/>
              </w:rPr>
            </w:pPr>
            <w:r>
              <w:rPr>
                <w:rFonts w:cs="Arial"/>
                <w:noProof/>
              </w:rPr>
              <w:t>EVU</w:t>
            </w:r>
          </w:p>
        </w:tc>
        <w:tc>
          <w:tcPr>
            <w:tcW w:w="7819" w:type="dxa"/>
            <w:shd w:val="clear" w:color="auto" w:fill="auto"/>
          </w:tcPr>
          <w:p w14:paraId="445C0E3E" w14:textId="77777777" w:rsidR="00221934" w:rsidRDefault="00A76005">
            <w:pPr>
              <w:rPr>
                <w:rFonts w:cs="Arial"/>
                <w:noProof/>
              </w:rPr>
            </w:pPr>
            <w:r>
              <w:rPr>
                <w:rFonts w:cs="Arial"/>
                <w:noProof/>
              </w:rPr>
              <w:t>Eisenbahnverkehrsunternehmung</w:t>
            </w:r>
          </w:p>
        </w:tc>
      </w:tr>
      <w:tr w:rsidR="00221934" w14:paraId="31AC5060" w14:textId="77777777">
        <w:tc>
          <w:tcPr>
            <w:tcW w:w="1242" w:type="dxa"/>
            <w:shd w:val="clear" w:color="auto" w:fill="auto"/>
          </w:tcPr>
          <w:p w14:paraId="525F7955" w14:textId="77777777" w:rsidR="00221934" w:rsidRDefault="00A76005">
            <w:pPr>
              <w:rPr>
                <w:rFonts w:cs="Arial"/>
                <w:noProof/>
              </w:rPr>
            </w:pPr>
            <w:r>
              <w:rPr>
                <w:rFonts w:cs="Arial"/>
                <w:noProof/>
              </w:rPr>
              <w:t>FDV</w:t>
            </w:r>
          </w:p>
        </w:tc>
        <w:tc>
          <w:tcPr>
            <w:tcW w:w="7819" w:type="dxa"/>
            <w:shd w:val="clear" w:color="auto" w:fill="auto"/>
          </w:tcPr>
          <w:p w14:paraId="33BE96CF" w14:textId="77777777" w:rsidR="00221934" w:rsidRDefault="00A76005">
            <w:pPr>
              <w:rPr>
                <w:rFonts w:cs="Arial"/>
                <w:noProof/>
              </w:rPr>
            </w:pPr>
            <w:r>
              <w:rPr>
                <w:rFonts w:cs="Arial"/>
                <w:noProof/>
              </w:rPr>
              <w:t>Fahrdienstvorschriften</w:t>
            </w:r>
          </w:p>
        </w:tc>
      </w:tr>
      <w:tr w:rsidR="00221934" w14:paraId="7117EA86" w14:textId="77777777">
        <w:tc>
          <w:tcPr>
            <w:tcW w:w="1242" w:type="dxa"/>
            <w:shd w:val="clear" w:color="auto" w:fill="auto"/>
          </w:tcPr>
          <w:p w14:paraId="3A945029" w14:textId="77777777" w:rsidR="00221934" w:rsidRDefault="00A76005">
            <w:pPr>
              <w:rPr>
                <w:rFonts w:cs="Arial"/>
                <w:noProof/>
              </w:rPr>
            </w:pPr>
            <w:r>
              <w:rPr>
                <w:rFonts w:cs="Arial"/>
                <w:noProof/>
              </w:rPr>
              <w:t>IBN</w:t>
            </w:r>
          </w:p>
        </w:tc>
        <w:tc>
          <w:tcPr>
            <w:tcW w:w="7819" w:type="dxa"/>
            <w:shd w:val="clear" w:color="auto" w:fill="auto"/>
          </w:tcPr>
          <w:p w14:paraId="66D41434" w14:textId="77777777" w:rsidR="00221934" w:rsidRDefault="00A76005">
            <w:pPr>
              <w:rPr>
                <w:rFonts w:cs="Arial"/>
                <w:noProof/>
              </w:rPr>
            </w:pPr>
            <w:r>
              <w:rPr>
                <w:rFonts w:cs="Arial"/>
                <w:noProof/>
              </w:rPr>
              <w:t>Inbetriebnahme</w:t>
            </w:r>
          </w:p>
        </w:tc>
      </w:tr>
      <w:tr w:rsidR="00221934" w14:paraId="1EC523DD" w14:textId="77777777">
        <w:tc>
          <w:tcPr>
            <w:tcW w:w="1242" w:type="dxa"/>
            <w:shd w:val="clear" w:color="auto" w:fill="auto"/>
          </w:tcPr>
          <w:p w14:paraId="3D8D1C81" w14:textId="77777777" w:rsidR="00221934" w:rsidRDefault="00A76005">
            <w:pPr>
              <w:rPr>
                <w:rFonts w:cs="Arial"/>
                <w:noProof/>
              </w:rPr>
            </w:pPr>
            <w:r>
              <w:rPr>
                <w:rFonts w:cs="Arial"/>
                <w:noProof/>
              </w:rPr>
              <w:t>IBS</w:t>
            </w:r>
          </w:p>
        </w:tc>
        <w:tc>
          <w:tcPr>
            <w:tcW w:w="7819" w:type="dxa"/>
            <w:shd w:val="clear" w:color="auto" w:fill="auto"/>
          </w:tcPr>
          <w:p w14:paraId="698B4439" w14:textId="77777777" w:rsidR="00221934" w:rsidRDefault="00A76005">
            <w:pPr>
              <w:rPr>
                <w:rFonts w:cs="Arial"/>
                <w:noProof/>
              </w:rPr>
            </w:pPr>
            <w:r>
              <w:rPr>
                <w:rFonts w:cs="Arial"/>
                <w:noProof/>
              </w:rPr>
              <w:t xml:space="preserve">Inbetriebsetzung, ganzer Abnahmeprozess mit (allen Teil-) IBN </w:t>
            </w:r>
          </w:p>
        </w:tc>
      </w:tr>
      <w:tr w:rsidR="00221934" w14:paraId="289B64F4" w14:textId="77777777">
        <w:tc>
          <w:tcPr>
            <w:tcW w:w="1242" w:type="dxa"/>
            <w:shd w:val="clear" w:color="auto" w:fill="auto"/>
          </w:tcPr>
          <w:p w14:paraId="0BFD9102" w14:textId="77777777" w:rsidR="00221934" w:rsidRDefault="00A76005">
            <w:pPr>
              <w:rPr>
                <w:rFonts w:cs="Arial"/>
                <w:noProof/>
              </w:rPr>
            </w:pPr>
            <w:r>
              <w:rPr>
                <w:rFonts w:cs="Arial"/>
                <w:noProof/>
              </w:rPr>
              <w:t>IOP</w:t>
            </w:r>
          </w:p>
        </w:tc>
        <w:tc>
          <w:tcPr>
            <w:tcW w:w="7819" w:type="dxa"/>
            <w:shd w:val="clear" w:color="auto" w:fill="auto"/>
          </w:tcPr>
          <w:p w14:paraId="19B0A44A" w14:textId="77777777" w:rsidR="00221934" w:rsidRDefault="00A76005">
            <w:pPr>
              <w:rPr>
                <w:rFonts w:cs="Arial"/>
                <w:noProof/>
              </w:rPr>
            </w:pPr>
            <w:r>
              <w:rPr>
                <w:rFonts w:cs="Arial"/>
                <w:noProof/>
              </w:rPr>
              <w:t>Interoperabilität</w:t>
            </w:r>
          </w:p>
        </w:tc>
      </w:tr>
      <w:tr w:rsidR="00221934" w14:paraId="3AFD8551" w14:textId="77777777">
        <w:tc>
          <w:tcPr>
            <w:tcW w:w="1242" w:type="dxa"/>
            <w:shd w:val="clear" w:color="auto" w:fill="auto"/>
          </w:tcPr>
          <w:p w14:paraId="6C7CB5B6" w14:textId="77777777" w:rsidR="00221934" w:rsidRDefault="00A76005">
            <w:pPr>
              <w:rPr>
                <w:rFonts w:cs="Arial"/>
                <w:noProof/>
              </w:rPr>
            </w:pPr>
            <w:r>
              <w:rPr>
                <w:rFonts w:cs="Arial"/>
                <w:noProof/>
              </w:rPr>
              <w:t>IK</w:t>
            </w:r>
          </w:p>
        </w:tc>
        <w:tc>
          <w:tcPr>
            <w:tcW w:w="7819" w:type="dxa"/>
            <w:shd w:val="clear" w:color="auto" w:fill="auto"/>
          </w:tcPr>
          <w:p w14:paraId="0753F57E" w14:textId="77777777" w:rsidR="00221934" w:rsidRDefault="00A76005">
            <w:pPr>
              <w:rPr>
                <w:rFonts w:cs="Arial"/>
                <w:noProof/>
              </w:rPr>
            </w:pPr>
            <w:r>
              <w:rPr>
                <w:rFonts w:cs="Arial"/>
                <w:noProof/>
              </w:rPr>
              <w:t>Interoperabilitätskomponente</w:t>
            </w:r>
          </w:p>
        </w:tc>
      </w:tr>
      <w:tr w:rsidR="00221934" w14:paraId="07E45D07" w14:textId="77777777">
        <w:tc>
          <w:tcPr>
            <w:tcW w:w="1242" w:type="dxa"/>
            <w:shd w:val="clear" w:color="auto" w:fill="auto"/>
          </w:tcPr>
          <w:p w14:paraId="2AF04427" w14:textId="77777777" w:rsidR="00221934" w:rsidRDefault="00A76005">
            <w:pPr>
              <w:rPr>
                <w:rFonts w:cs="Arial"/>
                <w:noProof/>
              </w:rPr>
            </w:pPr>
            <w:r>
              <w:rPr>
                <w:rFonts w:cs="Arial"/>
                <w:noProof/>
              </w:rPr>
              <w:t>NNTV</w:t>
            </w:r>
          </w:p>
        </w:tc>
        <w:tc>
          <w:tcPr>
            <w:tcW w:w="7819" w:type="dxa"/>
            <w:shd w:val="clear" w:color="auto" w:fill="auto"/>
          </w:tcPr>
          <w:p w14:paraId="5E7349D5" w14:textId="77777777" w:rsidR="00221934" w:rsidRDefault="00A76005">
            <w:pPr>
              <w:rPr>
                <w:rFonts w:cs="Arial"/>
                <w:noProof/>
              </w:rPr>
            </w:pPr>
            <w:r>
              <w:rPr>
                <w:rFonts w:cs="Arial"/>
                <w:noProof/>
              </w:rPr>
              <w:t>Notifizierte Nationale Technische Vorschrift</w:t>
            </w:r>
          </w:p>
        </w:tc>
      </w:tr>
      <w:tr w:rsidR="00221934" w14:paraId="5F991196" w14:textId="77777777">
        <w:tc>
          <w:tcPr>
            <w:tcW w:w="1242" w:type="dxa"/>
            <w:shd w:val="clear" w:color="auto" w:fill="auto"/>
          </w:tcPr>
          <w:p w14:paraId="5ED1978E" w14:textId="77777777" w:rsidR="00221934" w:rsidRDefault="00A76005">
            <w:pPr>
              <w:rPr>
                <w:rFonts w:cs="Arial"/>
                <w:noProof/>
              </w:rPr>
            </w:pPr>
            <w:r>
              <w:rPr>
                <w:rFonts w:cs="Arial"/>
                <w:noProof/>
              </w:rPr>
              <w:t>PGV</w:t>
            </w:r>
          </w:p>
        </w:tc>
        <w:tc>
          <w:tcPr>
            <w:tcW w:w="7819" w:type="dxa"/>
            <w:shd w:val="clear" w:color="auto" w:fill="auto"/>
          </w:tcPr>
          <w:p w14:paraId="29AFFD67" w14:textId="77777777" w:rsidR="00221934" w:rsidRDefault="00A76005">
            <w:pPr>
              <w:rPr>
                <w:rFonts w:cs="Arial"/>
                <w:noProof/>
              </w:rPr>
            </w:pPr>
            <w:r>
              <w:rPr>
                <w:rFonts w:cs="Arial"/>
                <w:noProof/>
              </w:rPr>
              <w:t>Plangenehmigungsverfahren</w:t>
            </w:r>
          </w:p>
        </w:tc>
      </w:tr>
      <w:tr w:rsidR="00221934" w14:paraId="49DC2E7C" w14:textId="77777777">
        <w:tc>
          <w:tcPr>
            <w:tcW w:w="1242" w:type="dxa"/>
            <w:shd w:val="clear" w:color="auto" w:fill="auto"/>
          </w:tcPr>
          <w:p w14:paraId="0E44980A" w14:textId="77777777" w:rsidR="00221934" w:rsidRDefault="00A76005">
            <w:pPr>
              <w:rPr>
                <w:rFonts w:cs="Arial"/>
                <w:noProof/>
              </w:rPr>
            </w:pPr>
            <w:r>
              <w:rPr>
                <w:rFonts w:cs="Arial"/>
                <w:noProof/>
              </w:rPr>
              <w:t>PGVf</w:t>
            </w:r>
          </w:p>
        </w:tc>
        <w:tc>
          <w:tcPr>
            <w:tcW w:w="7819" w:type="dxa"/>
            <w:shd w:val="clear" w:color="auto" w:fill="auto"/>
          </w:tcPr>
          <w:p w14:paraId="7889645D" w14:textId="77777777" w:rsidR="00221934" w:rsidRDefault="00A76005">
            <w:pPr>
              <w:rPr>
                <w:rFonts w:cs="Arial"/>
                <w:noProof/>
              </w:rPr>
            </w:pPr>
            <w:r>
              <w:rPr>
                <w:rFonts w:cs="Arial"/>
                <w:noProof/>
              </w:rPr>
              <w:t>Plangenehmigungsverfügung</w:t>
            </w:r>
          </w:p>
        </w:tc>
      </w:tr>
      <w:tr w:rsidR="00221934" w14:paraId="0F914D5A" w14:textId="77777777">
        <w:tc>
          <w:tcPr>
            <w:tcW w:w="1242" w:type="dxa"/>
            <w:shd w:val="clear" w:color="auto" w:fill="auto"/>
          </w:tcPr>
          <w:p w14:paraId="1EF017B3" w14:textId="77777777" w:rsidR="00221934" w:rsidRDefault="00A76005">
            <w:pPr>
              <w:rPr>
                <w:rFonts w:cs="Arial"/>
                <w:noProof/>
              </w:rPr>
            </w:pPr>
            <w:r>
              <w:rPr>
                <w:rFonts w:cs="Arial"/>
                <w:noProof/>
              </w:rPr>
              <w:t>QM</w:t>
            </w:r>
          </w:p>
        </w:tc>
        <w:tc>
          <w:tcPr>
            <w:tcW w:w="7819" w:type="dxa"/>
            <w:shd w:val="clear" w:color="auto" w:fill="auto"/>
          </w:tcPr>
          <w:p w14:paraId="7BCA00E5" w14:textId="77777777" w:rsidR="00221934" w:rsidRDefault="00A76005">
            <w:pPr>
              <w:rPr>
                <w:rFonts w:cs="Arial"/>
                <w:noProof/>
              </w:rPr>
            </w:pPr>
            <w:r>
              <w:rPr>
                <w:rFonts w:cs="Arial"/>
                <w:noProof/>
              </w:rPr>
              <w:t>Qualitätsmanagement</w:t>
            </w:r>
          </w:p>
        </w:tc>
      </w:tr>
      <w:tr w:rsidR="00221934" w14:paraId="3A073984" w14:textId="77777777">
        <w:tc>
          <w:tcPr>
            <w:tcW w:w="1242" w:type="dxa"/>
            <w:shd w:val="clear" w:color="auto" w:fill="auto"/>
          </w:tcPr>
          <w:p w14:paraId="5451286C" w14:textId="77777777" w:rsidR="00221934" w:rsidRDefault="00A76005">
            <w:pPr>
              <w:rPr>
                <w:rFonts w:cs="Arial"/>
                <w:noProof/>
              </w:rPr>
            </w:pPr>
            <w:r>
              <w:rPr>
                <w:rFonts w:cs="Arial"/>
                <w:noProof/>
              </w:rPr>
              <w:t>RAMS</w:t>
            </w:r>
          </w:p>
        </w:tc>
        <w:tc>
          <w:tcPr>
            <w:tcW w:w="7819" w:type="dxa"/>
            <w:shd w:val="clear" w:color="auto" w:fill="auto"/>
          </w:tcPr>
          <w:p w14:paraId="48888FF3" w14:textId="77777777" w:rsidR="00221934" w:rsidRDefault="00A76005">
            <w:pPr>
              <w:rPr>
                <w:rFonts w:cs="Arial"/>
                <w:noProof/>
              </w:rPr>
            </w:pPr>
            <w:r>
              <w:rPr>
                <w:rFonts w:cs="Arial"/>
                <w:noProof/>
              </w:rPr>
              <w:t xml:space="preserve">Reliability, Availability, Maintainability, Safety </w:t>
            </w:r>
            <w:r>
              <w:rPr>
                <w:rFonts w:cs="Arial"/>
                <w:noProof/>
              </w:rPr>
              <w:br/>
              <w:t>(= Zuverlässigkeit, Verfügbarkeit, Instandhaltbarkeit, Sicherheit), siehe EN 50126</w:t>
            </w:r>
          </w:p>
        </w:tc>
      </w:tr>
      <w:tr w:rsidR="00221934" w14:paraId="5AA4C5AC" w14:textId="77777777">
        <w:tc>
          <w:tcPr>
            <w:tcW w:w="1242" w:type="dxa"/>
            <w:shd w:val="clear" w:color="auto" w:fill="auto"/>
          </w:tcPr>
          <w:p w14:paraId="4236476F" w14:textId="77777777" w:rsidR="00221934" w:rsidRDefault="00A76005">
            <w:pPr>
              <w:rPr>
                <w:rFonts w:cs="Arial"/>
                <w:noProof/>
              </w:rPr>
            </w:pPr>
            <w:r>
              <w:rPr>
                <w:rFonts w:cs="Arial"/>
                <w:noProof/>
              </w:rPr>
              <w:t>RBS</w:t>
            </w:r>
          </w:p>
        </w:tc>
        <w:tc>
          <w:tcPr>
            <w:tcW w:w="7819" w:type="dxa"/>
            <w:shd w:val="clear" w:color="auto" w:fill="auto"/>
          </w:tcPr>
          <w:p w14:paraId="375F35EE" w14:textId="77777777" w:rsidR="00221934" w:rsidRDefault="00A76005">
            <w:pPr>
              <w:rPr>
                <w:rFonts w:cs="Arial"/>
                <w:noProof/>
              </w:rPr>
            </w:pPr>
            <w:r>
              <w:rPr>
                <w:rFonts w:cs="Arial"/>
                <w:noProof/>
              </w:rPr>
              <w:t>Risikobewertungsstelle</w:t>
            </w:r>
          </w:p>
        </w:tc>
      </w:tr>
      <w:tr w:rsidR="00221934" w14:paraId="207DCF45" w14:textId="77777777">
        <w:tc>
          <w:tcPr>
            <w:tcW w:w="1242" w:type="dxa"/>
            <w:shd w:val="clear" w:color="auto" w:fill="auto"/>
          </w:tcPr>
          <w:p w14:paraId="7E404BFF" w14:textId="77777777" w:rsidR="00221934" w:rsidRDefault="00A76005">
            <w:pPr>
              <w:rPr>
                <w:rFonts w:cs="Arial"/>
                <w:noProof/>
              </w:rPr>
            </w:pPr>
            <w:r>
              <w:rPr>
                <w:rFonts w:cs="Arial"/>
                <w:noProof/>
              </w:rPr>
              <w:t>RL UP-EB</w:t>
            </w:r>
          </w:p>
        </w:tc>
        <w:tc>
          <w:tcPr>
            <w:tcW w:w="7819" w:type="dxa"/>
            <w:shd w:val="clear" w:color="auto" w:fill="auto"/>
          </w:tcPr>
          <w:p w14:paraId="03B060CA" w14:textId="77777777" w:rsidR="00221934" w:rsidRDefault="00A76005">
            <w:pPr>
              <w:rPr>
                <w:rFonts w:cs="Arial"/>
                <w:noProof/>
              </w:rPr>
            </w:pPr>
            <w:r>
              <w:rPr>
                <w:rFonts w:cs="Arial"/>
                <w:noProof/>
              </w:rPr>
              <w:t>Richtlinie Unabhängige Prüfstellen Eisenbahnen des BAV</w:t>
            </w:r>
            <w:sdt>
              <w:sdtPr>
                <w:rPr>
                  <w:rFonts w:cs="Arial"/>
                  <w:noProof/>
                </w:rPr>
                <w:id w:val="2131815611"/>
                <w:citation/>
              </w:sdtPr>
              <w:sdtEndPr/>
              <w:sdtContent>
                <w:r>
                  <w:rPr>
                    <w:rFonts w:cs="Arial"/>
                    <w:noProof/>
                  </w:rPr>
                  <w:fldChar w:fldCharType="begin"/>
                </w:r>
                <w:r>
                  <w:rPr>
                    <w:rFonts w:cs="Arial"/>
                    <w:noProof/>
                  </w:rPr>
                  <w:instrText xml:space="preserve">CITATION BAV13 \l 2055 </w:instrText>
                </w:r>
                <w:r>
                  <w:rPr>
                    <w:rFonts w:cs="Arial"/>
                    <w:noProof/>
                  </w:rPr>
                  <w:fldChar w:fldCharType="separate"/>
                </w:r>
                <w:r>
                  <w:rPr>
                    <w:rFonts w:cs="Arial"/>
                    <w:noProof/>
                  </w:rPr>
                  <w:t xml:space="preserve"> (BAV, RL UP-EB, Richtlinie unabhängige Prüfstellen Eisenbahnen, 2013)</w:t>
                </w:r>
                <w:r>
                  <w:rPr>
                    <w:rFonts w:cs="Arial"/>
                    <w:noProof/>
                  </w:rPr>
                  <w:fldChar w:fldCharType="end"/>
                </w:r>
              </w:sdtContent>
            </w:sdt>
            <w:r>
              <w:rPr>
                <w:rFonts w:cs="Arial"/>
                <w:noProof/>
              </w:rPr>
              <w:t xml:space="preserve"> (ehemals „Sachverständigenrichtlinie“)</w:t>
            </w:r>
          </w:p>
        </w:tc>
      </w:tr>
      <w:tr w:rsidR="00221934" w14:paraId="313A3DF2" w14:textId="77777777">
        <w:tc>
          <w:tcPr>
            <w:tcW w:w="1242" w:type="dxa"/>
            <w:shd w:val="clear" w:color="auto" w:fill="auto"/>
          </w:tcPr>
          <w:p w14:paraId="15855226" w14:textId="77777777" w:rsidR="00221934" w:rsidRDefault="00A76005">
            <w:pPr>
              <w:rPr>
                <w:rFonts w:cs="Arial"/>
                <w:noProof/>
              </w:rPr>
            </w:pPr>
            <w:r>
              <w:rPr>
                <w:rFonts w:cs="Arial"/>
                <w:noProof/>
              </w:rPr>
              <w:t>RL VPVE</w:t>
            </w:r>
          </w:p>
        </w:tc>
        <w:tc>
          <w:tcPr>
            <w:tcW w:w="7819" w:type="dxa"/>
            <w:shd w:val="clear" w:color="auto" w:fill="auto"/>
          </w:tcPr>
          <w:p w14:paraId="36AD4B9B" w14:textId="77777777" w:rsidR="00221934" w:rsidRDefault="00A76005">
            <w:pPr>
              <w:rPr>
                <w:rFonts w:cs="Arial"/>
                <w:noProof/>
              </w:rPr>
            </w:pPr>
            <w:r>
              <w:rPr>
                <w:rFonts w:cs="Arial"/>
                <w:noProof/>
              </w:rPr>
              <w:t>Richtlinie des BAV zu Art. 3 der VPVE: Anforderungen an Planvorlagen</w:t>
            </w:r>
          </w:p>
        </w:tc>
      </w:tr>
      <w:tr w:rsidR="00221934" w14:paraId="083BE1F7" w14:textId="77777777">
        <w:tc>
          <w:tcPr>
            <w:tcW w:w="1242" w:type="dxa"/>
            <w:shd w:val="clear" w:color="auto" w:fill="auto"/>
          </w:tcPr>
          <w:p w14:paraId="22672F14" w14:textId="77777777" w:rsidR="00221934" w:rsidRDefault="00A76005">
            <w:pPr>
              <w:rPr>
                <w:rFonts w:cs="Arial"/>
                <w:noProof/>
              </w:rPr>
            </w:pPr>
            <w:r>
              <w:rPr>
                <w:rFonts w:cs="Arial"/>
                <w:noProof/>
              </w:rPr>
              <w:t>RTE</w:t>
            </w:r>
          </w:p>
        </w:tc>
        <w:tc>
          <w:tcPr>
            <w:tcW w:w="7819" w:type="dxa"/>
            <w:shd w:val="clear" w:color="auto" w:fill="auto"/>
          </w:tcPr>
          <w:p w14:paraId="6B85D4A6" w14:textId="77777777" w:rsidR="00221934" w:rsidRDefault="00A76005">
            <w:pPr>
              <w:rPr>
                <w:rFonts w:cs="Arial"/>
                <w:noProof/>
              </w:rPr>
            </w:pPr>
            <w:r>
              <w:rPr>
                <w:rFonts w:cs="Arial"/>
                <w:noProof/>
              </w:rPr>
              <w:t>Regelwerk Technik Eisenbahn</w:t>
            </w:r>
          </w:p>
        </w:tc>
      </w:tr>
      <w:tr w:rsidR="00221934" w14:paraId="37280523" w14:textId="77777777">
        <w:tc>
          <w:tcPr>
            <w:tcW w:w="1242" w:type="dxa"/>
            <w:shd w:val="clear" w:color="auto" w:fill="auto"/>
          </w:tcPr>
          <w:p w14:paraId="7C58655E" w14:textId="77777777" w:rsidR="00221934" w:rsidRDefault="00A76005">
            <w:pPr>
              <w:rPr>
                <w:rFonts w:cs="Arial"/>
                <w:noProof/>
              </w:rPr>
            </w:pPr>
            <w:r>
              <w:rPr>
                <w:rFonts w:cs="Arial"/>
              </w:rPr>
              <w:t>SAS</w:t>
            </w:r>
          </w:p>
        </w:tc>
        <w:tc>
          <w:tcPr>
            <w:tcW w:w="7819" w:type="dxa"/>
            <w:shd w:val="clear" w:color="auto" w:fill="auto"/>
          </w:tcPr>
          <w:p w14:paraId="6635C088" w14:textId="77777777" w:rsidR="00221934" w:rsidRDefault="00A76005">
            <w:pPr>
              <w:rPr>
                <w:rFonts w:cs="Arial"/>
                <w:noProof/>
              </w:rPr>
            </w:pPr>
            <w:r>
              <w:rPr>
                <w:rFonts w:cs="Arial"/>
              </w:rPr>
              <w:t>Schweizerische Akkreditierungsstelle</w:t>
            </w:r>
          </w:p>
        </w:tc>
      </w:tr>
      <w:tr w:rsidR="00221934" w14:paraId="6284B698" w14:textId="77777777">
        <w:tc>
          <w:tcPr>
            <w:tcW w:w="1242" w:type="dxa"/>
            <w:shd w:val="clear" w:color="auto" w:fill="auto"/>
          </w:tcPr>
          <w:p w14:paraId="1559E07E" w14:textId="77777777" w:rsidR="00221934" w:rsidRDefault="00A76005">
            <w:pPr>
              <w:rPr>
                <w:rFonts w:cs="Arial"/>
                <w:noProof/>
              </w:rPr>
            </w:pPr>
            <w:r>
              <w:rPr>
                <w:rFonts w:cs="Arial"/>
                <w:noProof/>
              </w:rPr>
              <w:t>SiBer</w:t>
            </w:r>
          </w:p>
        </w:tc>
        <w:tc>
          <w:tcPr>
            <w:tcW w:w="7819" w:type="dxa"/>
            <w:shd w:val="clear" w:color="auto" w:fill="auto"/>
          </w:tcPr>
          <w:p w14:paraId="3405EDE8" w14:textId="77777777" w:rsidR="00221934" w:rsidRDefault="00A76005">
            <w:pPr>
              <w:rPr>
                <w:rFonts w:cs="Arial"/>
                <w:noProof/>
              </w:rPr>
            </w:pPr>
            <w:r>
              <w:rPr>
                <w:rFonts w:cs="Arial"/>
                <w:noProof/>
              </w:rPr>
              <w:t>Sicherheitsbericht</w:t>
            </w:r>
          </w:p>
        </w:tc>
      </w:tr>
      <w:tr w:rsidR="00221934" w14:paraId="3D4BD5C9" w14:textId="77777777">
        <w:tc>
          <w:tcPr>
            <w:tcW w:w="1242" w:type="dxa"/>
            <w:shd w:val="clear" w:color="auto" w:fill="auto"/>
          </w:tcPr>
          <w:p w14:paraId="185DD2D7" w14:textId="77777777" w:rsidR="00221934" w:rsidRDefault="00A76005">
            <w:pPr>
              <w:rPr>
                <w:rFonts w:cs="Arial"/>
                <w:noProof/>
              </w:rPr>
            </w:pPr>
            <w:r>
              <w:rPr>
                <w:rFonts w:cs="Arial"/>
                <w:noProof/>
              </w:rPr>
              <w:t>SiNa</w:t>
            </w:r>
          </w:p>
        </w:tc>
        <w:tc>
          <w:tcPr>
            <w:tcW w:w="7819" w:type="dxa"/>
            <w:shd w:val="clear" w:color="auto" w:fill="auto"/>
          </w:tcPr>
          <w:p w14:paraId="626E51FA" w14:textId="77777777" w:rsidR="00221934" w:rsidRDefault="00A76005">
            <w:pPr>
              <w:rPr>
                <w:rFonts w:cs="Arial"/>
                <w:noProof/>
              </w:rPr>
            </w:pPr>
            <w:r>
              <w:rPr>
                <w:rFonts w:cs="Arial"/>
                <w:noProof/>
              </w:rPr>
              <w:t>Sicherheitsnachweis</w:t>
            </w:r>
          </w:p>
        </w:tc>
      </w:tr>
      <w:tr w:rsidR="00221934" w14:paraId="191BD932" w14:textId="77777777">
        <w:tc>
          <w:tcPr>
            <w:tcW w:w="1242" w:type="dxa"/>
            <w:shd w:val="clear" w:color="auto" w:fill="auto"/>
          </w:tcPr>
          <w:p w14:paraId="2155646D" w14:textId="77777777" w:rsidR="00221934" w:rsidRDefault="00A76005">
            <w:pPr>
              <w:rPr>
                <w:rFonts w:cs="Arial"/>
                <w:noProof/>
              </w:rPr>
            </w:pPr>
            <w:r>
              <w:rPr>
                <w:rFonts w:cs="Arial"/>
                <w:noProof/>
              </w:rPr>
              <w:t>SiP-Ber</w:t>
            </w:r>
          </w:p>
        </w:tc>
        <w:tc>
          <w:tcPr>
            <w:tcW w:w="7819" w:type="dxa"/>
            <w:shd w:val="clear" w:color="auto" w:fill="auto"/>
          </w:tcPr>
          <w:p w14:paraId="63FA6C5B" w14:textId="77777777" w:rsidR="00221934" w:rsidRDefault="00A76005">
            <w:pPr>
              <w:rPr>
                <w:rFonts w:cs="Arial"/>
                <w:noProof/>
              </w:rPr>
            </w:pPr>
            <w:r>
              <w:rPr>
                <w:rFonts w:cs="Arial"/>
                <w:noProof/>
              </w:rPr>
              <w:t>Sicherheitsprüfbericht</w:t>
            </w:r>
          </w:p>
        </w:tc>
      </w:tr>
      <w:tr w:rsidR="00221934" w14:paraId="37388F7C" w14:textId="77777777">
        <w:tc>
          <w:tcPr>
            <w:tcW w:w="1242" w:type="dxa"/>
            <w:shd w:val="clear" w:color="auto" w:fill="auto"/>
          </w:tcPr>
          <w:p w14:paraId="5C68097C" w14:textId="77777777" w:rsidR="00221934" w:rsidRDefault="00A76005">
            <w:pPr>
              <w:rPr>
                <w:rFonts w:cs="Arial"/>
                <w:noProof/>
              </w:rPr>
            </w:pPr>
            <w:r>
              <w:rPr>
                <w:rFonts w:cs="Arial"/>
                <w:noProof/>
              </w:rPr>
              <w:t>SN</w:t>
            </w:r>
          </w:p>
        </w:tc>
        <w:tc>
          <w:tcPr>
            <w:tcW w:w="7819" w:type="dxa"/>
            <w:shd w:val="clear" w:color="auto" w:fill="auto"/>
          </w:tcPr>
          <w:p w14:paraId="1E40CE57" w14:textId="77777777" w:rsidR="00221934" w:rsidRDefault="00A76005">
            <w:pPr>
              <w:rPr>
                <w:rFonts w:cs="Arial"/>
                <w:noProof/>
              </w:rPr>
            </w:pPr>
            <w:r>
              <w:rPr>
                <w:rFonts w:cs="Arial"/>
                <w:noProof/>
              </w:rPr>
              <w:t>Schweizer Norm</w:t>
            </w:r>
          </w:p>
        </w:tc>
      </w:tr>
      <w:tr w:rsidR="00221934" w14:paraId="35307947" w14:textId="77777777">
        <w:tc>
          <w:tcPr>
            <w:tcW w:w="1242" w:type="dxa"/>
            <w:shd w:val="clear" w:color="auto" w:fill="auto"/>
          </w:tcPr>
          <w:p w14:paraId="0FE56483" w14:textId="77777777" w:rsidR="00221934" w:rsidRDefault="00A76005">
            <w:pPr>
              <w:rPr>
                <w:rFonts w:cs="Arial"/>
                <w:noProof/>
              </w:rPr>
            </w:pPr>
            <w:r>
              <w:rPr>
                <w:rFonts w:cs="Arial"/>
                <w:noProof/>
              </w:rPr>
              <w:t>SN EN</w:t>
            </w:r>
          </w:p>
        </w:tc>
        <w:tc>
          <w:tcPr>
            <w:tcW w:w="7819" w:type="dxa"/>
            <w:shd w:val="clear" w:color="auto" w:fill="auto"/>
          </w:tcPr>
          <w:p w14:paraId="6E4DAE9C" w14:textId="77777777" w:rsidR="00221934" w:rsidRDefault="00A76005">
            <w:pPr>
              <w:rPr>
                <w:rFonts w:cs="Arial"/>
                <w:noProof/>
              </w:rPr>
            </w:pPr>
            <w:r>
              <w:rPr>
                <w:rFonts w:cs="Arial"/>
                <w:noProof/>
              </w:rPr>
              <w:t>Von der Schweiz übernommene Europäische Norm</w:t>
            </w:r>
          </w:p>
        </w:tc>
      </w:tr>
      <w:tr w:rsidR="00221934" w14:paraId="19DF6DE3" w14:textId="77777777">
        <w:tc>
          <w:tcPr>
            <w:tcW w:w="1242" w:type="dxa"/>
            <w:shd w:val="clear" w:color="auto" w:fill="auto"/>
          </w:tcPr>
          <w:p w14:paraId="1FA97422" w14:textId="77777777" w:rsidR="00221934" w:rsidRDefault="00A76005">
            <w:pPr>
              <w:rPr>
                <w:rFonts w:cs="Arial"/>
                <w:noProof/>
              </w:rPr>
            </w:pPr>
            <w:r>
              <w:rPr>
                <w:rFonts w:cs="Arial"/>
                <w:noProof/>
              </w:rPr>
              <w:t>SV</w:t>
            </w:r>
          </w:p>
        </w:tc>
        <w:tc>
          <w:tcPr>
            <w:tcW w:w="7819" w:type="dxa"/>
            <w:shd w:val="clear" w:color="auto" w:fill="auto"/>
          </w:tcPr>
          <w:p w14:paraId="42D8FFF0" w14:textId="77777777" w:rsidR="00221934" w:rsidRDefault="00A76005">
            <w:pPr>
              <w:rPr>
                <w:rFonts w:cs="Arial"/>
                <w:noProof/>
              </w:rPr>
            </w:pPr>
            <w:r>
              <w:rPr>
                <w:rFonts w:cs="Arial"/>
                <w:noProof/>
              </w:rPr>
              <w:t>Sachverständiger</w:t>
            </w:r>
          </w:p>
        </w:tc>
      </w:tr>
      <w:tr w:rsidR="00221934" w14:paraId="5183471C" w14:textId="77777777">
        <w:tc>
          <w:tcPr>
            <w:tcW w:w="1242" w:type="dxa"/>
            <w:shd w:val="clear" w:color="auto" w:fill="auto"/>
          </w:tcPr>
          <w:p w14:paraId="2B874CD2" w14:textId="77777777" w:rsidR="00221934" w:rsidRDefault="00A76005">
            <w:pPr>
              <w:rPr>
                <w:rFonts w:cs="Arial"/>
                <w:noProof/>
              </w:rPr>
            </w:pPr>
            <w:r>
              <w:rPr>
                <w:rFonts w:cs="Arial"/>
                <w:noProof/>
              </w:rPr>
              <w:t>SvP</w:t>
            </w:r>
          </w:p>
        </w:tc>
        <w:tc>
          <w:tcPr>
            <w:tcW w:w="7819" w:type="dxa"/>
            <w:shd w:val="clear" w:color="auto" w:fill="auto"/>
          </w:tcPr>
          <w:p w14:paraId="009AE657" w14:textId="77777777" w:rsidR="00221934" w:rsidRDefault="00A76005">
            <w:pPr>
              <w:rPr>
                <w:rFonts w:cs="Arial"/>
                <w:noProof/>
              </w:rPr>
            </w:pPr>
            <w:r>
              <w:rPr>
                <w:rFonts w:cs="Arial"/>
                <w:noProof/>
              </w:rPr>
              <w:t>Sachverständigen-Prüfung</w:t>
            </w:r>
          </w:p>
        </w:tc>
      </w:tr>
      <w:tr w:rsidR="00221934" w14:paraId="31A04C7A" w14:textId="77777777">
        <w:tc>
          <w:tcPr>
            <w:tcW w:w="1242" w:type="dxa"/>
            <w:shd w:val="clear" w:color="auto" w:fill="auto"/>
          </w:tcPr>
          <w:p w14:paraId="344BDD28" w14:textId="77777777" w:rsidR="00221934" w:rsidRDefault="00A76005">
            <w:pPr>
              <w:rPr>
                <w:rFonts w:cs="Arial"/>
                <w:noProof/>
              </w:rPr>
            </w:pPr>
            <w:r>
              <w:rPr>
                <w:rFonts w:cs="Arial"/>
                <w:noProof/>
              </w:rPr>
              <w:t>SvP-Ausf</w:t>
            </w:r>
          </w:p>
        </w:tc>
        <w:tc>
          <w:tcPr>
            <w:tcW w:w="7819" w:type="dxa"/>
            <w:shd w:val="clear" w:color="auto" w:fill="auto"/>
          </w:tcPr>
          <w:p w14:paraId="5D70209F" w14:textId="77777777" w:rsidR="00221934" w:rsidRDefault="00A76005">
            <w:pPr>
              <w:rPr>
                <w:rFonts w:cs="Arial"/>
                <w:noProof/>
              </w:rPr>
            </w:pPr>
            <w:r>
              <w:rPr>
                <w:rFonts w:cs="Arial"/>
                <w:noProof/>
              </w:rPr>
              <w:t>Sachverständigenprüfung Phase Ausführung</w:t>
            </w:r>
          </w:p>
        </w:tc>
      </w:tr>
      <w:tr w:rsidR="00221934" w14:paraId="07645CB8" w14:textId="77777777">
        <w:tc>
          <w:tcPr>
            <w:tcW w:w="1242" w:type="dxa"/>
            <w:shd w:val="clear" w:color="auto" w:fill="auto"/>
          </w:tcPr>
          <w:p w14:paraId="6DA2C08E" w14:textId="77777777" w:rsidR="00221934" w:rsidRDefault="00A76005">
            <w:pPr>
              <w:rPr>
                <w:rFonts w:cs="Arial"/>
                <w:noProof/>
              </w:rPr>
            </w:pPr>
            <w:r>
              <w:rPr>
                <w:rFonts w:cs="Arial"/>
                <w:noProof/>
              </w:rPr>
              <w:t>SvP-Plan</w:t>
            </w:r>
          </w:p>
        </w:tc>
        <w:tc>
          <w:tcPr>
            <w:tcW w:w="7819" w:type="dxa"/>
            <w:shd w:val="clear" w:color="auto" w:fill="auto"/>
          </w:tcPr>
          <w:p w14:paraId="17C1F86E" w14:textId="77777777" w:rsidR="00221934" w:rsidRDefault="00A76005">
            <w:pPr>
              <w:rPr>
                <w:rFonts w:cs="Arial"/>
                <w:noProof/>
              </w:rPr>
            </w:pPr>
            <w:r>
              <w:rPr>
                <w:rFonts w:cs="Arial"/>
                <w:noProof/>
              </w:rPr>
              <w:t>Sachverständigenprüfung Phase Planung</w:t>
            </w:r>
          </w:p>
        </w:tc>
      </w:tr>
      <w:tr w:rsidR="00221934" w14:paraId="1CEB1A60" w14:textId="77777777">
        <w:tc>
          <w:tcPr>
            <w:tcW w:w="1242" w:type="dxa"/>
            <w:shd w:val="clear" w:color="auto" w:fill="auto"/>
          </w:tcPr>
          <w:p w14:paraId="3045C0A2" w14:textId="77777777" w:rsidR="00221934" w:rsidRDefault="00A76005">
            <w:pPr>
              <w:rPr>
                <w:rFonts w:cs="Arial"/>
                <w:noProof/>
              </w:rPr>
            </w:pPr>
            <w:r>
              <w:rPr>
                <w:rFonts w:cs="Arial"/>
                <w:noProof/>
              </w:rPr>
              <w:t>TSI</w:t>
            </w:r>
          </w:p>
        </w:tc>
        <w:tc>
          <w:tcPr>
            <w:tcW w:w="7819" w:type="dxa"/>
            <w:shd w:val="clear" w:color="auto" w:fill="auto"/>
          </w:tcPr>
          <w:p w14:paraId="7EFBCCC2" w14:textId="77777777" w:rsidR="00221934" w:rsidRDefault="00A76005">
            <w:pPr>
              <w:rPr>
                <w:rFonts w:cs="Arial"/>
                <w:noProof/>
              </w:rPr>
            </w:pPr>
            <w:r>
              <w:rPr>
                <w:rFonts w:cs="Arial"/>
                <w:noProof/>
              </w:rPr>
              <w:t>Technische Spezifikation für Interoperabilität</w:t>
            </w:r>
          </w:p>
        </w:tc>
      </w:tr>
      <w:tr w:rsidR="00221934" w14:paraId="46DE2E0D" w14:textId="77777777">
        <w:tc>
          <w:tcPr>
            <w:tcW w:w="1242" w:type="dxa"/>
            <w:shd w:val="clear" w:color="auto" w:fill="auto"/>
          </w:tcPr>
          <w:p w14:paraId="025F9DEF" w14:textId="77777777" w:rsidR="00221934" w:rsidRDefault="00A76005">
            <w:pPr>
              <w:rPr>
                <w:rFonts w:cs="Arial"/>
                <w:noProof/>
              </w:rPr>
            </w:pPr>
            <w:r>
              <w:rPr>
                <w:rFonts w:cs="Arial"/>
                <w:noProof/>
              </w:rPr>
              <w:t>UIC</w:t>
            </w:r>
          </w:p>
        </w:tc>
        <w:tc>
          <w:tcPr>
            <w:tcW w:w="7819" w:type="dxa"/>
            <w:shd w:val="clear" w:color="auto" w:fill="auto"/>
          </w:tcPr>
          <w:p w14:paraId="293A911F" w14:textId="77777777" w:rsidR="00221934" w:rsidRDefault="00A76005">
            <w:pPr>
              <w:rPr>
                <w:rFonts w:cs="Arial"/>
                <w:noProof/>
              </w:rPr>
            </w:pPr>
            <w:r>
              <w:rPr>
                <w:rFonts w:cs="Arial"/>
                <w:noProof/>
              </w:rPr>
              <w:t>Internationaler Eisenbahnverband, (Union Internationale des Chemins de fer)</w:t>
            </w:r>
          </w:p>
        </w:tc>
      </w:tr>
      <w:tr w:rsidR="00221934" w14:paraId="709789D0" w14:textId="77777777">
        <w:tc>
          <w:tcPr>
            <w:tcW w:w="1242" w:type="dxa"/>
            <w:shd w:val="clear" w:color="auto" w:fill="auto"/>
          </w:tcPr>
          <w:p w14:paraId="549986C2" w14:textId="77777777" w:rsidR="00221934" w:rsidRDefault="00A76005">
            <w:pPr>
              <w:rPr>
                <w:rFonts w:cs="Arial"/>
                <w:noProof/>
              </w:rPr>
            </w:pPr>
            <w:r>
              <w:rPr>
                <w:rFonts w:cs="Arial"/>
                <w:noProof/>
              </w:rPr>
              <w:t>VPVE</w:t>
            </w:r>
          </w:p>
        </w:tc>
        <w:tc>
          <w:tcPr>
            <w:tcW w:w="7819" w:type="dxa"/>
            <w:shd w:val="clear" w:color="auto" w:fill="auto"/>
          </w:tcPr>
          <w:p w14:paraId="20D398BF" w14:textId="77777777" w:rsidR="00221934" w:rsidRDefault="00A76005">
            <w:pPr>
              <w:rPr>
                <w:rFonts w:cs="Arial"/>
                <w:noProof/>
              </w:rPr>
            </w:pPr>
            <w:r>
              <w:rPr>
                <w:rFonts w:cs="Arial"/>
                <w:noProof/>
              </w:rPr>
              <w:t>Verordnung über das Plangenehmigungsverfahren für Eisenbahnanlagen</w:t>
            </w:r>
          </w:p>
        </w:tc>
      </w:tr>
    </w:tbl>
    <w:p w14:paraId="008ED3C6" w14:textId="77777777" w:rsidR="00221934" w:rsidRDefault="00A76005">
      <w:pPr>
        <w:tabs>
          <w:tab w:val="left" w:pos="1134"/>
        </w:tabs>
        <w:rPr>
          <w:b/>
          <w:sz w:val="32"/>
          <w:szCs w:val="32"/>
        </w:rPr>
      </w:pPr>
      <w:r>
        <w:rPr>
          <w:b/>
          <w:sz w:val="32"/>
          <w:szCs w:val="32"/>
        </w:rPr>
        <w:br w:type="page"/>
      </w:r>
      <w:r>
        <w:rPr>
          <w:b/>
          <w:sz w:val="32"/>
          <w:szCs w:val="32"/>
        </w:rPr>
        <w:lastRenderedPageBreak/>
        <w:t>Summary</w:t>
      </w:r>
    </w:p>
    <w:p w14:paraId="025EF2EE" w14:textId="77777777" w:rsidR="00221934" w:rsidRDefault="00221934">
      <w:pPr>
        <w:tabs>
          <w:tab w:val="left" w:pos="1134"/>
        </w:tabs>
      </w:pPr>
    </w:p>
    <w:p w14:paraId="0F9A3715" w14:textId="77777777" w:rsidR="00221934" w:rsidRDefault="00A76005">
      <w:pPr>
        <w:spacing w:line="240" w:lineRule="auto"/>
        <w:rPr>
          <w:rFonts w:eastAsia="+mn-ea" w:cs="Arial"/>
          <w:bCs/>
          <w:kern w:val="24"/>
        </w:rPr>
      </w:pPr>
      <w:r>
        <w:rPr>
          <w:rFonts w:eastAsia="+mn-ea" w:cs="Arial"/>
          <w:b/>
          <w:bCs/>
          <w:kern w:val="24"/>
          <w:sz w:val="24"/>
        </w:rPr>
        <w:t>Gesuchsteller und fachliche Ansprechperson</w:t>
      </w:r>
    </w:p>
    <w:p w14:paraId="2A3FDC75" w14:textId="77777777" w:rsidR="00221934" w:rsidRDefault="00A76005">
      <w:pPr>
        <w:pStyle w:val="Textkrper"/>
        <w:tabs>
          <w:tab w:val="clear" w:pos="1881"/>
        </w:tabs>
        <w:spacing w:line="240" w:lineRule="auto"/>
        <w:ind w:left="0"/>
        <w:rPr>
          <w:rFonts w:ascii="Courier New" w:hAnsi="Courier New" w:cs="Courier New"/>
          <w:color w:val="0070C0"/>
        </w:rPr>
      </w:pPr>
      <w:r>
        <w:rPr>
          <w:rFonts w:ascii="Courier New" w:hAnsi="Courier New" w:cs="Courier New"/>
          <w:color w:val="0070C0"/>
        </w:rPr>
        <w:t>ABC-CH / Infra-EA / Fritz Muster</w:t>
      </w:r>
    </w:p>
    <w:p w14:paraId="6EF94C0E" w14:textId="77777777" w:rsidR="00221934" w:rsidRDefault="00221934">
      <w:pPr>
        <w:spacing w:line="240" w:lineRule="auto"/>
        <w:rPr>
          <w:rFonts w:cs="Arial"/>
        </w:rPr>
      </w:pPr>
    </w:p>
    <w:p w14:paraId="6CE7AB95" w14:textId="64C2C827" w:rsidR="00221934" w:rsidRDefault="00A76005">
      <w:pPr>
        <w:tabs>
          <w:tab w:val="left" w:pos="567"/>
          <w:tab w:val="left" w:pos="3119"/>
          <w:tab w:val="left" w:pos="3686"/>
          <w:tab w:val="left" w:pos="6521"/>
          <w:tab w:val="left" w:pos="7088"/>
        </w:tabs>
        <w:spacing w:line="240" w:lineRule="auto"/>
        <w:rPr>
          <w:rFonts w:eastAsia="+mn-ea" w:cs="Arial"/>
          <w:bCs/>
          <w:kern w:val="24"/>
          <w:u w:val="single"/>
        </w:rPr>
      </w:pPr>
      <w:r>
        <w:rPr>
          <w:rFonts w:eastAsia="+mn-ea" w:cs="Arial"/>
          <w:b/>
          <w:bCs/>
          <w:kern w:val="24"/>
          <w:sz w:val="24"/>
        </w:rPr>
        <w:t xml:space="preserve">Streckenzuordnung gem. Art. 15a, EBV </w:t>
      </w:r>
      <w:r>
        <w:rPr>
          <w:rFonts w:eastAsia="+mn-ea" w:cs="Arial"/>
          <w:bCs/>
          <w:kern w:val="24"/>
        </w:rPr>
        <w:t xml:space="preserve">(s. Kap. </w:t>
      </w:r>
      <w:r>
        <w:rPr>
          <w:rFonts w:eastAsia="+mn-ea" w:cs="Arial"/>
          <w:bCs/>
          <w:kern w:val="24"/>
        </w:rPr>
        <w:fldChar w:fldCharType="begin"/>
      </w:r>
      <w:r>
        <w:rPr>
          <w:rFonts w:eastAsia="+mn-ea" w:cs="Arial"/>
          <w:bCs/>
          <w:kern w:val="24"/>
        </w:rPr>
        <w:instrText xml:space="preserve"> REF  _Ref402345696 \h \r  \* MERGEFORMAT </w:instrText>
      </w:r>
      <w:r>
        <w:rPr>
          <w:rFonts w:eastAsia="+mn-ea" w:cs="Arial"/>
          <w:bCs/>
          <w:kern w:val="24"/>
        </w:rPr>
      </w:r>
      <w:r>
        <w:rPr>
          <w:rFonts w:eastAsia="+mn-ea" w:cs="Arial"/>
          <w:bCs/>
          <w:kern w:val="24"/>
        </w:rPr>
        <w:fldChar w:fldCharType="separate"/>
      </w:r>
      <w:r w:rsidR="00F4431A">
        <w:rPr>
          <w:rFonts w:eastAsia="+mn-ea" w:cs="Arial"/>
          <w:bCs/>
          <w:kern w:val="24"/>
        </w:rPr>
        <w:t>0</w:t>
      </w:r>
      <w:r>
        <w:rPr>
          <w:rFonts w:eastAsia="+mn-ea" w:cs="Arial"/>
          <w:bCs/>
          <w:kern w:val="24"/>
        </w:rPr>
        <w:fldChar w:fldCharType="end"/>
      </w:r>
      <w:r>
        <w:rPr>
          <w:rFonts w:eastAsia="+mn-ea" w:cs="Arial"/>
          <w:bCs/>
          <w:kern w:val="24"/>
        </w:rPr>
        <w:t>)</w:t>
      </w:r>
    </w:p>
    <w:p w14:paraId="0EAE6A58" w14:textId="77777777" w:rsidR="00221934" w:rsidRDefault="00A76005">
      <w:pPr>
        <w:tabs>
          <w:tab w:val="left" w:pos="567"/>
          <w:tab w:val="left" w:pos="3119"/>
          <w:tab w:val="left" w:pos="3686"/>
          <w:tab w:val="left" w:pos="6521"/>
          <w:tab w:val="left" w:pos="7088"/>
        </w:tabs>
        <w:spacing w:line="240" w:lineRule="auto"/>
        <w:rPr>
          <w:rFonts w:cs="Arial"/>
        </w:rPr>
      </w:pPr>
      <w:r>
        <w:rPr>
          <w:rFonts w:ascii="Courier New" w:hAnsi="Courier New" w:cs="Courier New"/>
          <w:color w:val="0070C0"/>
        </w:rPr>
        <w:t>IOP-Hauptnetz /</w:t>
      </w:r>
      <w:r>
        <w:rPr>
          <w:strike/>
          <w:color w:val="00B050"/>
          <w:lang w:eastAsia="x-none"/>
        </w:rPr>
        <w:t xml:space="preserve"> IOP-Ergänzungsnetz / </w:t>
      </w:r>
      <w:r w:rsidRPr="00E40ADF">
        <w:rPr>
          <w:strike/>
          <w:color w:val="00B050"/>
          <w:lang w:eastAsia="x-none"/>
        </w:rPr>
        <w:t>Nicht IOP-Netz</w:t>
      </w:r>
      <w:r>
        <w:rPr>
          <w:color w:val="00B050"/>
          <w:lang w:eastAsia="x-none"/>
        </w:rPr>
        <w:br/>
      </w:r>
    </w:p>
    <w:p w14:paraId="54326525" w14:textId="77777777" w:rsidR="00221934" w:rsidRDefault="00A76005">
      <w:pPr>
        <w:tabs>
          <w:tab w:val="left" w:pos="567"/>
          <w:tab w:val="left" w:pos="3119"/>
          <w:tab w:val="left" w:pos="3686"/>
          <w:tab w:val="left" w:pos="6521"/>
          <w:tab w:val="left" w:pos="7088"/>
        </w:tabs>
        <w:spacing w:line="240" w:lineRule="auto"/>
        <w:rPr>
          <w:rFonts w:eastAsia="+mn-ea" w:cs="Arial"/>
          <w:bCs/>
          <w:kern w:val="24"/>
        </w:rPr>
      </w:pPr>
      <w:r>
        <w:rPr>
          <w:rFonts w:eastAsia="+mn-ea" w:cs="Arial"/>
          <w:b/>
          <w:bCs/>
          <w:kern w:val="24"/>
          <w:sz w:val="24"/>
        </w:rPr>
        <w:t>Vorhaben</w:t>
      </w:r>
    </w:p>
    <w:p w14:paraId="2C5F189B" w14:textId="77777777" w:rsidR="00221934" w:rsidRDefault="00A76005">
      <w:pPr>
        <w:tabs>
          <w:tab w:val="left" w:pos="567"/>
          <w:tab w:val="left" w:pos="3119"/>
          <w:tab w:val="left" w:pos="3686"/>
          <w:tab w:val="left" w:pos="6521"/>
          <w:tab w:val="left" w:pos="7088"/>
        </w:tabs>
        <w:spacing w:line="240" w:lineRule="auto"/>
        <w:rPr>
          <w:rFonts w:eastAsia="+mn-ea" w:cs="Arial"/>
          <w:bCs/>
          <w:kern w:val="24"/>
        </w:rPr>
      </w:pPr>
      <w:r>
        <w:rPr>
          <w:rFonts w:eastAsia="+mn-ea" w:cs="Arial"/>
          <w:bCs/>
          <w:kern w:val="24"/>
        </w:rPr>
        <w:t>Beim Projekt handelt es sich um Vorhaben der Art:</w:t>
      </w:r>
    </w:p>
    <w:p w14:paraId="573FB5D1" w14:textId="3E020BD7" w:rsidR="00221934" w:rsidRDefault="00A76005">
      <w:pPr>
        <w:tabs>
          <w:tab w:val="left" w:pos="567"/>
          <w:tab w:val="left" w:pos="2410"/>
          <w:tab w:val="left" w:pos="3686"/>
          <w:tab w:val="left" w:pos="6521"/>
          <w:tab w:val="left" w:pos="7088"/>
        </w:tabs>
        <w:spacing w:line="240" w:lineRule="auto"/>
        <w:rPr>
          <w:rFonts w:eastAsia="+mn-ea" w:cs="Arial"/>
          <w:b/>
          <w:bCs/>
          <w:kern w:val="24"/>
        </w:rPr>
      </w:pPr>
      <w:r>
        <w:rPr>
          <w:rFonts w:eastAsia="+mn-ea" w:cs="Arial"/>
          <w:b/>
          <w:bCs/>
          <w:kern w:val="24"/>
        </w:rPr>
        <w:t xml:space="preserve">(N) Neubau, </w:t>
      </w:r>
      <w:r w:rsidR="00D17804" w:rsidRPr="005E6803">
        <w:rPr>
          <w:rFonts w:eastAsia="+mn-ea" w:cs="Arial"/>
          <w:b/>
          <w:bCs/>
          <w:kern w:val="24"/>
        </w:rPr>
        <w:t>(A) Aufrüstung</w:t>
      </w:r>
      <w:r w:rsidR="00D17804">
        <w:rPr>
          <w:rFonts w:eastAsia="+mn-ea" w:cs="Arial"/>
          <w:bCs/>
          <w:kern w:val="24"/>
        </w:rPr>
        <w:t xml:space="preserve"> </w:t>
      </w:r>
      <w:r>
        <w:rPr>
          <w:rFonts w:eastAsia="+mn-ea" w:cs="Arial"/>
          <w:bCs/>
          <w:kern w:val="24"/>
        </w:rPr>
        <w:t>(</w:t>
      </w:r>
      <w:r w:rsidR="005E6803">
        <w:rPr>
          <w:rFonts w:eastAsia="+mn-ea" w:cs="Arial"/>
          <w:bCs/>
          <w:kern w:val="24"/>
        </w:rPr>
        <w:t>u</w:t>
      </w:r>
      <w:r>
        <w:rPr>
          <w:rFonts w:eastAsia="+mn-ea" w:cs="Arial"/>
          <w:bCs/>
          <w:kern w:val="24"/>
        </w:rPr>
        <w:t xml:space="preserve">mfangreiche Änderung </w:t>
      </w:r>
      <w:r w:rsidRPr="005E6803">
        <w:rPr>
          <w:rFonts w:eastAsia="+mn-ea" w:cs="Arial"/>
          <w:bCs/>
          <w:kern w:val="24"/>
          <w:u w:val="single"/>
        </w:rPr>
        <w:t>mit</w:t>
      </w:r>
      <w:r>
        <w:rPr>
          <w:rFonts w:eastAsia="+mn-ea" w:cs="Arial"/>
          <w:bCs/>
          <w:kern w:val="24"/>
        </w:rPr>
        <w:t xml:space="preserve"> Leistungsverbesserung), </w:t>
      </w:r>
      <w:r>
        <w:rPr>
          <w:rFonts w:eastAsia="+mn-ea" w:cs="Arial"/>
          <w:b/>
          <w:bCs/>
          <w:kern w:val="24"/>
        </w:rPr>
        <w:t>(E)</w:t>
      </w:r>
      <w:r>
        <w:rPr>
          <w:rFonts w:eastAsia="+mn-ea" w:cs="Arial"/>
          <w:bCs/>
          <w:kern w:val="24"/>
        </w:rPr>
        <w:t xml:space="preserve"> </w:t>
      </w:r>
      <w:r>
        <w:rPr>
          <w:rFonts w:eastAsia="+mn-ea" w:cs="Arial"/>
          <w:b/>
          <w:bCs/>
          <w:kern w:val="24"/>
        </w:rPr>
        <w:t>Erneuerung</w:t>
      </w:r>
      <w:r>
        <w:rPr>
          <w:rFonts w:eastAsia="+mn-ea" w:cs="Arial"/>
          <w:bCs/>
          <w:kern w:val="24"/>
        </w:rPr>
        <w:t xml:space="preserve"> (</w:t>
      </w:r>
      <w:r w:rsidR="005E6803">
        <w:rPr>
          <w:rFonts w:eastAsia="+mn-ea" w:cs="Arial"/>
          <w:bCs/>
          <w:kern w:val="24"/>
        </w:rPr>
        <w:t>u</w:t>
      </w:r>
      <w:r>
        <w:rPr>
          <w:rFonts w:eastAsia="+mn-ea" w:cs="Arial"/>
          <w:bCs/>
          <w:kern w:val="24"/>
        </w:rPr>
        <w:t xml:space="preserve">mfangreiche Änderung </w:t>
      </w:r>
      <w:r w:rsidRPr="005E6803">
        <w:rPr>
          <w:rFonts w:eastAsia="+mn-ea" w:cs="Arial"/>
          <w:bCs/>
          <w:kern w:val="24"/>
          <w:u w:val="single"/>
        </w:rPr>
        <w:t>ohne</w:t>
      </w:r>
      <w:r>
        <w:rPr>
          <w:rFonts w:eastAsia="+mn-ea" w:cs="Arial"/>
          <w:bCs/>
          <w:kern w:val="24"/>
        </w:rPr>
        <w:t xml:space="preserve"> Leistungsveränderung) oder </w:t>
      </w:r>
      <w:r>
        <w:rPr>
          <w:rFonts w:eastAsia="+mn-ea" w:cs="Arial"/>
          <w:b/>
          <w:bCs/>
          <w:kern w:val="24"/>
        </w:rPr>
        <w:t>(nuÄ)</w:t>
      </w:r>
      <w:r>
        <w:rPr>
          <w:rFonts w:eastAsia="+mn-ea" w:cs="Arial"/>
          <w:bCs/>
          <w:kern w:val="24"/>
        </w:rPr>
        <w:t xml:space="preserve"> </w:t>
      </w:r>
      <w:r>
        <w:rPr>
          <w:rFonts w:eastAsia="+mn-ea" w:cs="Arial"/>
          <w:b/>
          <w:bCs/>
          <w:kern w:val="24"/>
        </w:rPr>
        <w:t>nicht umfangreiche Änderung</w:t>
      </w:r>
    </w:p>
    <w:p w14:paraId="422F0604" w14:textId="77777777" w:rsidR="00221934" w:rsidRDefault="00A76005">
      <w:pPr>
        <w:tabs>
          <w:tab w:val="left" w:pos="567"/>
          <w:tab w:val="left" w:pos="2410"/>
          <w:tab w:val="left" w:pos="3686"/>
          <w:tab w:val="left" w:pos="6521"/>
          <w:tab w:val="left" w:pos="7088"/>
        </w:tabs>
        <w:spacing w:line="240" w:lineRule="auto"/>
        <w:rPr>
          <w:lang w:eastAsia="x-none"/>
        </w:rPr>
      </w:pPr>
      <w:r>
        <w:rPr>
          <w:lang w:eastAsia="x-none"/>
        </w:rPr>
        <w:t xml:space="preserve">mit / ohne </w:t>
      </w:r>
      <w:r>
        <w:rPr>
          <w:b/>
          <w:lang w:eastAsia="x-none"/>
        </w:rPr>
        <w:t>signifikante Änderung</w:t>
      </w:r>
      <w:r>
        <w:rPr>
          <w:lang w:eastAsia="x-none"/>
        </w:rPr>
        <w:t xml:space="preserve"> gem. Art. 8b Abs.3 EBV</w:t>
      </w:r>
    </w:p>
    <w:p w14:paraId="2106A14B" w14:textId="281872DD" w:rsidR="00221934" w:rsidRDefault="00A76005">
      <w:pPr>
        <w:tabs>
          <w:tab w:val="left" w:pos="567"/>
          <w:tab w:val="left" w:pos="3119"/>
          <w:tab w:val="left" w:pos="3686"/>
          <w:tab w:val="left" w:pos="6521"/>
          <w:tab w:val="left" w:pos="7088"/>
        </w:tabs>
        <w:spacing w:line="240" w:lineRule="auto"/>
        <w:rPr>
          <w:rFonts w:eastAsia="+mn-ea" w:cs="Arial"/>
          <w:bCs/>
          <w:kern w:val="24"/>
        </w:rPr>
      </w:pPr>
      <w:r>
        <w:rPr>
          <w:rFonts w:eastAsia="+mn-ea" w:cs="Arial"/>
          <w:bCs/>
          <w:kern w:val="24"/>
        </w:rPr>
        <w:t xml:space="preserve">in folgenden Teilbereichen gemäss Art. 44 EBV (siehe Kap. </w:t>
      </w:r>
      <w:r>
        <w:rPr>
          <w:rFonts w:ascii="Courier New" w:hAnsi="Courier New" w:cs="Courier New"/>
          <w:color w:val="0070C0"/>
        </w:rPr>
        <w:t>2.3</w:t>
      </w:r>
      <w:r>
        <w:rPr>
          <w:rFonts w:eastAsia="+mn-ea" w:cs="Arial"/>
          <w:bCs/>
          <w:kern w:val="24"/>
        </w:rPr>
        <w:t>)</w:t>
      </w:r>
    </w:p>
    <w:p w14:paraId="16668BEC" w14:textId="77777777" w:rsidR="00221934" w:rsidRDefault="00221934">
      <w:pPr>
        <w:tabs>
          <w:tab w:val="left" w:pos="567"/>
          <w:tab w:val="left" w:pos="3119"/>
          <w:tab w:val="left" w:pos="3686"/>
          <w:tab w:val="left" w:pos="6521"/>
          <w:tab w:val="left" w:pos="7088"/>
        </w:tabs>
        <w:spacing w:line="240" w:lineRule="auto"/>
        <w:rPr>
          <w:rFonts w:eastAsia="+mn-ea" w:cs="Arial"/>
          <w:bCs/>
          <w:kern w:val="24"/>
        </w:rPr>
      </w:pPr>
    </w:p>
    <w:p w14:paraId="77128FC2" w14:textId="27798122" w:rsidR="00221934" w:rsidRDefault="00A76005">
      <w:pPr>
        <w:tabs>
          <w:tab w:val="left" w:pos="567"/>
          <w:tab w:val="left" w:pos="993"/>
          <w:tab w:val="left" w:pos="3119"/>
          <w:tab w:val="left" w:pos="3686"/>
          <w:tab w:val="left" w:pos="6521"/>
          <w:tab w:val="left" w:pos="7088"/>
        </w:tabs>
        <w:spacing w:line="240" w:lineRule="auto"/>
        <w:rPr>
          <w:color w:val="00B050"/>
          <w:lang w:eastAsia="x-none"/>
        </w:rPr>
      </w:pPr>
      <w:r>
        <w:rPr>
          <w:rFonts w:eastAsia="+mn-ea" w:cs="Arial"/>
          <w:bCs/>
          <w:color w:val="00B050"/>
          <w:kern w:val="24"/>
        </w:rPr>
        <w:tab/>
      </w:r>
      <w:r>
        <w:rPr>
          <w:color w:val="00B050"/>
          <w:lang w:eastAsia="x-none"/>
        </w:rPr>
        <w:t xml:space="preserve">(N, </w:t>
      </w:r>
      <w:r w:rsidR="00D17804">
        <w:rPr>
          <w:color w:val="00B050"/>
          <w:lang w:eastAsia="x-none"/>
        </w:rPr>
        <w:t>A</w:t>
      </w:r>
      <w:r>
        <w:rPr>
          <w:color w:val="00B050"/>
          <w:lang w:eastAsia="x-none"/>
        </w:rPr>
        <w:t>, E, nuÄ) einer BS-Erzeugungs- und Umformungsanlage, mit/ohne signifikante Änderung</w:t>
      </w:r>
      <w:r>
        <w:rPr>
          <w:color w:val="00B050"/>
          <w:lang w:eastAsia="x-none"/>
        </w:rPr>
        <w:br/>
      </w:r>
      <w:r>
        <w:rPr>
          <w:color w:val="00B050"/>
          <w:lang w:eastAsia="x-none"/>
        </w:rPr>
        <w:tab/>
        <w:t xml:space="preserve">(N, </w:t>
      </w:r>
      <w:r w:rsidR="00D17804">
        <w:rPr>
          <w:color w:val="00B050"/>
          <w:lang w:eastAsia="x-none"/>
        </w:rPr>
        <w:t>A</w:t>
      </w:r>
      <w:r>
        <w:rPr>
          <w:color w:val="00B050"/>
          <w:lang w:eastAsia="x-none"/>
        </w:rPr>
        <w:t>, E, nuÄ) einer BS-Verteilungsanlage, mit/ohne signifikante Änderung</w:t>
      </w:r>
      <w:r>
        <w:rPr>
          <w:rFonts w:ascii="Courier New" w:hAnsi="Courier New" w:cs="Courier New"/>
          <w:color w:val="0070C0"/>
        </w:rPr>
        <w:br/>
      </w:r>
      <w:r>
        <w:rPr>
          <w:rFonts w:ascii="Courier New" w:hAnsi="Courier New" w:cs="Courier New"/>
          <w:color w:val="0070C0"/>
        </w:rPr>
        <w:tab/>
      </w:r>
      <w:r w:rsidRPr="00F65D1D">
        <w:rPr>
          <w:rFonts w:ascii="Courier New" w:hAnsi="Courier New" w:cs="Courier New"/>
          <w:b/>
          <w:color w:val="0070C0"/>
        </w:rPr>
        <w:t>E</w:t>
      </w:r>
      <w:r w:rsidR="00395975" w:rsidRPr="005E6803">
        <w:rPr>
          <w:rFonts w:ascii="Courier New" w:hAnsi="Courier New" w:cs="Courier New"/>
          <w:b/>
          <w:color w:val="0070C0"/>
        </w:rPr>
        <w:t>rneuerung</w:t>
      </w:r>
      <w:r w:rsidR="00395975">
        <w:rPr>
          <w:rFonts w:ascii="Courier New" w:hAnsi="Courier New" w:cs="Courier New"/>
          <w:color w:val="0070C0"/>
        </w:rPr>
        <w:t xml:space="preserve"> </w:t>
      </w:r>
      <w:r>
        <w:rPr>
          <w:rFonts w:ascii="Courier New" w:hAnsi="Courier New" w:cs="Courier New"/>
          <w:color w:val="0070C0"/>
        </w:rPr>
        <w:t xml:space="preserve">einer </w:t>
      </w:r>
      <w:r>
        <w:rPr>
          <w:rFonts w:ascii="Courier New" w:hAnsi="Courier New" w:cs="Courier New"/>
          <w:b/>
          <w:color w:val="0070C0"/>
        </w:rPr>
        <w:t>Fahrleitungsanlage</w:t>
      </w:r>
      <w:r>
        <w:rPr>
          <w:rFonts w:ascii="Courier New" w:hAnsi="Courier New" w:cs="Courier New"/>
          <w:color w:val="0070C0"/>
        </w:rPr>
        <w:t xml:space="preserve">, </w:t>
      </w:r>
      <w:r>
        <w:rPr>
          <w:rFonts w:ascii="Courier New" w:hAnsi="Courier New" w:cs="Courier New"/>
          <w:color w:val="0070C0"/>
          <w:u w:val="single"/>
        </w:rPr>
        <w:t>ohne</w:t>
      </w:r>
      <w:r>
        <w:rPr>
          <w:rFonts w:ascii="Courier New" w:hAnsi="Courier New" w:cs="Courier New"/>
          <w:color w:val="0070C0"/>
        </w:rPr>
        <w:t xml:space="preserve"> signifikanter Änderung</w:t>
      </w:r>
      <w:r>
        <w:rPr>
          <w:rFonts w:ascii="Courier New" w:hAnsi="Courier New" w:cs="Courier New"/>
          <w:color w:val="0070C0"/>
        </w:rPr>
        <w:br/>
        <w:t xml:space="preserve"> </w:t>
      </w:r>
      <w:r>
        <w:rPr>
          <w:rFonts w:ascii="Courier New" w:hAnsi="Courier New" w:cs="Courier New"/>
          <w:color w:val="0070C0"/>
        </w:rPr>
        <w:tab/>
      </w:r>
      <w:r>
        <w:rPr>
          <w:rFonts w:ascii="Courier New" w:hAnsi="Courier New" w:cs="Courier New"/>
          <w:color w:val="0070C0"/>
        </w:rPr>
        <w:tab/>
        <w:t>(best. FL-System R1 &gt; 1 Nachspannlänge ohne Leistungssteigerung)</w:t>
      </w:r>
      <w:r w:rsidR="003C75AE">
        <w:rPr>
          <w:rFonts w:ascii="Courier New" w:hAnsi="Courier New" w:cs="Courier New"/>
          <w:color w:val="0070C0"/>
        </w:rPr>
        <w:br/>
      </w:r>
      <w:r>
        <w:rPr>
          <w:color w:val="00B050"/>
          <w:lang w:eastAsia="x-none"/>
        </w:rPr>
        <w:tab/>
      </w:r>
      <w:r w:rsidR="003C75AE">
        <w:rPr>
          <w:rFonts w:ascii="Courier New" w:hAnsi="Courier New" w:cs="Courier New"/>
          <w:b/>
          <w:color w:val="0070C0"/>
        </w:rPr>
        <w:t>Er</w:t>
      </w:r>
      <w:r w:rsidR="00395975">
        <w:rPr>
          <w:rFonts w:ascii="Courier New" w:hAnsi="Courier New" w:cs="Courier New"/>
          <w:b/>
          <w:color w:val="0070C0"/>
        </w:rPr>
        <w:t>neuerung</w:t>
      </w:r>
      <w:r>
        <w:rPr>
          <w:rFonts w:ascii="Courier New" w:hAnsi="Courier New" w:cs="Courier New"/>
          <w:color w:val="0070C0"/>
        </w:rPr>
        <w:t xml:space="preserve"> einer </w:t>
      </w:r>
      <w:r>
        <w:rPr>
          <w:rFonts w:ascii="Courier New" w:hAnsi="Courier New" w:cs="Courier New"/>
          <w:b/>
          <w:color w:val="0070C0"/>
        </w:rPr>
        <w:t>Bahnrückstrom- und Erdungsanlage</w:t>
      </w:r>
      <w:r>
        <w:rPr>
          <w:rFonts w:ascii="Courier New" w:hAnsi="Courier New" w:cs="Courier New"/>
          <w:color w:val="0070C0"/>
        </w:rPr>
        <w:t xml:space="preserve">, </w:t>
      </w:r>
      <w:r>
        <w:rPr>
          <w:rFonts w:ascii="Courier New" w:hAnsi="Courier New" w:cs="Courier New"/>
          <w:color w:val="0070C0"/>
          <w:u w:val="single"/>
        </w:rPr>
        <w:t>ohne</w:t>
      </w:r>
      <w:r>
        <w:rPr>
          <w:rFonts w:ascii="Courier New" w:hAnsi="Courier New" w:cs="Courier New"/>
          <w:color w:val="0070C0"/>
        </w:rPr>
        <w:t xml:space="preserve"> signifikante Änderung</w:t>
      </w:r>
      <w:r>
        <w:rPr>
          <w:rFonts w:ascii="Courier New" w:hAnsi="Courier New" w:cs="Courier New"/>
          <w:color w:val="0070C0"/>
        </w:rPr>
        <w:br/>
      </w:r>
      <w:r>
        <w:rPr>
          <w:rFonts w:ascii="Courier New" w:hAnsi="Courier New" w:cs="Courier New"/>
          <w:color w:val="0070C0"/>
        </w:rPr>
        <w:tab/>
      </w:r>
      <w:r>
        <w:rPr>
          <w:rFonts w:ascii="Courier New" w:hAnsi="Courier New" w:cs="Courier New"/>
          <w:color w:val="0070C0"/>
        </w:rPr>
        <w:tab/>
        <w:t>(keine Leistungserhöhung im gesamten RL-System)</w:t>
      </w:r>
      <w:r>
        <w:rPr>
          <w:rFonts w:ascii="Courier New" w:hAnsi="Courier New" w:cs="Courier New"/>
          <w:color w:val="0070C0"/>
        </w:rPr>
        <w:br/>
      </w:r>
      <w:r>
        <w:rPr>
          <w:color w:val="00B050"/>
          <w:lang w:eastAsia="x-none"/>
        </w:rPr>
        <w:tab/>
      </w:r>
      <w:r>
        <w:rPr>
          <w:rFonts w:ascii="Courier New" w:hAnsi="Courier New" w:cs="Courier New"/>
          <w:b/>
          <w:color w:val="0070C0"/>
        </w:rPr>
        <w:t>N</w:t>
      </w:r>
      <w:r w:rsidR="00395975">
        <w:rPr>
          <w:rFonts w:ascii="Courier New" w:hAnsi="Courier New" w:cs="Courier New"/>
          <w:b/>
          <w:color w:val="0070C0"/>
        </w:rPr>
        <w:t>eubau</w:t>
      </w:r>
      <w:r>
        <w:rPr>
          <w:rFonts w:ascii="Courier New" w:hAnsi="Courier New" w:cs="Courier New"/>
          <w:color w:val="0070C0"/>
        </w:rPr>
        <w:t xml:space="preserve"> einer </w:t>
      </w:r>
      <w:r>
        <w:rPr>
          <w:rFonts w:ascii="Courier New" w:hAnsi="Courier New" w:cs="Courier New"/>
          <w:b/>
          <w:color w:val="0070C0"/>
        </w:rPr>
        <w:t>bahnspezifischen el. Anlage</w:t>
      </w:r>
      <w:r>
        <w:rPr>
          <w:rFonts w:ascii="Courier New" w:hAnsi="Courier New" w:cs="Courier New"/>
          <w:color w:val="0070C0"/>
        </w:rPr>
        <w:t xml:space="preserve">, </w:t>
      </w:r>
      <w:r>
        <w:rPr>
          <w:rFonts w:ascii="Courier New" w:hAnsi="Courier New" w:cs="Courier New"/>
          <w:color w:val="0070C0"/>
          <w:u w:val="single"/>
        </w:rPr>
        <w:t>ohne</w:t>
      </w:r>
      <w:r>
        <w:rPr>
          <w:rFonts w:ascii="Courier New" w:hAnsi="Courier New" w:cs="Courier New"/>
          <w:color w:val="0070C0"/>
        </w:rPr>
        <w:t xml:space="preserve"> signifikante Änderung</w:t>
      </w:r>
      <w:r>
        <w:rPr>
          <w:rFonts w:ascii="Courier New" w:hAnsi="Courier New" w:cs="Courier New"/>
          <w:color w:val="0070C0"/>
        </w:rPr>
        <w:br/>
      </w:r>
      <w:r>
        <w:rPr>
          <w:rFonts w:ascii="Courier New" w:hAnsi="Courier New" w:cs="Courier New"/>
          <w:color w:val="0070C0"/>
        </w:rPr>
        <w:tab/>
      </w:r>
      <w:r>
        <w:rPr>
          <w:rFonts w:ascii="Courier New" w:hAnsi="Courier New" w:cs="Courier New"/>
          <w:color w:val="0070C0"/>
        </w:rPr>
        <w:tab/>
        <w:t>(weil es an diesem Ort noch keine PV-Anlage gab)</w:t>
      </w:r>
      <w:r>
        <w:rPr>
          <w:rFonts w:ascii="Courier New" w:hAnsi="Courier New" w:cs="Courier New"/>
          <w:color w:val="0070C0"/>
        </w:rPr>
        <w:br/>
      </w:r>
      <w:r>
        <w:rPr>
          <w:color w:val="00B050"/>
          <w:lang w:eastAsia="x-none"/>
        </w:rPr>
        <w:tab/>
        <w:t xml:space="preserve">(N, </w:t>
      </w:r>
      <w:r w:rsidR="00D17804">
        <w:rPr>
          <w:color w:val="00B050"/>
          <w:lang w:eastAsia="x-none"/>
        </w:rPr>
        <w:t>A</w:t>
      </w:r>
      <w:r>
        <w:rPr>
          <w:color w:val="00B050"/>
          <w:lang w:eastAsia="x-none"/>
        </w:rPr>
        <w:t>, E, nuÄ) einer nicht bahnspezifischen el. Anlage, mit/ohne signifikante Änderung</w:t>
      </w:r>
      <w:r>
        <w:rPr>
          <w:color w:val="00B050"/>
          <w:lang w:eastAsia="x-none"/>
        </w:rPr>
        <w:br/>
      </w:r>
      <w:r>
        <w:rPr>
          <w:rFonts w:ascii="Courier New" w:hAnsi="Courier New" w:cs="Courier New"/>
          <w:color w:val="0070C0"/>
        </w:rPr>
        <w:tab/>
      </w:r>
      <w:r>
        <w:rPr>
          <w:rFonts w:ascii="Courier New" w:hAnsi="Courier New" w:cs="Courier New"/>
          <w:b/>
          <w:color w:val="0070C0"/>
        </w:rPr>
        <w:t>n</w:t>
      </w:r>
      <w:r w:rsidR="00395975">
        <w:rPr>
          <w:rFonts w:ascii="Courier New" w:hAnsi="Courier New" w:cs="Courier New"/>
          <w:b/>
          <w:color w:val="0070C0"/>
        </w:rPr>
        <w:t>icht-</w:t>
      </w:r>
      <w:r>
        <w:rPr>
          <w:rFonts w:ascii="Courier New" w:hAnsi="Courier New" w:cs="Courier New"/>
          <w:b/>
          <w:color w:val="0070C0"/>
        </w:rPr>
        <w:t>u</w:t>
      </w:r>
      <w:r w:rsidR="00395975">
        <w:rPr>
          <w:rFonts w:ascii="Courier New" w:hAnsi="Courier New" w:cs="Courier New"/>
          <w:b/>
          <w:color w:val="0070C0"/>
        </w:rPr>
        <w:t xml:space="preserve">mfangreiche </w:t>
      </w:r>
      <w:r>
        <w:rPr>
          <w:rFonts w:ascii="Courier New" w:hAnsi="Courier New" w:cs="Courier New"/>
          <w:b/>
          <w:color w:val="0070C0"/>
        </w:rPr>
        <w:t>Ä</w:t>
      </w:r>
      <w:r w:rsidR="00395975">
        <w:rPr>
          <w:rFonts w:ascii="Courier New" w:hAnsi="Courier New" w:cs="Courier New"/>
          <w:color w:val="0070C0"/>
        </w:rPr>
        <w:t>nderung</w:t>
      </w:r>
      <w:r>
        <w:rPr>
          <w:rFonts w:ascii="Courier New" w:hAnsi="Courier New" w:cs="Courier New"/>
          <w:color w:val="0070C0"/>
        </w:rPr>
        <w:t xml:space="preserve"> einer </w:t>
      </w:r>
      <w:r>
        <w:rPr>
          <w:rFonts w:ascii="Courier New" w:hAnsi="Courier New" w:cs="Courier New"/>
          <w:b/>
          <w:color w:val="0070C0"/>
        </w:rPr>
        <w:t>FL-Schutztechnik</w:t>
      </w:r>
      <w:r>
        <w:rPr>
          <w:rFonts w:ascii="Courier New" w:hAnsi="Courier New" w:cs="Courier New"/>
          <w:color w:val="0070C0"/>
        </w:rPr>
        <w:t xml:space="preserve">, </w:t>
      </w:r>
      <w:r>
        <w:rPr>
          <w:rFonts w:ascii="Courier New" w:hAnsi="Courier New" w:cs="Courier New"/>
          <w:color w:val="0070C0"/>
          <w:u w:val="single"/>
        </w:rPr>
        <w:t>ohne</w:t>
      </w:r>
      <w:r>
        <w:rPr>
          <w:rFonts w:ascii="Courier New" w:hAnsi="Courier New" w:cs="Courier New"/>
          <w:color w:val="0070C0"/>
        </w:rPr>
        <w:t xml:space="preserve"> signifikante Änderung</w:t>
      </w:r>
      <w:r>
        <w:rPr>
          <w:rFonts w:ascii="Courier New" w:hAnsi="Courier New" w:cs="Courier New"/>
          <w:color w:val="0070C0"/>
        </w:rPr>
        <w:br/>
      </w:r>
      <w:r>
        <w:rPr>
          <w:rFonts w:ascii="Courier New" w:hAnsi="Courier New" w:cs="Courier New"/>
          <w:color w:val="0070C0"/>
        </w:rPr>
        <w:tab/>
      </w:r>
      <w:r>
        <w:rPr>
          <w:rFonts w:ascii="Courier New" w:hAnsi="Courier New" w:cs="Courier New"/>
          <w:color w:val="0070C0"/>
        </w:rPr>
        <w:tab/>
        <w:t>(geringfügige Änderungsarbeiten mit bekannten Komponenten)</w:t>
      </w:r>
      <w:r>
        <w:rPr>
          <w:color w:val="00B050"/>
          <w:lang w:eastAsia="x-none"/>
        </w:rPr>
        <w:br/>
      </w:r>
      <w:r>
        <w:rPr>
          <w:color w:val="00B050"/>
          <w:lang w:eastAsia="x-none"/>
        </w:rPr>
        <w:tab/>
        <w:t xml:space="preserve">(N, </w:t>
      </w:r>
      <w:r w:rsidR="00D17804">
        <w:rPr>
          <w:color w:val="00B050"/>
          <w:lang w:eastAsia="x-none"/>
        </w:rPr>
        <w:t>A</w:t>
      </w:r>
      <w:r>
        <w:rPr>
          <w:color w:val="00B050"/>
          <w:lang w:eastAsia="x-none"/>
        </w:rPr>
        <w:t>, E, nuÄ) einer BS-Leittechnikanlage, mit/ohne signifikante Änderung</w:t>
      </w:r>
    </w:p>
    <w:p w14:paraId="1E21FA11" w14:textId="77777777" w:rsidR="00221934" w:rsidRDefault="00221934">
      <w:pPr>
        <w:tabs>
          <w:tab w:val="left" w:pos="567"/>
          <w:tab w:val="left" w:pos="3119"/>
          <w:tab w:val="left" w:pos="3686"/>
          <w:tab w:val="left" w:pos="6521"/>
          <w:tab w:val="left" w:pos="7088"/>
        </w:tabs>
        <w:spacing w:line="240" w:lineRule="auto"/>
        <w:rPr>
          <w:lang w:eastAsia="x-none"/>
        </w:rPr>
      </w:pPr>
    </w:p>
    <w:p w14:paraId="188329EE" w14:textId="7EF642DA" w:rsidR="00221934" w:rsidRDefault="00A76005">
      <w:pPr>
        <w:tabs>
          <w:tab w:val="left" w:pos="567"/>
          <w:tab w:val="left" w:pos="3119"/>
          <w:tab w:val="left" w:pos="3686"/>
          <w:tab w:val="left" w:pos="6521"/>
          <w:tab w:val="left" w:pos="7088"/>
        </w:tabs>
        <w:spacing w:line="240" w:lineRule="auto"/>
        <w:rPr>
          <w:color w:val="00B050"/>
          <w:lang w:eastAsia="x-none"/>
        </w:rPr>
      </w:pPr>
      <w:r>
        <w:rPr>
          <w:color w:val="00B050"/>
          <w:lang w:eastAsia="x-none"/>
        </w:rPr>
        <w:t>z.B.:</w:t>
      </w:r>
      <w:r>
        <w:rPr>
          <w:color w:val="00B050"/>
          <w:lang w:eastAsia="x-none"/>
        </w:rPr>
        <w:tab/>
        <w:t>(</w:t>
      </w:r>
      <w:r w:rsidR="00D17804">
        <w:rPr>
          <w:color w:val="00B050"/>
          <w:lang w:eastAsia="x-none"/>
        </w:rPr>
        <w:t>A</w:t>
      </w:r>
      <w:r>
        <w:rPr>
          <w:color w:val="00B050"/>
          <w:lang w:eastAsia="x-none"/>
        </w:rPr>
        <w:t>) einer BS-Verteilungsanlage, mit signifikante Änderung</w:t>
      </w:r>
      <w:r>
        <w:rPr>
          <w:color w:val="00B050"/>
          <w:lang w:eastAsia="x-none"/>
        </w:rPr>
        <w:br/>
        <w:t xml:space="preserve"> </w:t>
      </w:r>
      <w:r>
        <w:rPr>
          <w:color w:val="00B050"/>
          <w:lang w:eastAsia="x-none"/>
        </w:rPr>
        <w:tab/>
        <w:t>(erstmaliger Einsatz des UW 2020 mit 30% Leistungssteigerung)</w:t>
      </w:r>
    </w:p>
    <w:p w14:paraId="7AEC5B6F" w14:textId="77777777" w:rsidR="00221934" w:rsidRDefault="00A76005">
      <w:pPr>
        <w:tabs>
          <w:tab w:val="left" w:pos="567"/>
          <w:tab w:val="left" w:pos="3119"/>
          <w:tab w:val="left" w:pos="3686"/>
          <w:tab w:val="left" w:pos="6521"/>
          <w:tab w:val="left" w:pos="7088"/>
        </w:tabs>
        <w:spacing w:line="240" w:lineRule="auto"/>
        <w:rPr>
          <w:color w:val="00B050"/>
          <w:vertAlign w:val="superscript"/>
          <w:lang w:eastAsia="x-none"/>
        </w:rPr>
      </w:pPr>
      <w:r>
        <w:rPr>
          <w:color w:val="00B050"/>
          <w:lang w:eastAsia="x-none"/>
        </w:rPr>
        <w:tab/>
        <w:t>(Jeweils mit kurzer Begründung)</w:t>
      </w:r>
    </w:p>
    <w:p w14:paraId="587CB892" w14:textId="77777777" w:rsidR="00221934" w:rsidRDefault="00221934">
      <w:pPr>
        <w:tabs>
          <w:tab w:val="left" w:pos="567"/>
          <w:tab w:val="left" w:pos="3119"/>
          <w:tab w:val="left" w:pos="3686"/>
          <w:tab w:val="left" w:pos="6521"/>
          <w:tab w:val="left" w:pos="7088"/>
        </w:tabs>
        <w:spacing w:line="240" w:lineRule="auto"/>
        <w:rPr>
          <w:lang w:eastAsia="x-none"/>
        </w:rPr>
      </w:pPr>
    </w:p>
    <w:p w14:paraId="43C18DA2" w14:textId="77777777" w:rsidR="00221934" w:rsidRDefault="00A76005">
      <w:pPr>
        <w:tabs>
          <w:tab w:val="left" w:pos="567"/>
          <w:tab w:val="left" w:pos="3119"/>
          <w:tab w:val="left" w:pos="3686"/>
          <w:tab w:val="left" w:pos="6521"/>
          <w:tab w:val="left" w:pos="7088"/>
        </w:tabs>
        <w:spacing w:line="240" w:lineRule="auto"/>
        <w:rPr>
          <w:lang w:eastAsia="x-none"/>
        </w:rPr>
      </w:pPr>
      <w:r>
        <w:rPr>
          <w:b/>
          <w:color w:val="FF0000"/>
          <w:lang w:eastAsia="x-none"/>
        </w:rPr>
        <w:t xml:space="preserve">Begründung </w:t>
      </w:r>
      <w:r>
        <w:rPr>
          <w:color w:val="FF0000"/>
          <w:lang w:eastAsia="x-none"/>
        </w:rPr>
        <w:t>(in Klammer)</w:t>
      </w:r>
      <w:r>
        <w:rPr>
          <w:b/>
          <w:color w:val="FF0000"/>
          <w:lang w:eastAsia="x-none"/>
        </w:rPr>
        <w:t xml:space="preserve"> fehlt häufig</w:t>
      </w:r>
    </w:p>
    <w:p w14:paraId="73635C76" w14:textId="77777777" w:rsidR="00221934" w:rsidRDefault="00221934">
      <w:pPr>
        <w:tabs>
          <w:tab w:val="left" w:pos="567"/>
          <w:tab w:val="left" w:pos="3119"/>
          <w:tab w:val="left" w:pos="3686"/>
          <w:tab w:val="left" w:pos="6521"/>
          <w:tab w:val="left" w:pos="7088"/>
        </w:tabs>
        <w:spacing w:line="240" w:lineRule="auto"/>
        <w:rPr>
          <w:lang w:eastAsia="x-none"/>
        </w:rPr>
      </w:pPr>
    </w:p>
    <w:p w14:paraId="45DF0830" w14:textId="77777777" w:rsidR="00221934" w:rsidRDefault="00A76005">
      <w:pPr>
        <w:spacing w:line="240" w:lineRule="auto"/>
        <w:rPr>
          <w:rFonts w:eastAsia="+mn-ea" w:cs="Arial"/>
          <w:b/>
          <w:bCs/>
          <w:kern w:val="24"/>
          <w:sz w:val="24"/>
        </w:rPr>
      </w:pPr>
      <w:r>
        <w:rPr>
          <w:rFonts w:eastAsia="+mn-ea" w:cs="Arial"/>
          <w:b/>
          <w:bCs/>
          <w:kern w:val="24"/>
          <w:sz w:val="24"/>
        </w:rPr>
        <w:t>Sicherheitsrelevanz</w:t>
      </w:r>
    </w:p>
    <w:p w14:paraId="1849F3E1" w14:textId="77777777" w:rsidR="00221934" w:rsidRDefault="00A76005">
      <w:pPr>
        <w:pStyle w:val="Textkrper"/>
        <w:tabs>
          <w:tab w:val="clear" w:pos="1881"/>
        </w:tabs>
        <w:spacing w:after="0" w:line="240" w:lineRule="auto"/>
        <w:ind w:left="0"/>
        <w:rPr>
          <w:rFonts w:eastAsia="+mn-ea" w:cs="Arial"/>
          <w:bCs/>
          <w:kern w:val="24"/>
        </w:rPr>
      </w:pPr>
      <w:r>
        <w:rPr>
          <w:rFonts w:eastAsia="+mn-ea" w:cs="Arial"/>
          <w:bCs/>
          <w:kern w:val="24"/>
        </w:rPr>
        <w:t xml:space="preserve">Die Sicherheitsrelevanz (s. Kap. </w:t>
      </w:r>
      <w:r>
        <w:rPr>
          <w:rFonts w:ascii="Courier New" w:hAnsi="Courier New" w:cs="Courier New"/>
          <w:color w:val="0070C0"/>
        </w:rPr>
        <w:t>5.5</w:t>
      </w:r>
      <w:r>
        <w:rPr>
          <w:rFonts w:eastAsia="+mn-ea" w:cs="Arial"/>
          <w:bCs/>
          <w:kern w:val="24"/>
        </w:rPr>
        <w:t xml:space="preserve">) des Vorhabens wird als </w:t>
      </w:r>
      <w:r>
        <w:rPr>
          <w:rFonts w:ascii="Courier New" w:hAnsi="Courier New" w:cs="Courier New"/>
          <w:b/>
          <w:color w:val="0070C0"/>
          <w:u w:val="single"/>
        </w:rPr>
        <w:t>akzeptierbar</w:t>
      </w:r>
      <w:r>
        <w:rPr>
          <w:rFonts w:ascii="Courier New" w:hAnsi="Courier New" w:cs="Courier New"/>
          <w:color w:val="0070C0"/>
        </w:rPr>
        <w:t xml:space="preserve"> </w:t>
      </w:r>
      <w:r>
        <w:rPr>
          <w:strike/>
          <w:color w:val="00B050"/>
          <w:lang w:eastAsia="x-none"/>
        </w:rPr>
        <w:t>/ kritisch / nicht akzeptierbar</w:t>
      </w:r>
      <w:r>
        <w:rPr>
          <w:i/>
          <w:color w:val="00B050"/>
          <w:lang w:eastAsia="x-none"/>
        </w:rPr>
        <w:t xml:space="preserve"> </w:t>
      </w:r>
      <w:r>
        <w:rPr>
          <w:rFonts w:eastAsia="+mn-ea" w:cs="Arial"/>
          <w:bCs/>
          <w:kern w:val="24"/>
        </w:rPr>
        <w:t>eingestuft.</w:t>
      </w:r>
    </w:p>
    <w:p w14:paraId="681DBB6E" w14:textId="77777777" w:rsidR="00221934" w:rsidRDefault="00221934">
      <w:pPr>
        <w:pStyle w:val="Textkrper"/>
        <w:tabs>
          <w:tab w:val="clear" w:pos="1881"/>
        </w:tabs>
        <w:spacing w:after="0" w:line="240" w:lineRule="auto"/>
        <w:ind w:left="0"/>
        <w:rPr>
          <w:rFonts w:eastAsia="+mn-ea" w:cs="Arial"/>
          <w:bCs/>
          <w:kern w:val="24"/>
        </w:rPr>
      </w:pPr>
    </w:p>
    <w:p w14:paraId="57AC49BE" w14:textId="77777777" w:rsidR="00221934" w:rsidRDefault="00A76005">
      <w:pPr>
        <w:tabs>
          <w:tab w:val="left" w:pos="567"/>
          <w:tab w:val="left" w:pos="3119"/>
          <w:tab w:val="left" w:pos="3686"/>
          <w:tab w:val="left" w:pos="6521"/>
          <w:tab w:val="left" w:pos="7088"/>
        </w:tabs>
        <w:spacing w:line="240" w:lineRule="auto"/>
        <w:rPr>
          <w:lang w:eastAsia="x-none"/>
        </w:rPr>
      </w:pPr>
      <w:r>
        <w:rPr>
          <w:b/>
          <w:color w:val="FF0000"/>
          <w:lang w:eastAsia="x-none"/>
        </w:rPr>
        <w:t>Diese Angabe fehlt häufig</w:t>
      </w:r>
    </w:p>
    <w:p w14:paraId="0795F59D" w14:textId="77777777" w:rsidR="00221934" w:rsidRDefault="00221934">
      <w:pPr>
        <w:tabs>
          <w:tab w:val="left" w:pos="567"/>
          <w:tab w:val="left" w:pos="3119"/>
          <w:tab w:val="left" w:pos="3686"/>
          <w:tab w:val="left" w:pos="6521"/>
          <w:tab w:val="left" w:pos="7088"/>
        </w:tabs>
        <w:spacing w:line="240" w:lineRule="auto"/>
        <w:rPr>
          <w:lang w:eastAsia="x-none"/>
        </w:rPr>
      </w:pPr>
    </w:p>
    <w:p w14:paraId="1EFC379E" w14:textId="77777777" w:rsidR="00221934" w:rsidRDefault="00A76005">
      <w:pPr>
        <w:spacing w:line="240" w:lineRule="auto"/>
        <w:rPr>
          <w:rFonts w:eastAsia="+mn-ea" w:cs="Arial"/>
          <w:b/>
          <w:bCs/>
          <w:kern w:val="24"/>
          <w:sz w:val="24"/>
        </w:rPr>
      </w:pPr>
      <w:r>
        <w:rPr>
          <w:rFonts w:eastAsia="+mn-ea" w:cs="Arial"/>
          <w:b/>
          <w:bCs/>
          <w:kern w:val="24"/>
          <w:sz w:val="24"/>
        </w:rPr>
        <w:t>Kurzbeschrieb des Vorhabens</w:t>
      </w:r>
    </w:p>
    <w:p w14:paraId="4CEE68FC" w14:textId="77777777" w:rsidR="00221934" w:rsidRDefault="00A76005">
      <w:pPr>
        <w:spacing w:line="240" w:lineRule="auto"/>
        <w:rPr>
          <w:i/>
          <w:color w:val="00B050"/>
          <w:lang w:eastAsia="x-none"/>
        </w:rPr>
      </w:pPr>
      <w:r>
        <w:rPr>
          <w:i/>
          <w:color w:val="00B050"/>
          <w:lang w:eastAsia="x-none"/>
        </w:rPr>
        <w:t>Zusammenfassung, so dass dieser Sicherheitsbericht ohne den technischen Bericht PGV gelesen werden kann.</w:t>
      </w:r>
      <w:r>
        <w:rPr>
          <w:i/>
          <w:color w:val="00B050"/>
          <w:lang w:eastAsia="x-none"/>
        </w:rPr>
        <w:br/>
      </w:r>
    </w:p>
    <w:p w14:paraId="713E7B6A" w14:textId="77777777" w:rsidR="00221934" w:rsidRDefault="00A76005">
      <w:pPr>
        <w:spacing w:after="120" w:line="240" w:lineRule="auto"/>
        <w:rPr>
          <w:rFonts w:ascii="Courier New" w:hAnsi="Courier New" w:cs="Courier New"/>
          <w:b/>
          <w:color w:val="0070C0"/>
          <w:u w:val="single"/>
          <w:lang w:eastAsia="x-none"/>
        </w:rPr>
      </w:pPr>
      <w:r w:rsidRPr="00AA51C1">
        <w:rPr>
          <w:rFonts w:ascii="Courier New" w:hAnsi="Courier New" w:cs="Courier New"/>
          <w:b/>
          <w:color w:val="0070C0"/>
          <w:highlight w:val="yellow"/>
          <w:u w:val="single"/>
          <w:lang w:eastAsia="x-none"/>
        </w:rPr>
        <w:t>Beispiel A</w:t>
      </w:r>
    </w:p>
    <w:p w14:paraId="0511729E" w14:textId="06FEC531" w:rsidR="00221934" w:rsidRDefault="00A76005">
      <w:pPr>
        <w:spacing w:after="120" w:line="240" w:lineRule="auto"/>
        <w:rPr>
          <w:rFonts w:ascii="Courier New" w:hAnsi="Courier New" w:cs="Courier New"/>
          <w:color w:val="0070C0"/>
          <w:lang w:eastAsia="x-none"/>
        </w:rPr>
      </w:pPr>
      <w:r>
        <w:rPr>
          <w:rFonts w:ascii="Courier New" w:hAnsi="Courier New" w:cs="Courier New"/>
          <w:color w:val="0070C0"/>
          <w:lang w:eastAsia="x-none"/>
        </w:rPr>
        <w:t>Die Gleisgeometrie im Bereich km 135.500 – 135.750 wird für die Leistungssteigerung 4. TE S-Bahn komplett geändert. Namentlich entstehen neue Weichenverbindungen und bestehende Weichen werden rückgebaut.</w:t>
      </w:r>
    </w:p>
    <w:p w14:paraId="0966DA77" w14:textId="77777777" w:rsidR="00221934" w:rsidRDefault="00A76005">
      <w:pPr>
        <w:spacing w:after="120" w:line="240" w:lineRule="auto"/>
        <w:rPr>
          <w:rFonts w:ascii="Courier New" w:hAnsi="Courier New" w:cs="Courier New"/>
          <w:color w:val="0070C0"/>
          <w:lang w:eastAsia="x-none"/>
        </w:rPr>
      </w:pPr>
      <w:r>
        <w:rPr>
          <w:rFonts w:ascii="Courier New" w:hAnsi="Courier New" w:cs="Courier New"/>
          <w:color w:val="0070C0"/>
          <w:lang w:eastAsia="x-none"/>
        </w:rPr>
        <w:t>Ebenfalls ist ein neuer Spurwechsel bei km 27.966 (Kilometrierung Linie 841) vorgesehen. Diese Änderungen erfordern neue Tragwerke an neuen Standorten sowie die Erneuerung und Ergänzung der Kettenwerke.</w:t>
      </w:r>
    </w:p>
    <w:p w14:paraId="49D7AA26" w14:textId="77777777" w:rsidR="00221934" w:rsidRDefault="00A76005">
      <w:pPr>
        <w:spacing w:after="120" w:line="240" w:lineRule="auto"/>
        <w:rPr>
          <w:rFonts w:ascii="Courier New" w:hAnsi="Courier New" w:cs="Courier New"/>
          <w:color w:val="0070C0"/>
          <w:lang w:eastAsia="x-none"/>
        </w:rPr>
      </w:pPr>
      <w:r>
        <w:rPr>
          <w:rFonts w:ascii="Courier New" w:hAnsi="Courier New" w:cs="Courier New"/>
          <w:color w:val="0070C0"/>
          <w:lang w:eastAsia="x-none"/>
        </w:rPr>
        <w:t xml:space="preserve">Die </w:t>
      </w:r>
      <w:r>
        <w:rPr>
          <w:rFonts w:ascii="Courier New" w:hAnsi="Courier New" w:cs="Courier New"/>
          <w:b/>
          <w:color w:val="0070C0"/>
          <w:lang w:eastAsia="x-none"/>
        </w:rPr>
        <w:t>Fahrleitungsanlage</w:t>
      </w:r>
      <w:r>
        <w:rPr>
          <w:rFonts w:ascii="Courier New" w:hAnsi="Courier New" w:cs="Courier New"/>
          <w:color w:val="0070C0"/>
          <w:lang w:eastAsia="x-none"/>
        </w:rPr>
        <w:t xml:space="preserve"> und deren Speiseleitung müssen auf die geänderte Gleistopologie angepasst werden. Der Fahrleitungstyp wird in den Hauptgleisen (Linie 111) durchgehend Typ R-FL, im abzweigenden Ast Richtung Tal erfolgt ein Übergang auf den Fahrleitungstyp N-FL.</w:t>
      </w:r>
    </w:p>
    <w:p w14:paraId="71A74001" w14:textId="77777777" w:rsidR="00221934" w:rsidRDefault="00A76005">
      <w:pPr>
        <w:spacing w:after="120" w:line="240" w:lineRule="auto"/>
        <w:rPr>
          <w:rFonts w:ascii="Courier New" w:hAnsi="Courier New" w:cs="Courier New"/>
          <w:color w:val="0070C0"/>
          <w:lang w:eastAsia="x-none"/>
        </w:rPr>
      </w:pPr>
      <w:r>
        <w:rPr>
          <w:rFonts w:ascii="Courier New" w:hAnsi="Courier New" w:cs="Courier New"/>
          <w:color w:val="0070C0"/>
          <w:lang w:eastAsia="x-none"/>
        </w:rPr>
        <w:t>Die Speiseleitungen werden entsprechend dem Gesamtkonzept der Stromversorgung (vgl. Projektschaltplan) angepasst, und teils neu trassiert.</w:t>
      </w:r>
    </w:p>
    <w:p w14:paraId="384F5C27" w14:textId="69DC85C1" w:rsidR="00221934" w:rsidRDefault="00A76005">
      <w:pPr>
        <w:spacing w:after="120" w:line="240" w:lineRule="auto"/>
        <w:rPr>
          <w:rFonts w:ascii="Courier New" w:hAnsi="Courier New" w:cs="Courier New"/>
          <w:color w:val="0070C0"/>
          <w:lang w:eastAsia="x-none"/>
        </w:rPr>
      </w:pPr>
      <w:r>
        <w:rPr>
          <w:rFonts w:ascii="Courier New" w:hAnsi="Courier New" w:cs="Courier New"/>
          <w:color w:val="0070C0"/>
          <w:lang w:eastAsia="x-none"/>
        </w:rPr>
        <w:lastRenderedPageBreak/>
        <w:t xml:space="preserve">Die </w:t>
      </w:r>
      <w:r>
        <w:rPr>
          <w:rFonts w:ascii="Courier New" w:hAnsi="Courier New" w:cs="Courier New"/>
          <w:b/>
          <w:color w:val="0070C0"/>
          <w:lang w:eastAsia="x-none"/>
        </w:rPr>
        <w:t>Schaltanlagen</w:t>
      </w:r>
      <w:r>
        <w:rPr>
          <w:rFonts w:ascii="Courier New" w:hAnsi="Courier New" w:cs="Courier New"/>
          <w:color w:val="0070C0"/>
          <w:lang w:eastAsia="x-none"/>
        </w:rPr>
        <w:t xml:space="preserve"> des Bhf ABC werden konzeptionell komplett neu gestaltet. </w:t>
      </w:r>
      <w:r>
        <w:rPr>
          <w:rFonts w:ascii="Courier New" w:hAnsi="Courier New" w:cs="Courier New"/>
          <w:color w:val="0070C0"/>
          <w:lang w:eastAsia="x-none"/>
        </w:rPr>
        <w:br/>
        <w:t>Die beiden bestehenden Schaltposten werden abgebrochen und teils durch Einzelschalter, teils durch einen neuen Schaltposten ersetzt; siehe dazu auch den Projektschaltplan.</w:t>
      </w:r>
    </w:p>
    <w:p w14:paraId="578F0C53" w14:textId="77777777" w:rsidR="00221934" w:rsidRDefault="00A76005">
      <w:pPr>
        <w:spacing w:after="120" w:line="240" w:lineRule="auto"/>
        <w:rPr>
          <w:rFonts w:ascii="Courier New" w:hAnsi="Courier New" w:cs="Courier New"/>
          <w:color w:val="0070C0"/>
          <w:lang w:eastAsia="x-none"/>
        </w:rPr>
      </w:pPr>
      <w:r>
        <w:rPr>
          <w:rFonts w:ascii="Courier New" w:hAnsi="Courier New" w:cs="Courier New"/>
          <w:color w:val="0070C0"/>
          <w:lang w:eastAsia="x-none"/>
        </w:rPr>
        <w:t xml:space="preserve">Weitere </w:t>
      </w:r>
      <w:r>
        <w:rPr>
          <w:rFonts w:ascii="Courier New" w:hAnsi="Courier New" w:cs="Courier New"/>
          <w:b/>
          <w:color w:val="0070C0"/>
          <w:lang w:eastAsia="x-none"/>
        </w:rPr>
        <w:t>Details siehe auch Technischer Bericht</w:t>
      </w:r>
      <w:r>
        <w:rPr>
          <w:rFonts w:ascii="Courier New" w:hAnsi="Courier New" w:cs="Courier New"/>
          <w:color w:val="0070C0"/>
          <w:lang w:eastAsia="x-none"/>
        </w:rPr>
        <w:t xml:space="preserve"> PGV, Kap 1.1.2 und 1.1.4</w:t>
      </w:r>
      <w:r>
        <w:rPr>
          <w:rFonts w:ascii="Courier New" w:hAnsi="Courier New" w:cs="Courier New"/>
          <w:color w:val="0070C0"/>
          <w:lang w:eastAsia="x-none"/>
        </w:rPr>
        <w:br/>
      </w:r>
    </w:p>
    <w:p w14:paraId="25D8A2EC" w14:textId="77777777" w:rsidR="00221934" w:rsidRDefault="00A76005">
      <w:pPr>
        <w:spacing w:after="120" w:line="240" w:lineRule="auto"/>
        <w:rPr>
          <w:rFonts w:ascii="Courier New" w:hAnsi="Courier New" w:cs="Courier New"/>
          <w:b/>
          <w:color w:val="0070C0"/>
          <w:u w:val="single"/>
          <w:lang w:eastAsia="x-none"/>
        </w:rPr>
      </w:pPr>
      <w:r w:rsidRPr="00AA51C1">
        <w:rPr>
          <w:rFonts w:ascii="Courier New" w:hAnsi="Courier New" w:cs="Courier New"/>
          <w:b/>
          <w:color w:val="0070C0"/>
          <w:highlight w:val="yellow"/>
          <w:u w:val="single"/>
          <w:lang w:eastAsia="x-none"/>
        </w:rPr>
        <w:t>Beispiel B</w:t>
      </w:r>
    </w:p>
    <w:p w14:paraId="02EEF840" w14:textId="45736537" w:rsidR="00221934" w:rsidRDefault="00A76005">
      <w:pPr>
        <w:autoSpaceDE w:val="0"/>
        <w:autoSpaceDN w:val="0"/>
        <w:adjustRightInd w:val="0"/>
        <w:spacing w:after="120" w:line="240" w:lineRule="auto"/>
        <w:rPr>
          <w:rFonts w:ascii="Courier New" w:hAnsi="Courier New" w:cs="Courier New"/>
          <w:color w:val="0070C0"/>
        </w:rPr>
      </w:pPr>
      <w:r>
        <w:rPr>
          <w:rFonts w:ascii="Courier New" w:hAnsi="Courier New" w:cs="Courier New"/>
          <w:color w:val="0070C0"/>
        </w:rPr>
        <w:t>Der Bahnhof DEF befindet sich auf dem Gebiet der Gemeinde GDE im Kanton CH.</w:t>
      </w:r>
      <w:r>
        <w:rPr>
          <w:rFonts w:ascii="Courier New" w:hAnsi="Courier New" w:cs="Courier New"/>
          <w:color w:val="0070C0"/>
        </w:rPr>
        <w:br/>
        <w:t xml:space="preserve">Der bestehende </w:t>
      </w:r>
      <w:r>
        <w:rPr>
          <w:rFonts w:ascii="Courier New" w:hAnsi="Courier New" w:cs="Courier New"/>
          <w:b/>
          <w:color w:val="0070C0"/>
        </w:rPr>
        <w:t>Nebenschaltposten</w:t>
      </w:r>
      <w:r>
        <w:rPr>
          <w:rFonts w:ascii="Courier New" w:hAnsi="Courier New" w:cs="Courier New"/>
          <w:color w:val="0070C0"/>
        </w:rPr>
        <w:t xml:space="preserve"> bei km 33.608 bleibt bestehen und wird nur </w:t>
      </w:r>
      <w:r>
        <w:rPr>
          <w:rFonts w:ascii="Courier New" w:hAnsi="Courier New" w:cs="Courier New"/>
          <w:b/>
          <w:color w:val="0070C0"/>
        </w:rPr>
        <w:t>leicht angepasst</w:t>
      </w:r>
      <w:r>
        <w:rPr>
          <w:rFonts w:ascii="Courier New" w:hAnsi="Courier New" w:cs="Courier New"/>
          <w:color w:val="0070C0"/>
        </w:rPr>
        <w:t xml:space="preserve">. Der </w:t>
      </w:r>
      <w:r>
        <w:rPr>
          <w:rFonts w:ascii="Courier New" w:hAnsi="Courier New" w:cs="Courier New"/>
          <w:b/>
          <w:color w:val="0070C0"/>
        </w:rPr>
        <w:t>Hauptschaltposten</w:t>
      </w:r>
      <w:r>
        <w:rPr>
          <w:rFonts w:ascii="Courier New" w:hAnsi="Courier New" w:cs="Courier New"/>
          <w:color w:val="0070C0"/>
        </w:rPr>
        <w:t xml:space="preserve"> bei km 33.426 wird vollständig </w:t>
      </w:r>
      <w:r>
        <w:rPr>
          <w:rFonts w:ascii="Courier New" w:hAnsi="Courier New" w:cs="Courier New"/>
          <w:b/>
          <w:color w:val="0070C0"/>
        </w:rPr>
        <w:t>zurückgebaut</w:t>
      </w:r>
      <w:r>
        <w:rPr>
          <w:rFonts w:ascii="Courier New" w:hAnsi="Courier New" w:cs="Courier New"/>
          <w:color w:val="0070C0"/>
        </w:rPr>
        <w:t xml:space="preserve">. </w:t>
      </w:r>
      <w:r>
        <w:rPr>
          <w:rFonts w:ascii="Courier New" w:hAnsi="Courier New" w:cs="Courier New"/>
          <w:color w:val="0070C0"/>
        </w:rPr>
        <w:br/>
        <w:t xml:space="preserve">Der </w:t>
      </w:r>
      <w:r>
        <w:rPr>
          <w:rFonts w:ascii="Courier New" w:hAnsi="Courier New" w:cs="Courier New"/>
          <w:b/>
          <w:color w:val="0070C0"/>
        </w:rPr>
        <w:t>neue Hauptschaltposten</w:t>
      </w:r>
      <w:r>
        <w:rPr>
          <w:rFonts w:ascii="Courier New" w:hAnsi="Courier New" w:cs="Courier New"/>
          <w:color w:val="0070C0"/>
        </w:rPr>
        <w:t xml:space="preserve"> bei km 34.182 wird auf bahneigenen Grund erstellt. Mit dem neuen Haupt-SPo muss die vorhandene Speisung (Leitungsführung) an die neuen Anforderungen angepasst werden.</w:t>
      </w:r>
      <w:r>
        <w:rPr>
          <w:rFonts w:ascii="Courier New" w:hAnsi="Courier New" w:cs="Courier New"/>
          <w:color w:val="0070C0"/>
        </w:rPr>
        <w:br/>
      </w:r>
    </w:p>
    <w:p w14:paraId="24B671CA" w14:textId="77777777" w:rsidR="00221934" w:rsidRDefault="00A76005">
      <w:pPr>
        <w:spacing w:after="120" w:line="240" w:lineRule="auto"/>
        <w:rPr>
          <w:rFonts w:ascii="Courier New" w:hAnsi="Courier New" w:cs="Courier New"/>
          <w:b/>
          <w:color w:val="0070C0"/>
          <w:u w:val="single"/>
          <w:lang w:eastAsia="x-none"/>
        </w:rPr>
      </w:pPr>
      <w:r w:rsidRPr="00AA51C1">
        <w:rPr>
          <w:rFonts w:ascii="Courier New" w:hAnsi="Courier New" w:cs="Courier New"/>
          <w:b/>
          <w:color w:val="0070C0"/>
          <w:highlight w:val="yellow"/>
          <w:u w:val="single"/>
          <w:lang w:eastAsia="x-none"/>
        </w:rPr>
        <w:t>Beispiel C</w:t>
      </w:r>
    </w:p>
    <w:p w14:paraId="06381141" w14:textId="4BE3C7A7" w:rsidR="00221934" w:rsidRDefault="00A76005">
      <w:pPr>
        <w:autoSpaceDE w:val="0"/>
        <w:autoSpaceDN w:val="0"/>
        <w:adjustRightInd w:val="0"/>
        <w:spacing w:after="120" w:line="240" w:lineRule="auto"/>
        <w:rPr>
          <w:rFonts w:ascii="Courier New" w:hAnsi="Courier New" w:cs="Courier New"/>
          <w:color w:val="0070C0"/>
        </w:rPr>
      </w:pPr>
      <w:r>
        <w:rPr>
          <w:rFonts w:ascii="Courier New" w:hAnsi="Courier New" w:cs="Courier New"/>
          <w:color w:val="0070C0"/>
        </w:rPr>
        <w:t>Der Bahnhof GHI genügt den heutigen Anforderungen nicht mehr. Daher ist eine Neugestaltung erforderlich. In diesem Zuge wird ein Aussenperron neu erstellt. Des Weiteren wird ein Mittelperron als Hilfsperron neu erstellt, um den Fahrgästen bei ausserplanmässigen Zugkreuzungen das Ein- und Aussteigen zu ermöglichen.</w:t>
      </w:r>
    </w:p>
    <w:p w14:paraId="2FFA9DF1" w14:textId="77777777" w:rsidR="00221934" w:rsidRDefault="00A76005">
      <w:pPr>
        <w:autoSpaceDE w:val="0"/>
        <w:autoSpaceDN w:val="0"/>
        <w:adjustRightInd w:val="0"/>
        <w:spacing w:after="120" w:line="240" w:lineRule="auto"/>
        <w:rPr>
          <w:rFonts w:ascii="Courier New" w:hAnsi="Courier New" w:cs="Courier New"/>
          <w:color w:val="0070C0"/>
        </w:rPr>
      </w:pPr>
      <w:r>
        <w:rPr>
          <w:rFonts w:ascii="Courier New" w:hAnsi="Courier New" w:cs="Courier New"/>
          <w:color w:val="0070C0"/>
        </w:rPr>
        <w:t>Weiterhin wird ein neues Wartehäuschen samt Kundeninformationssystem auf dem neuen Perron erstellt und der Ober-und Unterbau der Fahrbahn saniert.</w:t>
      </w:r>
    </w:p>
    <w:p w14:paraId="3C89EA49" w14:textId="77777777" w:rsidR="00221934" w:rsidRDefault="00A76005">
      <w:pPr>
        <w:autoSpaceDE w:val="0"/>
        <w:autoSpaceDN w:val="0"/>
        <w:adjustRightInd w:val="0"/>
        <w:spacing w:after="120" w:line="240" w:lineRule="auto"/>
        <w:rPr>
          <w:rFonts w:ascii="Courier New" w:hAnsi="Courier New" w:cs="Courier New"/>
          <w:color w:val="0070C0"/>
        </w:rPr>
      </w:pPr>
      <w:r>
        <w:rPr>
          <w:rFonts w:ascii="Courier New" w:hAnsi="Courier New" w:cs="Courier New"/>
          <w:color w:val="0070C0"/>
        </w:rPr>
        <w:t xml:space="preserve">Die </w:t>
      </w:r>
      <w:r>
        <w:rPr>
          <w:rFonts w:ascii="Courier New" w:hAnsi="Courier New" w:cs="Courier New"/>
          <w:b/>
          <w:color w:val="0070C0"/>
        </w:rPr>
        <w:t>Fahrleitungsanlage</w:t>
      </w:r>
      <w:r>
        <w:rPr>
          <w:rFonts w:ascii="Courier New" w:hAnsi="Courier New" w:cs="Courier New"/>
          <w:color w:val="0070C0"/>
        </w:rPr>
        <w:t xml:space="preserve"> muss den neuen Gegebenheiten angepasst werden.</w:t>
      </w:r>
    </w:p>
    <w:p w14:paraId="11EDD427" w14:textId="77777777" w:rsidR="00221934" w:rsidRDefault="00A76005">
      <w:pPr>
        <w:spacing w:line="240" w:lineRule="auto"/>
        <w:rPr>
          <w:color w:val="00B050"/>
          <w:lang w:eastAsia="x-none"/>
        </w:rPr>
      </w:pPr>
      <w:r w:rsidRPr="0004499A">
        <w:rPr>
          <w:rFonts w:ascii="Courier New" w:hAnsi="Courier New" w:cs="Courier New"/>
          <w:color w:val="0070C0"/>
        </w:rPr>
        <w:t>Siehe auch Technischer Bericht PGV,</w:t>
      </w:r>
      <w:r>
        <w:rPr>
          <w:rFonts w:eastAsia="+mn-ea" w:cs="Arial"/>
          <w:bCs/>
          <w:kern w:val="24"/>
        </w:rPr>
        <w:t xml:space="preserve"> </w:t>
      </w:r>
      <w:r>
        <w:rPr>
          <w:rFonts w:ascii="Courier New" w:hAnsi="Courier New" w:cs="Courier New"/>
          <w:b/>
          <w:color w:val="0070C0"/>
        </w:rPr>
        <w:t>Kap. XX</w:t>
      </w:r>
      <w:r>
        <w:rPr>
          <w:color w:val="00B050"/>
          <w:lang w:eastAsia="x-none"/>
        </w:rPr>
        <w:t xml:space="preserve"> </w:t>
      </w:r>
      <w:r>
        <w:rPr>
          <w:strike/>
          <w:color w:val="00B050"/>
          <w:lang w:eastAsia="x-none"/>
        </w:rPr>
        <w:t>/ Beilagenummer XX und evtl. Interoperabilitäts-Konformitätsnachweis.</w:t>
      </w:r>
    </w:p>
    <w:p w14:paraId="6BF0A9A4" w14:textId="77777777" w:rsidR="00221934" w:rsidRDefault="00221934">
      <w:pPr>
        <w:spacing w:line="240" w:lineRule="auto"/>
        <w:rPr>
          <w:rFonts w:cs="Arial"/>
          <w:u w:val="single"/>
        </w:rPr>
      </w:pPr>
    </w:p>
    <w:p w14:paraId="0AA8F1BE" w14:textId="77777777" w:rsidR="00221934" w:rsidRDefault="00A76005">
      <w:pPr>
        <w:spacing w:line="240" w:lineRule="auto"/>
        <w:rPr>
          <w:rFonts w:eastAsia="+mn-ea" w:cs="Arial"/>
          <w:b/>
          <w:bCs/>
          <w:kern w:val="24"/>
          <w:sz w:val="24"/>
        </w:rPr>
      </w:pPr>
      <w:r>
        <w:rPr>
          <w:rFonts w:eastAsia="+mn-ea" w:cs="Arial"/>
          <w:b/>
          <w:bCs/>
          <w:kern w:val="24"/>
          <w:sz w:val="24"/>
        </w:rPr>
        <w:t>Beantragte Ausnahmebewilligung</w:t>
      </w:r>
    </w:p>
    <w:p w14:paraId="0E4EAE90" w14:textId="77777777" w:rsidR="00221934" w:rsidRDefault="00A76005">
      <w:pPr>
        <w:autoSpaceDE w:val="0"/>
        <w:autoSpaceDN w:val="0"/>
        <w:adjustRightInd w:val="0"/>
        <w:spacing w:after="120" w:line="240" w:lineRule="auto"/>
        <w:rPr>
          <w:rFonts w:eastAsia="+mn-ea" w:cs="Arial"/>
          <w:kern w:val="24"/>
        </w:rPr>
      </w:pPr>
      <w:r>
        <w:rPr>
          <w:rFonts w:eastAsia="+mn-ea" w:cs="Arial"/>
          <w:kern w:val="24"/>
        </w:rPr>
        <w:t xml:space="preserve">Im Rahmen des SiNa wird </w:t>
      </w:r>
      <w:r>
        <w:rPr>
          <w:strike/>
          <w:color w:val="00B050"/>
          <w:lang w:eastAsia="x-none"/>
        </w:rPr>
        <w:t>ein/</w:t>
      </w:r>
      <w:r>
        <w:rPr>
          <w:rFonts w:ascii="Courier New" w:hAnsi="Courier New" w:cs="Courier New"/>
          <w:b/>
          <w:color w:val="0070C0"/>
        </w:rPr>
        <w:t>kein</w:t>
      </w:r>
      <w:r>
        <w:rPr>
          <w:rFonts w:eastAsia="+mn-ea" w:cs="Arial"/>
          <w:color w:val="00B050"/>
          <w:kern w:val="24"/>
        </w:rPr>
        <w:t xml:space="preserve"> </w:t>
      </w:r>
      <w:r>
        <w:rPr>
          <w:rFonts w:eastAsia="+mn-ea" w:cs="Arial"/>
          <w:kern w:val="24"/>
        </w:rPr>
        <w:t xml:space="preserve">Antrag zur Abweichung </w:t>
      </w:r>
      <w:r>
        <w:rPr>
          <w:rFonts w:ascii="Courier New" w:hAnsi="Courier New" w:cs="Courier New"/>
          <w:color w:val="0070C0"/>
        </w:rPr>
        <w:t>von</w:t>
      </w:r>
      <w:r>
        <w:rPr>
          <w:color w:val="00B050"/>
          <w:lang w:eastAsia="x-none"/>
        </w:rPr>
        <w:t xml:space="preserve"> </w:t>
      </w:r>
      <w:r>
        <w:rPr>
          <w:rFonts w:ascii="Courier New" w:hAnsi="Courier New" w:cs="Courier New"/>
          <w:color w:val="0070C0"/>
        </w:rPr>
        <w:t>Vorschriften</w:t>
      </w:r>
      <w:r>
        <w:rPr>
          <w:rFonts w:eastAsia="+mn-ea" w:cs="Arial"/>
          <w:color w:val="00B050"/>
          <w:kern w:val="24"/>
        </w:rPr>
        <w:t xml:space="preserve"> </w:t>
      </w:r>
      <w:r>
        <w:rPr>
          <w:strike/>
          <w:color w:val="00B050"/>
          <w:lang w:eastAsia="x-none"/>
        </w:rPr>
        <w:t>Art. xy, EBV</w:t>
      </w:r>
      <w:r>
        <w:rPr>
          <w:rFonts w:eastAsia="+mn-ea" w:cs="Arial"/>
          <w:color w:val="00B050"/>
          <w:kern w:val="24"/>
        </w:rPr>
        <w:t xml:space="preserve"> </w:t>
      </w:r>
      <w:r>
        <w:rPr>
          <w:rFonts w:eastAsia="+mn-ea" w:cs="Arial"/>
          <w:kern w:val="24"/>
        </w:rPr>
        <w:t xml:space="preserve">gestellt (s. Kap. </w:t>
      </w:r>
      <w:r>
        <w:rPr>
          <w:rFonts w:ascii="Courier New" w:hAnsi="Courier New" w:cs="Courier New"/>
          <w:color w:val="0070C0"/>
        </w:rPr>
        <w:t>5.2.3</w:t>
      </w:r>
      <w:r>
        <w:rPr>
          <w:rFonts w:eastAsia="+mn-ea" w:cs="Arial"/>
          <w:kern w:val="24"/>
        </w:rPr>
        <w:t xml:space="preserve">). </w:t>
      </w:r>
    </w:p>
    <w:p w14:paraId="7B8B880D" w14:textId="77777777" w:rsidR="00221934" w:rsidRDefault="00A76005">
      <w:pPr>
        <w:spacing w:line="240" w:lineRule="auto"/>
      </w:pPr>
      <w:r>
        <w:br w:type="page"/>
      </w:r>
    </w:p>
    <w:p w14:paraId="32EF4E57" w14:textId="77777777" w:rsidR="00221934" w:rsidRDefault="00A76005">
      <w:pPr>
        <w:pStyle w:val="berschrift1"/>
      </w:pPr>
      <w:bookmarkStart w:id="18" w:name="_Toc502226287"/>
      <w:bookmarkEnd w:id="17"/>
      <w:r>
        <w:lastRenderedPageBreak/>
        <w:t>Einleitung</w:t>
      </w:r>
      <w:bookmarkEnd w:id="18"/>
    </w:p>
    <w:p w14:paraId="219D1D93" w14:textId="77777777" w:rsidR="00221934" w:rsidRDefault="00221934">
      <w:pPr>
        <w:pStyle w:val="Textkrper"/>
      </w:pPr>
    </w:p>
    <w:p w14:paraId="23844C32" w14:textId="77777777" w:rsidR="00221934" w:rsidRDefault="00A76005">
      <w:pPr>
        <w:pStyle w:val="berschrift2"/>
      </w:pPr>
      <w:bookmarkStart w:id="19" w:name="_Toc184196162"/>
      <w:bookmarkStart w:id="20" w:name="_Toc188284664"/>
      <w:bookmarkStart w:id="21" w:name="_Toc502226288"/>
      <w:r>
        <w:t>1.1</w:t>
      </w:r>
      <w:r>
        <w:tab/>
        <w:t>Zweck dieses Dokumentes</w:t>
      </w:r>
      <w:bookmarkEnd w:id="19"/>
      <w:bookmarkEnd w:id="20"/>
      <w:bookmarkEnd w:id="21"/>
    </w:p>
    <w:p w14:paraId="256BF20F" w14:textId="77777777" w:rsidR="00221934" w:rsidRDefault="00A76005">
      <w:pPr>
        <w:pStyle w:val="Textkrper"/>
      </w:pPr>
      <w:r>
        <w:t xml:space="preserve">Der vorliegende Sicherheitsbericht Elektrische Anlagen, "Phase Planung und Ausführung", basiert in Inhalt und Struktur auf D RTE 27100 „Nachweisführung Elektrische Anlagen; Sicherheit und Interoperabilität“. Er stellt somit einen </w:t>
      </w:r>
      <w:r>
        <w:rPr>
          <w:b/>
        </w:rPr>
        <w:t>integrierenden Bestandteil der Nachweisdokumentation im Plangenehmigungsverfahren</w:t>
      </w:r>
      <w:r>
        <w:t xml:space="preserve"> für den Bereich Elektrische Anlagen dar.</w:t>
      </w:r>
    </w:p>
    <w:p w14:paraId="3931DF66" w14:textId="77777777" w:rsidR="00221934" w:rsidRDefault="00A76005">
      <w:pPr>
        <w:pStyle w:val="Textkrper"/>
      </w:pPr>
      <w:r>
        <w:t>Dieser Bericht dient dem Nachweis, dass das geplante Vorhaben den massgebenden Rechtserlassen und Normen entspricht und einen sicheren Betrieb erlauben wird.</w:t>
      </w:r>
    </w:p>
    <w:p w14:paraId="49541D80" w14:textId="77777777" w:rsidR="00221934" w:rsidRDefault="00A76005">
      <w:pPr>
        <w:pStyle w:val="Textkrper"/>
      </w:pPr>
      <w:r>
        <w:t>Dieser Sicherheitsbericht Elektrische Anlagen, "</w:t>
      </w:r>
      <w:r>
        <w:rPr>
          <w:b/>
        </w:rPr>
        <w:t>Phase Planung und Ausführung</w:t>
      </w:r>
      <w:r>
        <w:t xml:space="preserve">", dokumentiert die Ergebnisse der </w:t>
      </w:r>
      <w:r>
        <w:rPr>
          <w:b/>
        </w:rPr>
        <w:t>RAMS-Phasen</w:t>
      </w:r>
      <w:r>
        <w:t xml:space="preserve"> "</w:t>
      </w:r>
      <w:r>
        <w:rPr>
          <w:b/>
        </w:rPr>
        <w:t>Konzept bis und mit Inbetriebsetzung“ (Phasen 1-10 gemäss EN 50126:1999)</w:t>
      </w:r>
      <w:r>
        <w:t>.</w:t>
      </w:r>
    </w:p>
    <w:p w14:paraId="3AFCA259" w14:textId="77777777" w:rsidR="00221934" w:rsidRDefault="00A76005">
      <w:pPr>
        <w:pStyle w:val="Textkrper"/>
        <w:rPr>
          <w:i/>
          <w:color w:val="00B050"/>
        </w:rPr>
      </w:pPr>
      <w:r>
        <w:rPr>
          <w:i/>
          <w:color w:val="00B050"/>
        </w:rPr>
        <w:t>Der Teil „Ausführung“ (Phasen 6-10) dieses Sicherheitsberichts ist ggf. später zu überarbeiten und nachzureichen.</w:t>
      </w:r>
    </w:p>
    <w:p w14:paraId="08ED0AED" w14:textId="77777777" w:rsidR="00221934" w:rsidRDefault="00221934">
      <w:pPr>
        <w:pStyle w:val="Textkrper"/>
      </w:pPr>
    </w:p>
    <w:p w14:paraId="08C8CA5E" w14:textId="77777777" w:rsidR="00221934" w:rsidRDefault="00A76005">
      <w:pPr>
        <w:pStyle w:val="berschrift1"/>
      </w:pPr>
      <w:bookmarkStart w:id="22" w:name="_Toc502226289"/>
      <w:r>
        <w:t>Definition des Vorhabens (Systemdefinition)</w:t>
      </w:r>
      <w:bookmarkEnd w:id="22"/>
    </w:p>
    <w:p w14:paraId="1A082854" w14:textId="77777777" w:rsidR="00221934" w:rsidRDefault="00221934">
      <w:pPr>
        <w:pStyle w:val="Textkrper"/>
      </w:pPr>
    </w:p>
    <w:p w14:paraId="45FFF07D" w14:textId="77777777" w:rsidR="00221934" w:rsidRDefault="00A76005">
      <w:pPr>
        <w:pStyle w:val="berschrift2"/>
      </w:pPr>
      <w:bookmarkStart w:id="23" w:name="_Toc132527884"/>
      <w:bookmarkStart w:id="24" w:name="_Toc502226290"/>
      <w:r>
        <w:t>2.1</w:t>
      </w:r>
      <w:r>
        <w:tab/>
        <w:t>Projektziele</w:t>
      </w:r>
      <w:bookmarkEnd w:id="23"/>
      <w:bookmarkEnd w:id="24"/>
    </w:p>
    <w:p w14:paraId="06B9BA50" w14:textId="77777777" w:rsidR="00221934" w:rsidRDefault="00A76005">
      <w:pPr>
        <w:pStyle w:val="Textkrper"/>
        <w:rPr>
          <w:i/>
          <w:color w:val="00B050"/>
        </w:rPr>
      </w:pPr>
      <w:r>
        <w:rPr>
          <w:i/>
          <w:color w:val="00B050"/>
        </w:rPr>
        <w:t>Der Projektleiter legt hier in Form einer Gesamtsicht die Inhalte des Projekts dar.</w:t>
      </w:r>
    </w:p>
    <w:p w14:paraId="1E2D4CCE" w14:textId="77777777" w:rsidR="00221934" w:rsidRDefault="00A76005">
      <w:pPr>
        <w:pStyle w:val="Textkrper"/>
        <w:rPr>
          <w:i/>
          <w:color w:val="00B050"/>
        </w:rPr>
      </w:pPr>
      <w:r>
        <w:rPr>
          <w:i/>
          <w:color w:val="00B050"/>
        </w:rPr>
        <w:t>D.h. eine Zusammenfassung was mit dem Projekt erreicht, verbessert werden soll, so dass der Sicherheitsbericht ohne den technischen Bericht PGV verstanden werden kann.</w:t>
      </w:r>
    </w:p>
    <w:p w14:paraId="4AE84816" w14:textId="367FE9D1" w:rsidR="00221934" w:rsidRDefault="00A76005">
      <w:pPr>
        <w:pStyle w:val="Textkrper"/>
        <w:rPr>
          <w:i/>
          <w:color w:val="00B050"/>
        </w:rPr>
      </w:pPr>
      <w:r>
        <w:rPr>
          <w:i/>
          <w:color w:val="00B050"/>
        </w:rPr>
        <w:t xml:space="preserve">Insbesondere sind Aussagen zur Nutzung, Funktionalität und zum Wirkbereich der Gesamtanlage zu machen. Die Detailbetrachtung auf Systemebene erfolgt in Kap. </w:t>
      </w:r>
      <w:r>
        <w:rPr>
          <w:i/>
          <w:color w:val="00B050"/>
        </w:rPr>
        <w:fldChar w:fldCharType="begin"/>
      </w:r>
      <w:r>
        <w:rPr>
          <w:i/>
          <w:color w:val="00B050"/>
        </w:rPr>
        <w:instrText xml:space="preserve"> REF _Ref168373517 \r \h  \* MERGEFORMAT </w:instrText>
      </w:r>
      <w:r>
        <w:rPr>
          <w:i/>
          <w:color w:val="00B050"/>
        </w:rPr>
      </w:r>
      <w:r>
        <w:rPr>
          <w:i/>
          <w:color w:val="00B050"/>
        </w:rPr>
        <w:fldChar w:fldCharType="separate"/>
      </w:r>
      <w:r w:rsidR="00F4431A">
        <w:rPr>
          <w:i/>
          <w:color w:val="00B050"/>
        </w:rPr>
        <w:t>0</w:t>
      </w:r>
      <w:r>
        <w:rPr>
          <w:i/>
          <w:color w:val="00B050"/>
        </w:rPr>
        <w:fldChar w:fldCharType="end"/>
      </w:r>
      <w:r>
        <w:rPr>
          <w:i/>
          <w:color w:val="00B050"/>
        </w:rPr>
        <w:t>.</w:t>
      </w:r>
    </w:p>
    <w:p w14:paraId="4C22583F" w14:textId="77777777" w:rsidR="00221934" w:rsidRDefault="00A76005">
      <w:pPr>
        <w:pStyle w:val="Textkrper"/>
        <w:rPr>
          <w:rFonts w:ascii="Courier New" w:hAnsi="Courier New" w:cs="Courier New"/>
          <w:b/>
          <w:color w:val="0070C0"/>
          <w:u w:val="single"/>
        </w:rPr>
      </w:pPr>
      <w:r w:rsidRPr="00AA51C1">
        <w:rPr>
          <w:rFonts w:ascii="Courier New" w:hAnsi="Courier New" w:cs="Courier New"/>
          <w:b/>
          <w:color w:val="0070C0"/>
          <w:highlight w:val="yellow"/>
          <w:u w:val="single"/>
        </w:rPr>
        <w:t>Beispiel A</w:t>
      </w:r>
    </w:p>
    <w:p w14:paraId="5CA04413" w14:textId="77777777" w:rsidR="00221934" w:rsidRDefault="00A76005">
      <w:pPr>
        <w:pStyle w:val="Textkrper"/>
        <w:rPr>
          <w:rFonts w:ascii="Courier New" w:hAnsi="Courier New" w:cs="Courier New"/>
          <w:color w:val="0070C0"/>
          <w:u w:val="single"/>
        </w:rPr>
      </w:pPr>
      <w:r>
        <w:rPr>
          <w:rFonts w:ascii="Courier New" w:hAnsi="Courier New" w:cs="Courier New"/>
          <w:color w:val="0070C0"/>
          <w:u w:val="single"/>
        </w:rPr>
        <w:t>Fahrleitungsanlage</w:t>
      </w:r>
    </w:p>
    <w:p w14:paraId="0B6068EB" w14:textId="77777777" w:rsidR="00221934" w:rsidRDefault="00A76005">
      <w:pPr>
        <w:pStyle w:val="Textkrper"/>
        <w:rPr>
          <w:rFonts w:ascii="Courier New" w:hAnsi="Courier New" w:cs="Courier New"/>
          <w:color w:val="0070C0"/>
        </w:rPr>
      </w:pPr>
      <w:r>
        <w:rPr>
          <w:rFonts w:ascii="Courier New" w:hAnsi="Courier New" w:cs="Courier New"/>
          <w:color w:val="0070C0"/>
        </w:rPr>
        <w:t xml:space="preserve">Die </w:t>
      </w:r>
      <w:r>
        <w:rPr>
          <w:rFonts w:ascii="Courier New" w:hAnsi="Courier New" w:cs="Courier New"/>
          <w:b/>
          <w:color w:val="0070C0"/>
        </w:rPr>
        <w:t>Fahrleitungsanlage</w:t>
      </w:r>
      <w:r>
        <w:rPr>
          <w:rFonts w:ascii="Courier New" w:hAnsi="Courier New" w:cs="Courier New"/>
          <w:color w:val="0070C0"/>
        </w:rPr>
        <w:t xml:space="preserve"> im Bereich der neuen Weichenverbindungen wird der neuen Gleisanlage angepasst und weitestgehend ersetzt. </w:t>
      </w:r>
      <w:r>
        <w:rPr>
          <w:rFonts w:ascii="Courier New" w:hAnsi="Courier New" w:cs="Courier New"/>
          <w:color w:val="0070C0"/>
        </w:rPr>
        <w:br/>
        <w:t>Wo möglich werden bestehende Tragwerke weiter verwendet.</w:t>
      </w:r>
      <w:r>
        <w:rPr>
          <w:rFonts w:ascii="Courier New" w:hAnsi="Courier New" w:cs="Courier New"/>
          <w:color w:val="0070C0"/>
        </w:rPr>
        <w:br/>
        <w:t xml:space="preserve">Ebenfalls wird die Fahrleitung beim neuen Spurwechsel km 27.966 angepasst und ergänzt. </w:t>
      </w:r>
    </w:p>
    <w:p w14:paraId="0CA5B4F3" w14:textId="77777777" w:rsidR="00221934" w:rsidRDefault="00A76005">
      <w:pPr>
        <w:pStyle w:val="Textkrper"/>
        <w:rPr>
          <w:rFonts w:ascii="Courier New" w:hAnsi="Courier New" w:cs="Courier New"/>
          <w:color w:val="0070C0"/>
        </w:rPr>
      </w:pPr>
      <w:r>
        <w:rPr>
          <w:rFonts w:ascii="Courier New" w:hAnsi="Courier New" w:cs="Courier New"/>
          <w:color w:val="0070C0"/>
        </w:rPr>
        <w:t>Die Streckentrennung MN - OP wird neu gestaffelt angeordnet, d.h. die Trennung im Gleis 76 wird zwischen die Spurwechsel bei km 134.500 / 134.600 verlegt.</w:t>
      </w:r>
    </w:p>
    <w:p w14:paraId="4C1B7CE2" w14:textId="77777777" w:rsidR="00221934" w:rsidRDefault="00A76005">
      <w:pPr>
        <w:spacing w:line="240" w:lineRule="auto"/>
        <w:rPr>
          <w:i/>
          <w:color w:val="00B050"/>
        </w:rPr>
      </w:pPr>
      <w:r>
        <w:rPr>
          <w:i/>
          <w:color w:val="00B050"/>
        </w:rPr>
        <w:br w:type="page"/>
      </w:r>
    </w:p>
    <w:p w14:paraId="5592C331" w14:textId="77777777" w:rsidR="00221934" w:rsidRDefault="00A76005">
      <w:pPr>
        <w:pStyle w:val="berschrift2"/>
      </w:pPr>
      <w:bookmarkStart w:id="25" w:name="_Toc184196164"/>
      <w:bookmarkStart w:id="26" w:name="_Toc188284665"/>
      <w:bookmarkStart w:id="27" w:name="_Ref403024991"/>
      <w:bookmarkStart w:id="28" w:name="_Ref403025827"/>
      <w:bookmarkStart w:id="29" w:name="_Ref403025991"/>
      <w:bookmarkStart w:id="30" w:name="_Ref403026139"/>
      <w:bookmarkStart w:id="31" w:name="_Ref403026336"/>
      <w:bookmarkStart w:id="32" w:name="_Toc502226291"/>
      <w:r>
        <w:lastRenderedPageBreak/>
        <w:t>2.2</w:t>
      </w:r>
      <w:r>
        <w:tab/>
        <w:t>Referenzdokumente</w:t>
      </w:r>
      <w:bookmarkEnd w:id="25"/>
      <w:bookmarkEnd w:id="26"/>
      <w:bookmarkEnd w:id="27"/>
      <w:bookmarkEnd w:id="28"/>
      <w:bookmarkEnd w:id="29"/>
      <w:bookmarkEnd w:id="30"/>
      <w:bookmarkEnd w:id="31"/>
      <w:bookmarkEnd w:id="32"/>
    </w:p>
    <w:p w14:paraId="7A570783" w14:textId="77777777" w:rsidR="00221934" w:rsidRDefault="00A76005">
      <w:pPr>
        <w:pStyle w:val="Textkrper"/>
      </w:pPr>
      <w:r>
        <w:t>Als Basis für das vorliegende Vorhaben dienen folgende Vorgaben, Unterlagen und Pläne. Sie bilden die Grundlage für diesen Sicherheitsbericht.</w:t>
      </w:r>
    </w:p>
    <w:p w14:paraId="77C82F30" w14:textId="77777777" w:rsidR="00221934" w:rsidRDefault="00A76005">
      <w:pPr>
        <w:pStyle w:val="Textkrper"/>
        <w:rPr>
          <w:i/>
          <w:color w:val="00B050"/>
          <w:lang w:eastAsia="x-none"/>
        </w:rPr>
      </w:pPr>
      <w:r>
        <w:rPr>
          <w:i/>
          <w:color w:val="00B050"/>
          <w:lang w:eastAsia="x-none"/>
        </w:rPr>
        <w:t>Falls verschiedene Versionen von Dokumenten vorhanden sind, die als Grundlage für Drittberichte/-prüfungen dienen, sind diese auch aufzuführen</w:t>
      </w:r>
    </w:p>
    <w:tbl>
      <w:tblPr>
        <w:tblW w:w="8364" w:type="dxa"/>
        <w:tblInd w:w="765" w:type="dxa"/>
        <w:tblBorders>
          <w:top w:val="single" w:sz="4" w:space="0" w:color="000000"/>
          <w:left w:val="single" w:sz="4" w:space="0" w:color="000000"/>
          <w:bottom w:val="single" w:sz="4" w:space="0" w:color="000000"/>
          <w:right w:val="single" w:sz="4" w:space="0" w:color="000000"/>
          <w:insideH w:val="single" w:sz="4" w:space="0" w:color="999999"/>
          <w:insideV w:val="single" w:sz="4" w:space="0" w:color="999999"/>
        </w:tblBorders>
        <w:tblLayout w:type="fixed"/>
        <w:tblCellMar>
          <w:left w:w="56" w:type="dxa"/>
          <w:right w:w="56" w:type="dxa"/>
        </w:tblCellMar>
        <w:tblLook w:val="01E0" w:firstRow="1" w:lastRow="1" w:firstColumn="1" w:lastColumn="1" w:noHBand="0" w:noVBand="0"/>
      </w:tblPr>
      <w:tblGrid>
        <w:gridCol w:w="422"/>
        <w:gridCol w:w="2692"/>
        <w:gridCol w:w="567"/>
        <w:gridCol w:w="1134"/>
        <w:gridCol w:w="708"/>
        <w:gridCol w:w="284"/>
        <w:gridCol w:w="283"/>
        <w:gridCol w:w="284"/>
        <w:gridCol w:w="283"/>
        <w:gridCol w:w="287"/>
        <w:gridCol w:w="1420"/>
      </w:tblGrid>
      <w:tr w:rsidR="00221934" w14:paraId="1C53DDBC" w14:textId="77777777">
        <w:trPr>
          <w:cantSplit/>
          <w:trHeight w:val="396"/>
        </w:trPr>
        <w:tc>
          <w:tcPr>
            <w:tcW w:w="422" w:type="dxa"/>
            <w:vMerge w:val="restart"/>
            <w:tcBorders>
              <w:top w:val="single" w:sz="4" w:space="0" w:color="000000"/>
            </w:tcBorders>
            <w:shd w:val="clear" w:color="auto" w:fill="E0E0E0"/>
          </w:tcPr>
          <w:p w14:paraId="55C7355A" w14:textId="77777777" w:rsidR="00221934" w:rsidRDefault="00A76005">
            <w:pPr>
              <w:rPr>
                <w:noProof/>
              </w:rPr>
            </w:pPr>
            <w:r>
              <w:rPr>
                <w:noProof/>
              </w:rPr>
              <w:t>Nr.</w:t>
            </w:r>
          </w:p>
        </w:tc>
        <w:tc>
          <w:tcPr>
            <w:tcW w:w="2692" w:type="dxa"/>
            <w:vMerge w:val="restart"/>
            <w:tcBorders>
              <w:top w:val="single" w:sz="4" w:space="0" w:color="000000"/>
            </w:tcBorders>
            <w:shd w:val="clear" w:color="auto" w:fill="E0E0E0"/>
          </w:tcPr>
          <w:p w14:paraId="5656B3B5" w14:textId="77777777" w:rsidR="00221934" w:rsidRDefault="00A76005">
            <w:pPr>
              <w:rPr>
                <w:noProof/>
              </w:rPr>
            </w:pPr>
            <w:r>
              <w:rPr>
                <w:noProof/>
              </w:rPr>
              <w:t xml:space="preserve">Dokument </w:t>
            </w:r>
          </w:p>
        </w:tc>
        <w:tc>
          <w:tcPr>
            <w:tcW w:w="567" w:type="dxa"/>
            <w:vMerge w:val="restart"/>
            <w:tcBorders>
              <w:top w:val="single" w:sz="4" w:space="0" w:color="000000"/>
            </w:tcBorders>
            <w:shd w:val="clear" w:color="auto" w:fill="E0E0E0"/>
          </w:tcPr>
          <w:p w14:paraId="573903D0" w14:textId="77777777" w:rsidR="00221934" w:rsidRDefault="00A76005">
            <w:pPr>
              <w:rPr>
                <w:noProof/>
              </w:rPr>
            </w:pPr>
            <w:r>
              <w:rPr>
                <w:noProof/>
              </w:rPr>
              <w:t xml:space="preserve">Nr. / </w:t>
            </w:r>
          </w:p>
          <w:p w14:paraId="41543354" w14:textId="77777777" w:rsidR="00221934" w:rsidRDefault="00A76005">
            <w:pPr>
              <w:rPr>
                <w:noProof/>
              </w:rPr>
            </w:pPr>
            <w:r>
              <w:rPr>
                <w:noProof/>
              </w:rPr>
              <w:t>Vers</w:t>
            </w:r>
          </w:p>
        </w:tc>
        <w:tc>
          <w:tcPr>
            <w:tcW w:w="1134" w:type="dxa"/>
            <w:vMerge w:val="restart"/>
            <w:tcBorders>
              <w:top w:val="single" w:sz="4" w:space="0" w:color="000000"/>
            </w:tcBorders>
            <w:shd w:val="clear" w:color="auto" w:fill="E0E0E0"/>
          </w:tcPr>
          <w:p w14:paraId="56420584" w14:textId="77777777" w:rsidR="00221934" w:rsidRDefault="00A76005">
            <w:pPr>
              <w:rPr>
                <w:noProof/>
              </w:rPr>
            </w:pPr>
            <w:r>
              <w:rPr>
                <w:noProof/>
              </w:rPr>
              <w:t>Datum</w:t>
            </w:r>
          </w:p>
        </w:tc>
        <w:tc>
          <w:tcPr>
            <w:tcW w:w="708" w:type="dxa"/>
            <w:vMerge w:val="restart"/>
            <w:tcBorders>
              <w:top w:val="single" w:sz="4" w:space="0" w:color="000000"/>
            </w:tcBorders>
            <w:shd w:val="clear" w:color="auto" w:fill="E0E0E0"/>
          </w:tcPr>
          <w:p w14:paraId="3DDA774A" w14:textId="77777777" w:rsidR="00221934" w:rsidRDefault="00A76005">
            <w:pPr>
              <w:rPr>
                <w:noProof/>
              </w:rPr>
            </w:pPr>
            <w:r>
              <w:rPr>
                <w:noProof/>
              </w:rPr>
              <w:t>Autor</w:t>
            </w:r>
          </w:p>
        </w:tc>
        <w:tc>
          <w:tcPr>
            <w:tcW w:w="1421" w:type="dxa"/>
            <w:gridSpan w:val="5"/>
            <w:tcBorders>
              <w:top w:val="single" w:sz="4" w:space="0" w:color="000000"/>
              <w:bottom w:val="single" w:sz="4" w:space="0" w:color="999999"/>
            </w:tcBorders>
            <w:shd w:val="clear" w:color="auto" w:fill="E0E0E0"/>
          </w:tcPr>
          <w:p w14:paraId="011F1FAA" w14:textId="77777777" w:rsidR="00221934" w:rsidRDefault="00A76005">
            <w:pPr>
              <w:rPr>
                <w:noProof/>
              </w:rPr>
            </w:pPr>
            <w:r>
              <w:rPr>
                <w:noProof/>
              </w:rPr>
              <w:t>Empfänger</w:t>
            </w:r>
          </w:p>
        </w:tc>
        <w:tc>
          <w:tcPr>
            <w:tcW w:w="1420" w:type="dxa"/>
            <w:vMerge w:val="restart"/>
            <w:tcBorders>
              <w:top w:val="single" w:sz="4" w:space="0" w:color="000000"/>
            </w:tcBorders>
            <w:shd w:val="clear" w:color="auto" w:fill="E0E0E0"/>
          </w:tcPr>
          <w:p w14:paraId="220E5EB4" w14:textId="77777777" w:rsidR="00221934" w:rsidRDefault="00A76005">
            <w:pPr>
              <w:rPr>
                <w:noProof/>
              </w:rPr>
            </w:pPr>
            <w:r>
              <w:rPr>
                <w:noProof/>
              </w:rPr>
              <w:t>Bemerkungen</w:t>
            </w:r>
          </w:p>
        </w:tc>
      </w:tr>
      <w:tr w:rsidR="00221934" w14:paraId="23DE1A3D" w14:textId="77777777">
        <w:trPr>
          <w:cantSplit/>
          <w:trHeight w:val="715"/>
        </w:trPr>
        <w:tc>
          <w:tcPr>
            <w:tcW w:w="422" w:type="dxa"/>
            <w:vMerge/>
            <w:tcBorders>
              <w:bottom w:val="single" w:sz="4" w:space="0" w:color="000000"/>
            </w:tcBorders>
            <w:shd w:val="clear" w:color="auto" w:fill="E0E0E0"/>
          </w:tcPr>
          <w:p w14:paraId="586E3911" w14:textId="77777777" w:rsidR="00221934" w:rsidRDefault="00221934">
            <w:pPr>
              <w:rPr>
                <w:noProof/>
              </w:rPr>
            </w:pPr>
          </w:p>
        </w:tc>
        <w:tc>
          <w:tcPr>
            <w:tcW w:w="2692" w:type="dxa"/>
            <w:vMerge/>
            <w:tcBorders>
              <w:bottom w:val="single" w:sz="4" w:space="0" w:color="000000"/>
            </w:tcBorders>
            <w:shd w:val="clear" w:color="auto" w:fill="E0E0E0"/>
          </w:tcPr>
          <w:p w14:paraId="1790397A" w14:textId="77777777" w:rsidR="00221934" w:rsidRDefault="00221934">
            <w:pPr>
              <w:rPr>
                <w:noProof/>
              </w:rPr>
            </w:pPr>
          </w:p>
        </w:tc>
        <w:tc>
          <w:tcPr>
            <w:tcW w:w="567" w:type="dxa"/>
            <w:vMerge/>
            <w:tcBorders>
              <w:bottom w:val="single" w:sz="4" w:space="0" w:color="000000"/>
            </w:tcBorders>
            <w:shd w:val="clear" w:color="auto" w:fill="E0E0E0"/>
          </w:tcPr>
          <w:p w14:paraId="12F9B585" w14:textId="77777777" w:rsidR="00221934" w:rsidRDefault="00221934">
            <w:pPr>
              <w:rPr>
                <w:noProof/>
              </w:rPr>
            </w:pPr>
          </w:p>
        </w:tc>
        <w:tc>
          <w:tcPr>
            <w:tcW w:w="1134" w:type="dxa"/>
            <w:vMerge/>
            <w:tcBorders>
              <w:bottom w:val="single" w:sz="4" w:space="0" w:color="000000"/>
            </w:tcBorders>
            <w:shd w:val="clear" w:color="auto" w:fill="E0E0E0"/>
          </w:tcPr>
          <w:p w14:paraId="10B56BA3" w14:textId="77777777" w:rsidR="00221934" w:rsidRDefault="00221934">
            <w:pPr>
              <w:rPr>
                <w:noProof/>
              </w:rPr>
            </w:pPr>
          </w:p>
        </w:tc>
        <w:tc>
          <w:tcPr>
            <w:tcW w:w="708" w:type="dxa"/>
            <w:vMerge/>
            <w:tcBorders>
              <w:bottom w:val="single" w:sz="4" w:space="0" w:color="000000"/>
            </w:tcBorders>
            <w:shd w:val="clear" w:color="auto" w:fill="E0E0E0"/>
          </w:tcPr>
          <w:p w14:paraId="1AEF0829" w14:textId="77777777" w:rsidR="00221934" w:rsidRDefault="00221934">
            <w:pPr>
              <w:rPr>
                <w:noProof/>
              </w:rPr>
            </w:pPr>
          </w:p>
        </w:tc>
        <w:tc>
          <w:tcPr>
            <w:tcW w:w="284" w:type="dxa"/>
            <w:tcBorders>
              <w:top w:val="single" w:sz="4" w:space="0" w:color="999999"/>
              <w:bottom w:val="single" w:sz="4" w:space="0" w:color="000000"/>
            </w:tcBorders>
            <w:shd w:val="clear" w:color="auto" w:fill="E0E0E0"/>
            <w:textDirection w:val="btLr"/>
            <w:vAlign w:val="center"/>
          </w:tcPr>
          <w:p w14:paraId="5F18CC5B" w14:textId="77777777" w:rsidR="00221934" w:rsidRDefault="00A76005">
            <w:pPr>
              <w:rPr>
                <w:noProof/>
              </w:rPr>
            </w:pPr>
            <w:r>
              <w:rPr>
                <w:noProof/>
              </w:rPr>
              <w:t>BAV</w:t>
            </w:r>
          </w:p>
        </w:tc>
        <w:tc>
          <w:tcPr>
            <w:tcW w:w="283" w:type="dxa"/>
            <w:tcBorders>
              <w:top w:val="single" w:sz="4" w:space="0" w:color="999999"/>
              <w:bottom w:val="single" w:sz="4" w:space="0" w:color="000000"/>
            </w:tcBorders>
            <w:shd w:val="clear" w:color="auto" w:fill="E0E0E0"/>
            <w:textDirection w:val="btLr"/>
            <w:vAlign w:val="center"/>
          </w:tcPr>
          <w:p w14:paraId="5564B97E" w14:textId="77777777" w:rsidR="00221934" w:rsidRDefault="00A76005">
            <w:pPr>
              <w:rPr>
                <w:noProof/>
                <w:color w:val="00B050"/>
                <w:lang w:eastAsia="x-none"/>
              </w:rPr>
            </w:pPr>
            <w:r>
              <w:rPr>
                <w:noProof/>
                <w:color w:val="00B050"/>
                <w:lang w:eastAsia="x-none"/>
              </w:rPr>
              <w:t>SV</w:t>
            </w:r>
          </w:p>
        </w:tc>
        <w:tc>
          <w:tcPr>
            <w:tcW w:w="284" w:type="dxa"/>
            <w:tcBorders>
              <w:top w:val="single" w:sz="4" w:space="0" w:color="999999"/>
              <w:bottom w:val="single" w:sz="4" w:space="0" w:color="000000"/>
            </w:tcBorders>
            <w:shd w:val="clear" w:color="auto" w:fill="E0E0E0"/>
            <w:textDirection w:val="btLr"/>
            <w:vAlign w:val="center"/>
          </w:tcPr>
          <w:p w14:paraId="142CE8F9" w14:textId="77777777" w:rsidR="00221934" w:rsidRDefault="00A76005">
            <w:pPr>
              <w:rPr>
                <w:noProof/>
                <w:color w:val="00B050"/>
                <w:lang w:eastAsia="x-none"/>
              </w:rPr>
            </w:pPr>
            <w:r>
              <w:rPr>
                <w:noProof/>
                <w:color w:val="00B050"/>
                <w:lang w:eastAsia="x-none"/>
              </w:rPr>
              <w:t>BS</w:t>
            </w:r>
          </w:p>
        </w:tc>
        <w:tc>
          <w:tcPr>
            <w:tcW w:w="283" w:type="dxa"/>
            <w:tcBorders>
              <w:top w:val="single" w:sz="4" w:space="0" w:color="999999"/>
              <w:bottom w:val="single" w:sz="4" w:space="0" w:color="000000"/>
            </w:tcBorders>
            <w:shd w:val="clear" w:color="auto" w:fill="E0E0E0"/>
            <w:textDirection w:val="btLr"/>
            <w:vAlign w:val="center"/>
          </w:tcPr>
          <w:p w14:paraId="19F255E7" w14:textId="77777777" w:rsidR="00221934" w:rsidRDefault="00A76005">
            <w:pPr>
              <w:rPr>
                <w:noProof/>
                <w:color w:val="00B050"/>
                <w:lang w:eastAsia="x-none"/>
              </w:rPr>
            </w:pPr>
            <w:r>
              <w:rPr>
                <w:noProof/>
                <w:color w:val="00B050"/>
                <w:lang w:eastAsia="x-none"/>
              </w:rPr>
              <w:t>BBS</w:t>
            </w:r>
          </w:p>
        </w:tc>
        <w:tc>
          <w:tcPr>
            <w:tcW w:w="287" w:type="dxa"/>
            <w:tcBorders>
              <w:top w:val="single" w:sz="4" w:space="0" w:color="999999"/>
              <w:bottom w:val="single" w:sz="4" w:space="0" w:color="000000"/>
            </w:tcBorders>
            <w:shd w:val="clear" w:color="auto" w:fill="E0E0E0"/>
            <w:textDirection w:val="btLr"/>
            <w:vAlign w:val="center"/>
          </w:tcPr>
          <w:p w14:paraId="00D6304D" w14:textId="77777777" w:rsidR="00221934" w:rsidRDefault="00A76005">
            <w:pPr>
              <w:rPr>
                <w:noProof/>
                <w:color w:val="00B050"/>
                <w:lang w:eastAsia="x-none"/>
              </w:rPr>
            </w:pPr>
            <w:r>
              <w:rPr>
                <w:noProof/>
                <w:color w:val="00B050"/>
                <w:lang w:eastAsia="x-none"/>
              </w:rPr>
              <w:t>RBS</w:t>
            </w:r>
          </w:p>
        </w:tc>
        <w:tc>
          <w:tcPr>
            <w:tcW w:w="1420" w:type="dxa"/>
            <w:vMerge/>
            <w:tcBorders>
              <w:bottom w:val="single" w:sz="4" w:space="0" w:color="000000"/>
            </w:tcBorders>
            <w:shd w:val="clear" w:color="auto" w:fill="E0E0E0"/>
          </w:tcPr>
          <w:p w14:paraId="3407A1FC" w14:textId="77777777" w:rsidR="00221934" w:rsidRDefault="00221934">
            <w:pPr>
              <w:rPr>
                <w:noProof/>
              </w:rPr>
            </w:pPr>
          </w:p>
        </w:tc>
      </w:tr>
      <w:tr w:rsidR="00221934" w14:paraId="031A9595" w14:textId="77777777">
        <w:trPr>
          <w:cantSplit/>
          <w:trHeight w:val="467"/>
        </w:trPr>
        <w:tc>
          <w:tcPr>
            <w:tcW w:w="422" w:type="dxa"/>
            <w:tcBorders>
              <w:top w:val="single" w:sz="4" w:space="0" w:color="000000"/>
            </w:tcBorders>
            <w:shd w:val="clear" w:color="auto" w:fill="auto"/>
            <w:vAlign w:val="center"/>
          </w:tcPr>
          <w:p w14:paraId="1AA16566" w14:textId="77777777" w:rsidR="00221934" w:rsidRDefault="00A76005">
            <w:pPr>
              <w:rPr>
                <w:color w:val="00B050"/>
              </w:rPr>
            </w:pPr>
            <w:r>
              <w:rPr>
                <w:color w:val="00B050"/>
              </w:rPr>
              <w:t>1</w:t>
            </w:r>
          </w:p>
        </w:tc>
        <w:tc>
          <w:tcPr>
            <w:tcW w:w="2692" w:type="dxa"/>
            <w:tcBorders>
              <w:top w:val="single" w:sz="4" w:space="0" w:color="000000"/>
            </w:tcBorders>
            <w:shd w:val="clear" w:color="auto" w:fill="auto"/>
            <w:vAlign w:val="center"/>
          </w:tcPr>
          <w:p w14:paraId="3CBBC3F9" w14:textId="77777777" w:rsidR="00221934" w:rsidRDefault="00A76005">
            <w:pPr>
              <w:rPr>
                <w:color w:val="00B050"/>
              </w:rPr>
            </w:pPr>
            <w:r>
              <w:rPr>
                <w:color w:val="00B050"/>
              </w:rPr>
              <w:t>Technischer Bericht (PGV)</w:t>
            </w:r>
          </w:p>
        </w:tc>
        <w:tc>
          <w:tcPr>
            <w:tcW w:w="567" w:type="dxa"/>
            <w:tcBorders>
              <w:top w:val="single" w:sz="4" w:space="0" w:color="000000"/>
            </w:tcBorders>
            <w:shd w:val="clear" w:color="auto" w:fill="auto"/>
            <w:vAlign w:val="center"/>
          </w:tcPr>
          <w:p w14:paraId="0A59F559" w14:textId="77777777" w:rsidR="00221934" w:rsidRDefault="00221934">
            <w:pPr>
              <w:rPr>
                <w:color w:val="00B050"/>
              </w:rPr>
            </w:pPr>
          </w:p>
        </w:tc>
        <w:tc>
          <w:tcPr>
            <w:tcW w:w="1134" w:type="dxa"/>
            <w:tcBorders>
              <w:top w:val="single" w:sz="4" w:space="0" w:color="000000"/>
            </w:tcBorders>
            <w:shd w:val="clear" w:color="auto" w:fill="auto"/>
            <w:vAlign w:val="center"/>
          </w:tcPr>
          <w:p w14:paraId="382616DF" w14:textId="77777777" w:rsidR="00221934" w:rsidRDefault="00221934">
            <w:pPr>
              <w:rPr>
                <w:color w:val="00B050"/>
              </w:rPr>
            </w:pPr>
          </w:p>
        </w:tc>
        <w:tc>
          <w:tcPr>
            <w:tcW w:w="708" w:type="dxa"/>
            <w:tcBorders>
              <w:top w:val="single" w:sz="4" w:space="0" w:color="000000"/>
            </w:tcBorders>
            <w:shd w:val="clear" w:color="auto" w:fill="auto"/>
            <w:vAlign w:val="center"/>
          </w:tcPr>
          <w:p w14:paraId="2848440D" w14:textId="77777777" w:rsidR="00221934" w:rsidRDefault="00221934">
            <w:pPr>
              <w:rPr>
                <w:color w:val="00B050"/>
              </w:rPr>
            </w:pPr>
          </w:p>
        </w:tc>
        <w:tc>
          <w:tcPr>
            <w:tcW w:w="284" w:type="dxa"/>
            <w:tcBorders>
              <w:top w:val="single" w:sz="4" w:space="0" w:color="000000"/>
            </w:tcBorders>
            <w:vAlign w:val="center"/>
          </w:tcPr>
          <w:p w14:paraId="776774CB" w14:textId="77777777" w:rsidR="00221934" w:rsidRDefault="00221934">
            <w:pPr>
              <w:rPr>
                <w:color w:val="00B050"/>
              </w:rPr>
            </w:pPr>
          </w:p>
        </w:tc>
        <w:tc>
          <w:tcPr>
            <w:tcW w:w="283" w:type="dxa"/>
            <w:tcBorders>
              <w:top w:val="single" w:sz="4" w:space="0" w:color="000000"/>
            </w:tcBorders>
            <w:vAlign w:val="center"/>
          </w:tcPr>
          <w:p w14:paraId="56F89A4A" w14:textId="77777777" w:rsidR="00221934" w:rsidRDefault="00221934">
            <w:pPr>
              <w:rPr>
                <w:color w:val="00B050"/>
              </w:rPr>
            </w:pPr>
          </w:p>
        </w:tc>
        <w:tc>
          <w:tcPr>
            <w:tcW w:w="284" w:type="dxa"/>
            <w:tcBorders>
              <w:top w:val="single" w:sz="4" w:space="0" w:color="000000"/>
            </w:tcBorders>
            <w:vAlign w:val="center"/>
          </w:tcPr>
          <w:p w14:paraId="1A43DD2E" w14:textId="77777777" w:rsidR="00221934" w:rsidRDefault="00221934">
            <w:pPr>
              <w:rPr>
                <w:color w:val="00B050"/>
              </w:rPr>
            </w:pPr>
          </w:p>
        </w:tc>
        <w:tc>
          <w:tcPr>
            <w:tcW w:w="283" w:type="dxa"/>
            <w:tcBorders>
              <w:top w:val="single" w:sz="4" w:space="0" w:color="000000"/>
            </w:tcBorders>
            <w:vAlign w:val="center"/>
          </w:tcPr>
          <w:p w14:paraId="3888EE73" w14:textId="77777777" w:rsidR="00221934" w:rsidRDefault="00221934">
            <w:pPr>
              <w:rPr>
                <w:color w:val="00B050"/>
              </w:rPr>
            </w:pPr>
          </w:p>
        </w:tc>
        <w:tc>
          <w:tcPr>
            <w:tcW w:w="287" w:type="dxa"/>
            <w:tcBorders>
              <w:top w:val="single" w:sz="4" w:space="0" w:color="000000"/>
            </w:tcBorders>
            <w:vAlign w:val="center"/>
          </w:tcPr>
          <w:p w14:paraId="78308937" w14:textId="77777777" w:rsidR="00221934" w:rsidRDefault="00221934">
            <w:pPr>
              <w:rPr>
                <w:color w:val="00B050"/>
              </w:rPr>
            </w:pPr>
          </w:p>
        </w:tc>
        <w:tc>
          <w:tcPr>
            <w:tcW w:w="1420" w:type="dxa"/>
            <w:tcBorders>
              <w:top w:val="single" w:sz="4" w:space="0" w:color="000000"/>
            </w:tcBorders>
            <w:shd w:val="clear" w:color="auto" w:fill="auto"/>
            <w:vAlign w:val="center"/>
          </w:tcPr>
          <w:p w14:paraId="790D0235" w14:textId="77777777" w:rsidR="00221934" w:rsidRDefault="00221934">
            <w:pPr>
              <w:rPr>
                <w:color w:val="00B050"/>
              </w:rPr>
            </w:pPr>
          </w:p>
        </w:tc>
      </w:tr>
      <w:tr w:rsidR="00221934" w14:paraId="63649067" w14:textId="77777777">
        <w:tc>
          <w:tcPr>
            <w:tcW w:w="422" w:type="dxa"/>
            <w:shd w:val="clear" w:color="auto" w:fill="auto"/>
            <w:vAlign w:val="center"/>
          </w:tcPr>
          <w:p w14:paraId="2DE91F04" w14:textId="77777777" w:rsidR="00221934" w:rsidRDefault="00A76005">
            <w:pPr>
              <w:rPr>
                <w:color w:val="00B050"/>
              </w:rPr>
            </w:pPr>
            <w:r>
              <w:rPr>
                <w:color w:val="00B050"/>
              </w:rPr>
              <w:t>2</w:t>
            </w:r>
          </w:p>
        </w:tc>
        <w:tc>
          <w:tcPr>
            <w:tcW w:w="2692" w:type="dxa"/>
            <w:shd w:val="clear" w:color="auto" w:fill="auto"/>
            <w:vAlign w:val="center"/>
          </w:tcPr>
          <w:p w14:paraId="6357A489" w14:textId="77777777" w:rsidR="00221934" w:rsidRDefault="00A76005">
            <w:pPr>
              <w:rPr>
                <w:color w:val="00B050"/>
              </w:rPr>
            </w:pPr>
            <w:r>
              <w:rPr>
                <w:color w:val="00B050"/>
              </w:rPr>
              <w:t>Situationsplan</w:t>
            </w:r>
          </w:p>
        </w:tc>
        <w:tc>
          <w:tcPr>
            <w:tcW w:w="567" w:type="dxa"/>
            <w:shd w:val="clear" w:color="auto" w:fill="auto"/>
            <w:vAlign w:val="center"/>
          </w:tcPr>
          <w:p w14:paraId="34500292" w14:textId="77777777" w:rsidR="00221934" w:rsidRDefault="00221934">
            <w:pPr>
              <w:rPr>
                <w:color w:val="00B050"/>
              </w:rPr>
            </w:pPr>
          </w:p>
        </w:tc>
        <w:tc>
          <w:tcPr>
            <w:tcW w:w="1134" w:type="dxa"/>
            <w:shd w:val="clear" w:color="auto" w:fill="auto"/>
            <w:vAlign w:val="center"/>
          </w:tcPr>
          <w:p w14:paraId="7C7F7CF8" w14:textId="77777777" w:rsidR="00221934" w:rsidRDefault="00221934">
            <w:pPr>
              <w:rPr>
                <w:color w:val="00B050"/>
              </w:rPr>
            </w:pPr>
          </w:p>
        </w:tc>
        <w:tc>
          <w:tcPr>
            <w:tcW w:w="708" w:type="dxa"/>
            <w:shd w:val="clear" w:color="auto" w:fill="auto"/>
            <w:vAlign w:val="center"/>
          </w:tcPr>
          <w:p w14:paraId="41EA1F71" w14:textId="77777777" w:rsidR="00221934" w:rsidRDefault="00221934">
            <w:pPr>
              <w:rPr>
                <w:color w:val="00B050"/>
              </w:rPr>
            </w:pPr>
          </w:p>
        </w:tc>
        <w:tc>
          <w:tcPr>
            <w:tcW w:w="284" w:type="dxa"/>
            <w:vAlign w:val="center"/>
          </w:tcPr>
          <w:p w14:paraId="4DC51AE0" w14:textId="77777777" w:rsidR="00221934" w:rsidRDefault="00221934">
            <w:pPr>
              <w:rPr>
                <w:color w:val="00B050"/>
              </w:rPr>
            </w:pPr>
          </w:p>
        </w:tc>
        <w:tc>
          <w:tcPr>
            <w:tcW w:w="283" w:type="dxa"/>
            <w:vAlign w:val="center"/>
          </w:tcPr>
          <w:p w14:paraId="1DA4E1A3" w14:textId="77777777" w:rsidR="00221934" w:rsidRDefault="00221934">
            <w:pPr>
              <w:rPr>
                <w:color w:val="00B050"/>
              </w:rPr>
            </w:pPr>
          </w:p>
        </w:tc>
        <w:tc>
          <w:tcPr>
            <w:tcW w:w="284" w:type="dxa"/>
            <w:vAlign w:val="center"/>
          </w:tcPr>
          <w:p w14:paraId="5970F105" w14:textId="77777777" w:rsidR="00221934" w:rsidRDefault="00221934">
            <w:pPr>
              <w:rPr>
                <w:color w:val="00B050"/>
              </w:rPr>
            </w:pPr>
          </w:p>
        </w:tc>
        <w:tc>
          <w:tcPr>
            <w:tcW w:w="283" w:type="dxa"/>
            <w:vAlign w:val="center"/>
          </w:tcPr>
          <w:p w14:paraId="5CDB3F9B" w14:textId="77777777" w:rsidR="00221934" w:rsidRDefault="00221934">
            <w:pPr>
              <w:rPr>
                <w:color w:val="00B050"/>
              </w:rPr>
            </w:pPr>
          </w:p>
        </w:tc>
        <w:tc>
          <w:tcPr>
            <w:tcW w:w="287" w:type="dxa"/>
            <w:vAlign w:val="center"/>
          </w:tcPr>
          <w:p w14:paraId="622401A3" w14:textId="77777777" w:rsidR="00221934" w:rsidRDefault="00221934">
            <w:pPr>
              <w:rPr>
                <w:color w:val="00B050"/>
              </w:rPr>
            </w:pPr>
          </w:p>
        </w:tc>
        <w:tc>
          <w:tcPr>
            <w:tcW w:w="1420" w:type="dxa"/>
            <w:shd w:val="clear" w:color="auto" w:fill="auto"/>
            <w:vAlign w:val="center"/>
          </w:tcPr>
          <w:p w14:paraId="1A5FAC60" w14:textId="77777777" w:rsidR="00221934" w:rsidRDefault="00221934">
            <w:pPr>
              <w:rPr>
                <w:color w:val="00B050"/>
              </w:rPr>
            </w:pPr>
          </w:p>
        </w:tc>
      </w:tr>
      <w:tr w:rsidR="00221934" w14:paraId="54D577CB" w14:textId="77777777">
        <w:tc>
          <w:tcPr>
            <w:tcW w:w="422" w:type="dxa"/>
            <w:shd w:val="clear" w:color="auto" w:fill="auto"/>
            <w:vAlign w:val="center"/>
          </w:tcPr>
          <w:p w14:paraId="24049BBB" w14:textId="77777777" w:rsidR="00221934" w:rsidRDefault="00A76005">
            <w:pPr>
              <w:rPr>
                <w:color w:val="00B050"/>
              </w:rPr>
            </w:pPr>
            <w:r>
              <w:rPr>
                <w:color w:val="00B050"/>
              </w:rPr>
              <w:t>3</w:t>
            </w:r>
          </w:p>
        </w:tc>
        <w:tc>
          <w:tcPr>
            <w:tcW w:w="2692" w:type="dxa"/>
            <w:shd w:val="clear" w:color="auto" w:fill="auto"/>
            <w:vAlign w:val="center"/>
          </w:tcPr>
          <w:p w14:paraId="5FD72661" w14:textId="77777777" w:rsidR="00221934" w:rsidRDefault="00A76005">
            <w:pPr>
              <w:rPr>
                <w:color w:val="00B050"/>
              </w:rPr>
            </w:pPr>
            <w:r>
              <w:rPr>
                <w:color w:val="00B050"/>
              </w:rPr>
              <w:t>Typische Querprofile</w:t>
            </w:r>
          </w:p>
        </w:tc>
        <w:tc>
          <w:tcPr>
            <w:tcW w:w="567" w:type="dxa"/>
            <w:shd w:val="clear" w:color="auto" w:fill="auto"/>
            <w:vAlign w:val="center"/>
          </w:tcPr>
          <w:p w14:paraId="5BE84216" w14:textId="77777777" w:rsidR="00221934" w:rsidRDefault="00221934">
            <w:pPr>
              <w:rPr>
                <w:color w:val="00B050"/>
              </w:rPr>
            </w:pPr>
          </w:p>
        </w:tc>
        <w:tc>
          <w:tcPr>
            <w:tcW w:w="1134" w:type="dxa"/>
            <w:shd w:val="clear" w:color="auto" w:fill="auto"/>
            <w:vAlign w:val="center"/>
          </w:tcPr>
          <w:p w14:paraId="783C2094" w14:textId="77777777" w:rsidR="00221934" w:rsidRDefault="00221934">
            <w:pPr>
              <w:rPr>
                <w:color w:val="00B050"/>
              </w:rPr>
            </w:pPr>
          </w:p>
        </w:tc>
        <w:tc>
          <w:tcPr>
            <w:tcW w:w="708" w:type="dxa"/>
            <w:shd w:val="clear" w:color="auto" w:fill="auto"/>
            <w:vAlign w:val="center"/>
          </w:tcPr>
          <w:p w14:paraId="35BABEC2" w14:textId="77777777" w:rsidR="00221934" w:rsidRDefault="00221934">
            <w:pPr>
              <w:rPr>
                <w:color w:val="00B050"/>
              </w:rPr>
            </w:pPr>
          </w:p>
        </w:tc>
        <w:tc>
          <w:tcPr>
            <w:tcW w:w="284" w:type="dxa"/>
            <w:vAlign w:val="center"/>
          </w:tcPr>
          <w:p w14:paraId="5834EF05" w14:textId="77777777" w:rsidR="00221934" w:rsidRDefault="00221934">
            <w:pPr>
              <w:rPr>
                <w:color w:val="00B050"/>
              </w:rPr>
            </w:pPr>
          </w:p>
        </w:tc>
        <w:tc>
          <w:tcPr>
            <w:tcW w:w="283" w:type="dxa"/>
            <w:vAlign w:val="center"/>
          </w:tcPr>
          <w:p w14:paraId="01C264CB" w14:textId="77777777" w:rsidR="00221934" w:rsidRDefault="00221934">
            <w:pPr>
              <w:rPr>
                <w:color w:val="00B050"/>
              </w:rPr>
            </w:pPr>
          </w:p>
        </w:tc>
        <w:tc>
          <w:tcPr>
            <w:tcW w:w="284" w:type="dxa"/>
            <w:vAlign w:val="center"/>
          </w:tcPr>
          <w:p w14:paraId="19A16849" w14:textId="77777777" w:rsidR="00221934" w:rsidRDefault="00221934">
            <w:pPr>
              <w:rPr>
                <w:color w:val="00B050"/>
              </w:rPr>
            </w:pPr>
          </w:p>
        </w:tc>
        <w:tc>
          <w:tcPr>
            <w:tcW w:w="283" w:type="dxa"/>
            <w:vAlign w:val="center"/>
          </w:tcPr>
          <w:p w14:paraId="602A7643" w14:textId="77777777" w:rsidR="00221934" w:rsidRDefault="00221934">
            <w:pPr>
              <w:rPr>
                <w:color w:val="00B050"/>
              </w:rPr>
            </w:pPr>
          </w:p>
        </w:tc>
        <w:tc>
          <w:tcPr>
            <w:tcW w:w="287" w:type="dxa"/>
            <w:vAlign w:val="center"/>
          </w:tcPr>
          <w:p w14:paraId="5807CC98" w14:textId="77777777" w:rsidR="00221934" w:rsidRDefault="00221934">
            <w:pPr>
              <w:rPr>
                <w:color w:val="00B050"/>
              </w:rPr>
            </w:pPr>
          </w:p>
        </w:tc>
        <w:tc>
          <w:tcPr>
            <w:tcW w:w="1420" w:type="dxa"/>
            <w:shd w:val="clear" w:color="auto" w:fill="auto"/>
            <w:vAlign w:val="center"/>
          </w:tcPr>
          <w:p w14:paraId="3E40BE68" w14:textId="77777777" w:rsidR="00221934" w:rsidRDefault="00221934">
            <w:pPr>
              <w:rPr>
                <w:color w:val="00B050"/>
              </w:rPr>
            </w:pPr>
          </w:p>
        </w:tc>
      </w:tr>
      <w:tr w:rsidR="00221934" w14:paraId="10FD2046" w14:textId="77777777">
        <w:tc>
          <w:tcPr>
            <w:tcW w:w="422" w:type="dxa"/>
            <w:shd w:val="clear" w:color="auto" w:fill="auto"/>
            <w:vAlign w:val="center"/>
          </w:tcPr>
          <w:p w14:paraId="1C6182B0" w14:textId="77777777" w:rsidR="00221934" w:rsidRDefault="00A76005">
            <w:pPr>
              <w:rPr>
                <w:color w:val="00B050"/>
              </w:rPr>
            </w:pPr>
            <w:r>
              <w:rPr>
                <w:color w:val="00B050"/>
              </w:rPr>
              <w:t>4</w:t>
            </w:r>
          </w:p>
        </w:tc>
        <w:tc>
          <w:tcPr>
            <w:tcW w:w="2692" w:type="dxa"/>
            <w:shd w:val="clear" w:color="auto" w:fill="auto"/>
            <w:vAlign w:val="center"/>
          </w:tcPr>
          <w:p w14:paraId="63DF488B" w14:textId="77777777" w:rsidR="00221934" w:rsidRDefault="00A76005">
            <w:pPr>
              <w:rPr>
                <w:color w:val="00B050"/>
              </w:rPr>
            </w:pPr>
            <w:r>
              <w:rPr>
                <w:color w:val="00B050"/>
              </w:rPr>
              <w:t>Schaltschema</w:t>
            </w:r>
          </w:p>
        </w:tc>
        <w:tc>
          <w:tcPr>
            <w:tcW w:w="567" w:type="dxa"/>
            <w:shd w:val="clear" w:color="auto" w:fill="auto"/>
            <w:vAlign w:val="center"/>
          </w:tcPr>
          <w:p w14:paraId="07EED597" w14:textId="77777777" w:rsidR="00221934" w:rsidRDefault="00221934">
            <w:pPr>
              <w:rPr>
                <w:color w:val="00B050"/>
              </w:rPr>
            </w:pPr>
          </w:p>
        </w:tc>
        <w:tc>
          <w:tcPr>
            <w:tcW w:w="1134" w:type="dxa"/>
            <w:shd w:val="clear" w:color="auto" w:fill="auto"/>
            <w:vAlign w:val="center"/>
          </w:tcPr>
          <w:p w14:paraId="7084B434" w14:textId="77777777" w:rsidR="00221934" w:rsidRDefault="00221934">
            <w:pPr>
              <w:rPr>
                <w:color w:val="00B050"/>
              </w:rPr>
            </w:pPr>
          </w:p>
        </w:tc>
        <w:tc>
          <w:tcPr>
            <w:tcW w:w="708" w:type="dxa"/>
            <w:shd w:val="clear" w:color="auto" w:fill="auto"/>
            <w:vAlign w:val="center"/>
          </w:tcPr>
          <w:p w14:paraId="2E02317E" w14:textId="77777777" w:rsidR="00221934" w:rsidRDefault="00221934">
            <w:pPr>
              <w:rPr>
                <w:color w:val="00B050"/>
              </w:rPr>
            </w:pPr>
          </w:p>
        </w:tc>
        <w:tc>
          <w:tcPr>
            <w:tcW w:w="284" w:type="dxa"/>
            <w:vAlign w:val="center"/>
          </w:tcPr>
          <w:p w14:paraId="25317954" w14:textId="77777777" w:rsidR="00221934" w:rsidRDefault="00221934">
            <w:pPr>
              <w:rPr>
                <w:color w:val="00B050"/>
              </w:rPr>
            </w:pPr>
          </w:p>
        </w:tc>
        <w:tc>
          <w:tcPr>
            <w:tcW w:w="283" w:type="dxa"/>
            <w:vAlign w:val="center"/>
          </w:tcPr>
          <w:p w14:paraId="76085B16" w14:textId="77777777" w:rsidR="00221934" w:rsidRDefault="00221934">
            <w:pPr>
              <w:rPr>
                <w:color w:val="00B050"/>
              </w:rPr>
            </w:pPr>
          </w:p>
        </w:tc>
        <w:tc>
          <w:tcPr>
            <w:tcW w:w="284" w:type="dxa"/>
            <w:vAlign w:val="center"/>
          </w:tcPr>
          <w:p w14:paraId="399B5773" w14:textId="77777777" w:rsidR="00221934" w:rsidRDefault="00221934">
            <w:pPr>
              <w:rPr>
                <w:color w:val="00B050"/>
              </w:rPr>
            </w:pPr>
          </w:p>
        </w:tc>
        <w:tc>
          <w:tcPr>
            <w:tcW w:w="283" w:type="dxa"/>
            <w:vAlign w:val="center"/>
          </w:tcPr>
          <w:p w14:paraId="1776A561" w14:textId="77777777" w:rsidR="00221934" w:rsidRDefault="00221934">
            <w:pPr>
              <w:rPr>
                <w:color w:val="00B050"/>
              </w:rPr>
            </w:pPr>
          </w:p>
        </w:tc>
        <w:tc>
          <w:tcPr>
            <w:tcW w:w="287" w:type="dxa"/>
            <w:vAlign w:val="center"/>
          </w:tcPr>
          <w:p w14:paraId="3DB34278" w14:textId="77777777" w:rsidR="00221934" w:rsidRDefault="00221934">
            <w:pPr>
              <w:rPr>
                <w:color w:val="00B050"/>
              </w:rPr>
            </w:pPr>
          </w:p>
        </w:tc>
        <w:tc>
          <w:tcPr>
            <w:tcW w:w="1420" w:type="dxa"/>
            <w:shd w:val="clear" w:color="auto" w:fill="auto"/>
            <w:vAlign w:val="center"/>
          </w:tcPr>
          <w:p w14:paraId="2109D355" w14:textId="77777777" w:rsidR="00221934" w:rsidRDefault="00221934">
            <w:pPr>
              <w:rPr>
                <w:color w:val="00B050"/>
              </w:rPr>
            </w:pPr>
          </w:p>
        </w:tc>
      </w:tr>
      <w:tr w:rsidR="00221934" w14:paraId="2C6A55F7" w14:textId="77777777">
        <w:tc>
          <w:tcPr>
            <w:tcW w:w="422" w:type="dxa"/>
            <w:shd w:val="clear" w:color="auto" w:fill="auto"/>
          </w:tcPr>
          <w:p w14:paraId="59CBE057" w14:textId="77777777" w:rsidR="00221934" w:rsidRDefault="00A76005">
            <w:pPr>
              <w:rPr>
                <w:color w:val="00B050"/>
              </w:rPr>
            </w:pPr>
            <w:r>
              <w:rPr>
                <w:color w:val="00B050"/>
              </w:rPr>
              <w:t>5</w:t>
            </w:r>
          </w:p>
        </w:tc>
        <w:tc>
          <w:tcPr>
            <w:tcW w:w="2692" w:type="dxa"/>
            <w:shd w:val="clear" w:color="auto" w:fill="auto"/>
          </w:tcPr>
          <w:p w14:paraId="7D6A4B4F" w14:textId="77777777" w:rsidR="00221934" w:rsidRDefault="00A76005">
            <w:pPr>
              <w:rPr>
                <w:rFonts w:cs="Arial"/>
                <w:color w:val="00B050"/>
              </w:rPr>
            </w:pPr>
            <w:r>
              <w:rPr>
                <w:rFonts w:cs="Arial"/>
                <w:color w:val="00B050"/>
              </w:rPr>
              <w:t>Rückleitungs- und Erdungskonzept</w:t>
            </w:r>
          </w:p>
        </w:tc>
        <w:tc>
          <w:tcPr>
            <w:tcW w:w="567" w:type="dxa"/>
            <w:shd w:val="clear" w:color="auto" w:fill="auto"/>
          </w:tcPr>
          <w:p w14:paraId="71D81081" w14:textId="77777777" w:rsidR="00221934" w:rsidRDefault="00221934">
            <w:pPr>
              <w:rPr>
                <w:color w:val="00B050"/>
              </w:rPr>
            </w:pPr>
          </w:p>
        </w:tc>
        <w:tc>
          <w:tcPr>
            <w:tcW w:w="1134" w:type="dxa"/>
            <w:shd w:val="clear" w:color="auto" w:fill="auto"/>
          </w:tcPr>
          <w:p w14:paraId="08FE19FB" w14:textId="77777777" w:rsidR="00221934" w:rsidRDefault="00221934">
            <w:pPr>
              <w:rPr>
                <w:color w:val="00B050"/>
              </w:rPr>
            </w:pPr>
          </w:p>
        </w:tc>
        <w:tc>
          <w:tcPr>
            <w:tcW w:w="708" w:type="dxa"/>
            <w:shd w:val="clear" w:color="auto" w:fill="auto"/>
          </w:tcPr>
          <w:p w14:paraId="17376211" w14:textId="77777777" w:rsidR="00221934" w:rsidRDefault="00221934">
            <w:pPr>
              <w:rPr>
                <w:color w:val="00B050"/>
              </w:rPr>
            </w:pPr>
          </w:p>
        </w:tc>
        <w:tc>
          <w:tcPr>
            <w:tcW w:w="284" w:type="dxa"/>
          </w:tcPr>
          <w:p w14:paraId="42B9DC46" w14:textId="77777777" w:rsidR="00221934" w:rsidRDefault="00221934">
            <w:pPr>
              <w:rPr>
                <w:color w:val="00B050"/>
              </w:rPr>
            </w:pPr>
          </w:p>
        </w:tc>
        <w:tc>
          <w:tcPr>
            <w:tcW w:w="283" w:type="dxa"/>
          </w:tcPr>
          <w:p w14:paraId="6F4448D0" w14:textId="77777777" w:rsidR="00221934" w:rsidRDefault="00221934">
            <w:pPr>
              <w:rPr>
                <w:color w:val="00B050"/>
              </w:rPr>
            </w:pPr>
          </w:p>
        </w:tc>
        <w:tc>
          <w:tcPr>
            <w:tcW w:w="284" w:type="dxa"/>
          </w:tcPr>
          <w:p w14:paraId="29AA362B" w14:textId="77777777" w:rsidR="00221934" w:rsidRDefault="00221934">
            <w:pPr>
              <w:rPr>
                <w:color w:val="00B050"/>
              </w:rPr>
            </w:pPr>
          </w:p>
        </w:tc>
        <w:tc>
          <w:tcPr>
            <w:tcW w:w="283" w:type="dxa"/>
          </w:tcPr>
          <w:p w14:paraId="01ECEAF6" w14:textId="77777777" w:rsidR="00221934" w:rsidRDefault="00221934">
            <w:pPr>
              <w:rPr>
                <w:color w:val="00B050"/>
              </w:rPr>
            </w:pPr>
          </w:p>
        </w:tc>
        <w:tc>
          <w:tcPr>
            <w:tcW w:w="287" w:type="dxa"/>
          </w:tcPr>
          <w:p w14:paraId="78FEA2F3" w14:textId="77777777" w:rsidR="00221934" w:rsidRDefault="00221934">
            <w:pPr>
              <w:rPr>
                <w:color w:val="00B050"/>
              </w:rPr>
            </w:pPr>
          </w:p>
        </w:tc>
        <w:tc>
          <w:tcPr>
            <w:tcW w:w="1420" w:type="dxa"/>
            <w:shd w:val="clear" w:color="auto" w:fill="auto"/>
          </w:tcPr>
          <w:p w14:paraId="5BBE3E56" w14:textId="77777777" w:rsidR="00221934" w:rsidRDefault="00221934">
            <w:pPr>
              <w:rPr>
                <w:color w:val="00B050"/>
              </w:rPr>
            </w:pPr>
          </w:p>
        </w:tc>
      </w:tr>
      <w:tr w:rsidR="00221934" w14:paraId="4EC95C11" w14:textId="77777777">
        <w:tc>
          <w:tcPr>
            <w:tcW w:w="422" w:type="dxa"/>
            <w:shd w:val="clear" w:color="auto" w:fill="auto"/>
          </w:tcPr>
          <w:p w14:paraId="0670ADB7" w14:textId="77777777" w:rsidR="00221934" w:rsidRDefault="00A76005">
            <w:pPr>
              <w:rPr>
                <w:color w:val="00B050"/>
              </w:rPr>
            </w:pPr>
            <w:r>
              <w:rPr>
                <w:color w:val="00B050"/>
              </w:rPr>
              <w:t>6</w:t>
            </w:r>
          </w:p>
        </w:tc>
        <w:tc>
          <w:tcPr>
            <w:tcW w:w="2692" w:type="dxa"/>
            <w:shd w:val="clear" w:color="auto" w:fill="auto"/>
          </w:tcPr>
          <w:p w14:paraId="2BC4F5D0" w14:textId="77777777" w:rsidR="00221934" w:rsidRDefault="00A76005">
            <w:pPr>
              <w:rPr>
                <w:rFonts w:cs="Arial"/>
                <w:color w:val="00B050"/>
              </w:rPr>
            </w:pPr>
            <w:r>
              <w:rPr>
                <w:rFonts w:cs="Arial"/>
                <w:color w:val="00B050"/>
              </w:rPr>
              <w:t xml:space="preserve">Bahn-interne Si-Prüfungen. </w:t>
            </w:r>
            <w:r>
              <w:rPr>
                <w:rFonts w:cs="Arial"/>
                <w:color w:val="00B050"/>
              </w:rPr>
              <w:br/>
              <w:t>Bei SBB: SioP A+B für</w:t>
            </w:r>
            <w:r>
              <w:rPr>
                <w:rFonts w:cs="Arial"/>
                <w:color w:val="00B050"/>
              </w:rPr>
              <w:br/>
              <w:t>- (Anlage A [zB: FL-Anlage])</w:t>
            </w:r>
            <w:r>
              <w:rPr>
                <w:rFonts w:cs="Arial"/>
                <w:color w:val="00B050"/>
              </w:rPr>
              <w:br/>
              <w:t>- (Anlage B [zB: RL-/Erdungs-Anlage])</w:t>
            </w:r>
          </w:p>
        </w:tc>
        <w:tc>
          <w:tcPr>
            <w:tcW w:w="567" w:type="dxa"/>
            <w:shd w:val="clear" w:color="auto" w:fill="auto"/>
          </w:tcPr>
          <w:p w14:paraId="3E16E61C" w14:textId="77777777" w:rsidR="00221934" w:rsidRDefault="00221934">
            <w:pPr>
              <w:rPr>
                <w:color w:val="00B050"/>
              </w:rPr>
            </w:pPr>
          </w:p>
        </w:tc>
        <w:tc>
          <w:tcPr>
            <w:tcW w:w="1134" w:type="dxa"/>
            <w:shd w:val="clear" w:color="auto" w:fill="auto"/>
          </w:tcPr>
          <w:p w14:paraId="0F8686D5" w14:textId="77777777" w:rsidR="00221934" w:rsidRDefault="00221934">
            <w:pPr>
              <w:rPr>
                <w:color w:val="00B050"/>
              </w:rPr>
            </w:pPr>
          </w:p>
        </w:tc>
        <w:tc>
          <w:tcPr>
            <w:tcW w:w="708" w:type="dxa"/>
            <w:shd w:val="clear" w:color="auto" w:fill="auto"/>
          </w:tcPr>
          <w:p w14:paraId="36EF57DF" w14:textId="77777777" w:rsidR="00221934" w:rsidRDefault="00221934">
            <w:pPr>
              <w:rPr>
                <w:color w:val="00B050"/>
              </w:rPr>
            </w:pPr>
          </w:p>
        </w:tc>
        <w:tc>
          <w:tcPr>
            <w:tcW w:w="284" w:type="dxa"/>
          </w:tcPr>
          <w:p w14:paraId="170ACC39" w14:textId="77777777" w:rsidR="00221934" w:rsidRDefault="00221934">
            <w:pPr>
              <w:rPr>
                <w:color w:val="00B050"/>
              </w:rPr>
            </w:pPr>
          </w:p>
        </w:tc>
        <w:tc>
          <w:tcPr>
            <w:tcW w:w="283" w:type="dxa"/>
          </w:tcPr>
          <w:p w14:paraId="144961C1" w14:textId="77777777" w:rsidR="00221934" w:rsidRDefault="00221934">
            <w:pPr>
              <w:rPr>
                <w:color w:val="00B050"/>
              </w:rPr>
            </w:pPr>
          </w:p>
        </w:tc>
        <w:tc>
          <w:tcPr>
            <w:tcW w:w="284" w:type="dxa"/>
          </w:tcPr>
          <w:p w14:paraId="5E37E1AF" w14:textId="77777777" w:rsidR="00221934" w:rsidRDefault="00221934">
            <w:pPr>
              <w:rPr>
                <w:color w:val="00B050"/>
              </w:rPr>
            </w:pPr>
          </w:p>
        </w:tc>
        <w:tc>
          <w:tcPr>
            <w:tcW w:w="283" w:type="dxa"/>
          </w:tcPr>
          <w:p w14:paraId="20D9D5BC" w14:textId="77777777" w:rsidR="00221934" w:rsidRDefault="00221934">
            <w:pPr>
              <w:rPr>
                <w:color w:val="00B050"/>
              </w:rPr>
            </w:pPr>
          </w:p>
        </w:tc>
        <w:tc>
          <w:tcPr>
            <w:tcW w:w="287" w:type="dxa"/>
          </w:tcPr>
          <w:p w14:paraId="5FE95AFF" w14:textId="77777777" w:rsidR="00221934" w:rsidRDefault="00221934">
            <w:pPr>
              <w:rPr>
                <w:color w:val="00B050"/>
              </w:rPr>
            </w:pPr>
          </w:p>
        </w:tc>
        <w:tc>
          <w:tcPr>
            <w:tcW w:w="1420" w:type="dxa"/>
            <w:shd w:val="clear" w:color="auto" w:fill="auto"/>
          </w:tcPr>
          <w:p w14:paraId="1654D057" w14:textId="77777777" w:rsidR="00221934" w:rsidRDefault="00221934">
            <w:pPr>
              <w:rPr>
                <w:color w:val="00B050"/>
              </w:rPr>
            </w:pPr>
          </w:p>
        </w:tc>
      </w:tr>
      <w:tr w:rsidR="00221934" w14:paraId="3844BA4C" w14:textId="77777777">
        <w:tc>
          <w:tcPr>
            <w:tcW w:w="422" w:type="dxa"/>
            <w:shd w:val="clear" w:color="auto" w:fill="auto"/>
          </w:tcPr>
          <w:p w14:paraId="1DDDD670" w14:textId="77777777" w:rsidR="00221934" w:rsidRDefault="00A76005">
            <w:pPr>
              <w:rPr>
                <w:color w:val="00B050"/>
              </w:rPr>
            </w:pPr>
            <w:r>
              <w:rPr>
                <w:color w:val="00B050"/>
              </w:rPr>
              <w:t>7</w:t>
            </w:r>
          </w:p>
        </w:tc>
        <w:tc>
          <w:tcPr>
            <w:tcW w:w="2692" w:type="dxa"/>
            <w:shd w:val="clear" w:color="auto" w:fill="auto"/>
          </w:tcPr>
          <w:p w14:paraId="62784D7E" w14:textId="77777777" w:rsidR="00221934" w:rsidRDefault="00A76005">
            <w:pPr>
              <w:rPr>
                <w:rFonts w:cs="Arial"/>
                <w:color w:val="00B050"/>
              </w:rPr>
            </w:pPr>
            <w:r>
              <w:rPr>
                <w:rFonts w:cs="Arial"/>
                <w:color w:val="00B050"/>
              </w:rPr>
              <w:t>Prüfauftrag an SV für</w:t>
            </w:r>
            <w:r>
              <w:rPr>
                <w:rFonts w:cs="Arial"/>
                <w:color w:val="00B050"/>
              </w:rPr>
              <w:br/>
              <w:t>- (Anlage A [zB: FL-Anlage])</w:t>
            </w:r>
            <w:r>
              <w:rPr>
                <w:rFonts w:cs="Arial"/>
                <w:color w:val="00B050"/>
              </w:rPr>
              <w:br/>
              <w:t>- ...............</w:t>
            </w:r>
          </w:p>
        </w:tc>
        <w:tc>
          <w:tcPr>
            <w:tcW w:w="567" w:type="dxa"/>
            <w:shd w:val="clear" w:color="auto" w:fill="auto"/>
          </w:tcPr>
          <w:p w14:paraId="3C41CD90" w14:textId="77777777" w:rsidR="00221934" w:rsidRDefault="00221934">
            <w:pPr>
              <w:rPr>
                <w:color w:val="00B050"/>
              </w:rPr>
            </w:pPr>
          </w:p>
        </w:tc>
        <w:tc>
          <w:tcPr>
            <w:tcW w:w="1134" w:type="dxa"/>
            <w:shd w:val="clear" w:color="auto" w:fill="auto"/>
          </w:tcPr>
          <w:p w14:paraId="4377F1A4" w14:textId="77777777" w:rsidR="00221934" w:rsidRDefault="00221934">
            <w:pPr>
              <w:rPr>
                <w:color w:val="00B050"/>
              </w:rPr>
            </w:pPr>
          </w:p>
        </w:tc>
        <w:tc>
          <w:tcPr>
            <w:tcW w:w="708" w:type="dxa"/>
            <w:shd w:val="clear" w:color="auto" w:fill="auto"/>
          </w:tcPr>
          <w:p w14:paraId="6B7E02BB" w14:textId="77777777" w:rsidR="00221934" w:rsidRDefault="00221934">
            <w:pPr>
              <w:rPr>
                <w:color w:val="00B050"/>
              </w:rPr>
            </w:pPr>
          </w:p>
        </w:tc>
        <w:tc>
          <w:tcPr>
            <w:tcW w:w="284" w:type="dxa"/>
          </w:tcPr>
          <w:p w14:paraId="5C3BBE30" w14:textId="77777777" w:rsidR="00221934" w:rsidRDefault="00221934">
            <w:pPr>
              <w:rPr>
                <w:color w:val="00B050"/>
              </w:rPr>
            </w:pPr>
          </w:p>
        </w:tc>
        <w:tc>
          <w:tcPr>
            <w:tcW w:w="283" w:type="dxa"/>
          </w:tcPr>
          <w:p w14:paraId="7AFC13D2" w14:textId="77777777" w:rsidR="00221934" w:rsidRDefault="00221934">
            <w:pPr>
              <w:rPr>
                <w:color w:val="00B050"/>
              </w:rPr>
            </w:pPr>
          </w:p>
        </w:tc>
        <w:tc>
          <w:tcPr>
            <w:tcW w:w="284" w:type="dxa"/>
          </w:tcPr>
          <w:p w14:paraId="33915E12" w14:textId="77777777" w:rsidR="00221934" w:rsidRDefault="00221934">
            <w:pPr>
              <w:rPr>
                <w:color w:val="00B050"/>
              </w:rPr>
            </w:pPr>
          </w:p>
        </w:tc>
        <w:tc>
          <w:tcPr>
            <w:tcW w:w="283" w:type="dxa"/>
          </w:tcPr>
          <w:p w14:paraId="6AD298E6" w14:textId="77777777" w:rsidR="00221934" w:rsidRDefault="00221934">
            <w:pPr>
              <w:rPr>
                <w:color w:val="00B050"/>
              </w:rPr>
            </w:pPr>
          </w:p>
        </w:tc>
        <w:tc>
          <w:tcPr>
            <w:tcW w:w="287" w:type="dxa"/>
          </w:tcPr>
          <w:p w14:paraId="2C40B0E2" w14:textId="77777777" w:rsidR="00221934" w:rsidRDefault="00221934">
            <w:pPr>
              <w:rPr>
                <w:color w:val="00B050"/>
              </w:rPr>
            </w:pPr>
          </w:p>
        </w:tc>
        <w:tc>
          <w:tcPr>
            <w:tcW w:w="1420" w:type="dxa"/>
            <w:shd w:val="clear" w:color="auto" w:fill="auto"/>
          </w:tcPr>
          <w:p w14:paraId="48CE955C" w14:textId="77777777" w:rsidR="00221934" w:rsidRDefault="00221934">
            <w:pPr>
              <w:rPr>
                <w:color w:val="00B050"/>
              </w:rPr>
            </w:pPr>
          </w:p>
        </w:tc>
      </w:tr>
      <w:tr w:rsidR="00221934" w14:paraId="60E3250F" w14:textId="77777777">
        <w:tc>
          <w:tcPr>
            <w:tcW w:w="422" w:type="dxa"/>
            <w:shd w:val="clear" w:color="auto" w:fill="auto"/>
          </w:tcPr>
          <w:p w14:paraId="3FABC136" w14:textId="77777777" w:rsidR="00221934" w:rsidRDefault="00A76005">
            <w:pPr>
              <w:rPr>
                <w:color w:val="00B050"/>
              </w:rPr>
            </w:pPr>
            <w:r>
              <w:rPr>
                <w:color w:val="00B050"/>
              </w:rPr>
              <w:t>8</w:t>
            </w:r>
          </w:p>
        </w:tc>
        <w:tc>
          <w:tcPr>
            <w:tcW w:w="2692" w:type="dxa"/>
            <w:shd w:val="clear" w:color="auto" w:fill="auto"/>
          </w:tcPr>
          <w:p w14:paraId="3B201906" w14:textId="77777777" w:rsidR="00221934" w:rsidRDefault="00A76005">
            <w:pPr>
              <w:rPr>
                <w:rFonts w:cs="Arial"/>
                <w:color w:val="00B050"/>
              </w:rPr>
            </w:pPr>
            <w:r>
              <w:rPr>
                <w:rFonts w:cs="Arial"/>
                <w:color w:val="00B050"/>
              </w:rPr>
              <w:t>Sachverständigenprüfbericht für Phase Plg.+ Ausf.</w:t>
            </w:r>
          </w:p>
        </w:tc>
        <w:tc>
          <w:tcPr>
            <w:tcW w:w="567" w:type="dxa"/>
            <w:shd w:val="clear" w:color="auto" w:fill="auto"/>
          </w:tcPr>
          <w:p w14:paraId="596CBDF1" w14:textId="77777777" w:rsidR="00221934" w:rsidRDefault="00221934">
            <w:pPr>
              <w:rPr>
                <w:color w:val="00B050"/>
              </w:rPr>
            </w:pPr>
          </w:p>
        </w:tc>
        <w:tc>
          <w:tcPr>
            <w:tcW w:w="1134" w:type="dxa"/>
            <w:shd w:val="clear" w:color="auto" w:fill="auto"/>
          </w:tcPr>
          <w:p w14:paraId="3BBF9A52" w14:textId="77777777" w:rsidR="00221934" w:rsidRDefault="00221934">
            <w:pPr>
              <w:rPr>
                <w:color w:val="00B050"/>
              </w:rPr>
            </w:pPr>
          </w:p>
        </w:tc>
        <w:tc>
          <w:tcPr>
            <w:tcW w:w="708" w:type="dxa"/>
            <w:shd w:val="clear" w:color="auto" w:fill="auto"/>
          </w:tcPr>
          <w:p w14:paraId="4090187A" w14:textId="77777777" w:rsidR="00221934" w:rsidRDefault="00221934">
            <w:pPr>
              <w:rPr>
                <w:color w:val="00B050"/>
              </w:rPr>
            </w:pPr>
          </w:p>
        </w:tc>
        <w:tc>
          <w:tcPr>
            <w:tcW w:w="284" w:type="dxa"/>
          </w:tcPr>
          <w:p w14:paraId="7307CE3E" w14:textId="77777777" w:rsidR="00221934" w:rsidRDefault="00221934">
            <w:pPr>
              <w:rPr>
                <w:color w:val="00B050"/>
              </w:rPr>
            </w:pPr>
          </w:p>
        </w:tc>
        <w:tc>
          <w:tcPr>
            <w:tcW w:w="283" w:type="dxa"/>
          </w:tcPr>
          <w:p w14:paraId="0D801D22" w14:textId="77777777" w:rsidR="00221934" w:rsidRDefault="00221934">
            <w:pPr>
              <w:rPr>
                <w:color w:val="00B050"/>
              </w:rPr>
            </w:pPr>
          </w:p>
        </w:tc>
        <w:tc>
          <w:tcPr>
            <w:tcW w:w="284" w:type="dxa"/>
          </w:tcPr>
          <w:p w14:paraId="06EA5787" w14:textId="77777777" w:rsidR="00221934" w:rsidRDefault="00221934">
            <w:pPr>
              <w:rPr>
                <w:color w:val="00B050"/>
              </w:rPr>
            </w:pPr>
          </w:p>
        </w:tc>
        <w:tc>
          <w:tcPr>
            <w:tcW w:w="283" w:type="dxa"/>
          </w:tcPr>
          <w:p w14:paraId="672C9608" w14:textId="77777777" w:rsidR="00221934" w:rsidRDefault="00221934">
            <w:pPr>
              <w:rPr>
                <w:color w:val="00B050"/>
              </w:rPr>
            </w:pPr>
          </w:p>
        </w:tc>
        <w:tc>
          <w:tcPr>
            <w:tcW w:w="287" w:type="dxa"/>
          </w:tcPr>
          <w:p w14:paraId="34848F64" w14:textId="77777777" w:rsidR="00221934" w:rsidRDefault="00221934">
            <w:pPr>
              <w:rPr>
                <w:color w:val="00B050"/>
              </w:rPr>
            </w:pPr>
          </w:p>
        </w:tc>
        <w:tc>
          <w:tcPr>
            <w:tcW w:w="1420" w:type="dxa"/>
            <w:shd w:val="clear" w:color="auto" w:fill="auto"/>
          </w:tcPr>
          <w:p w14:paraId="5C7DCB0A" w14:textId="77777777" w:rsidR="00221934" w:rsidRDefault="00221934">
            <w:pPr>
              <w:rPr>
                <w:color w:val="00B050"/>
              </w:rPr>
            </w:pPr>
          </w:p>
        </w:tc>
      </w:tr>
      <w:tr w:rsidR="00221934" w14:paraId="4D3DAA39" w14:textId="77777777">
        <w:tc>
          <w:tcPr>
            <w:tcW w:w="422" w:type="dxa"/>
            <w:shd w:val="clear" w:color="auto" w:fill="auto"/>
          </w:tcPr>
          <w:p w14:paraId="051195E8" w14:textId="77777777" w:rsidR="00221934" w:rsidRDefault="00A76005">
            <w:pPr>
              <w:rPr>
                <w:color w:val="00B050"/>
              </w:rPr>
            </w:pPr>
            <w:r>
              <w:rPr>
                <w:color w:val="00B050"/>
              </w:rPr>
              <w:t>9</w:t>
            </w:r>
          </w:p>
        </w:tc>
        <w:tc>
          <w:tcPr>
            <w:tcW w:w="2692" w:type="dxa"/>
            <w:shd w:val="clear" w:color="auto" w:fill="auto"/>
          </w:tcPr>
          <w:p w14:paraId="0EB09683" w14:textId="77777777" w:rsidR="00221934" w:rsidRDefault="00A76005">
            <w:pPr>
              <w:rPr>
                <w:rFonts w:cs="Arial"/>
                <w:color w:val="00B050"/>
              </w:rPr>
            </w:pPr>
            <w:r>
              <w:rPr>
                <w:rFonts w:cs="Arial"/>
                <w:color w:val="00B050"/>
              </w:rPr>
              <w:t>Prüfauftrag an BS für</w:t>
            </w:r>
            <w:r>
              <w:rPr>
                <w:rFonts w:cs="Arial"/>
                <w:color w:val="00B050"/>
              </w:rPr>
              <w:br/>
              <w:t>- (Anlage A [zB: FL-Anlage])</w:t>
            </w:r>
            <w:r>
              <w:rPr>
                <w:rFonts w:cs="Arial"/>
                <w:color w:val="00B050"/>
              </w:rPr>
              <w:br/>
              <w:t>- ...............</w:t>
            </w:r>
          </w:p>
        </w:tc>
        <w:tc>
          <w:tcPr>
            <w:tcW w:w="567" w:type="dxa"/>
            <w:shd w:val="clear" w:color="auto" w:fill="auto"/>
          </w:tcPr>
          <w:p w14:paraId="278AE008" w14:textId="77777777" w:rsidR="00221934" w:rsidRDefault="00221934">
            <w:pPr>
              <w:rPr>
                <w:color w:val="00B050"/>
              </w:rPr>
            </w:pPr>
          </w:p>
        </w:tc>
        <w:tc>
          <w:tcPr>
            <w:tcW w:w="1134" w:type="dxa"/>
            <w:shd w:val="clear" w:color="auto" w:fill="auto"/>
          </w:tcPr>
          <w:p w14:paraId="15C14E7A" w14:textId="77777777" w:rsidR="00221934" w:rsidRDefault="00221934">
            <w:pPr>
              <w:rPr>
                <w:color w:val="00B050"/>
              </w:rPr>
            </w:pPr>
          </w:p>
        </w:tc>
        <w:tc>
          <w:tcPr>
            <w:tcW w:w="708" w:type="dxa"/>
            <w:shd w:val="clear" w:color="auto" w:fill="auto"/>
          </w:tcPr>
          <w:p w14:paraId="33EC614F" w14:textId="77777777" w:rsidR="00221934" w:rsidRDefault="00221934">
            <w:pPr>
              <w:rPr>
                <w:color w:val="00B050"/>
              </w:rPr>
            </w:pPr>
          </w:p>
        </w:tc>
        <w:tc>
          <w:tcPr>
            <w:tcW w:w="284" w:type="dxa"/>
          </w:tcPr>
          <w:p w14:paraId="0E5DD604" w14:textId="77777777" w:rsidR="00221934" w:rsidRDefault="00221934">
            <w:pPr>
              <w:rPr>
                <w:color w:val="00B050"/>
              </w:rPr>
            </w:pPr>
          </w:p>
        </w:tc>
        <w:tc>
          <w:tcPr>
            <w:tcW w:w="283" w:type="dxa"/>
          </w:tcPr>
          <w:p w14:paraId="40E8016A" w14:textId="77777777" w:rsidR="00221934" w:rsidRDefault="00221934">
            <w:pPr>
              <w:rPr>
                <w:color w:val="00B050"/>
              </w:rPr>
            </w:pPr>
          </w:p>
        </w:tc>
        <w:tc>
          <w:tcPr>
            <w:tcW w:w="284" w:type="dxa"/>
          </w:tcPr>
          <w:p w14:paraId="1F8B0E8F" w14:textId="77777777" w:rsidR="00221934" w:rsidRDefault="00221934">
            <w:pPr>
              <w:rPr>
                <w:color w:val="00B050"/>
              </w:rPr>
            </w:pPr>
          </w:p>
        </w:tc>
        <w:tc>
          <w:tcPr>
            <w:tcW w:w="283" w:type="dxa"/>
          </w:tcPr>
          <w:p w14:paraId="34BA4FA1" w14:textId="77777777" w:rsidR="00221934" w:rsidRDefault="00221934">
            <w:pPr>
              <w:rPr>
                <w:color w:val="00B050"/>
              </w:rPr>
            </w:pPr>
          </w:p>
        </w:tc>
        <w:tc>
          <w:tcPr>
            <w:tcW w:w="287" w:type="dxa"/>
          </w:tcPr>
          <w:p w14:paraId="6A8D987F" w14:textId="77777777" w:rsidR="00221934" w:rsidRDefault="00221934">
            <w:pPr>
              <w:rPr>
                <w:color w:val="00B050"/>
              </w:rPr>
            </w:pPr>
          </w:p>
        </w:tc>
        <w:tc>
          <w:tcPr>
            <w:tcW w:w="1420" w:type="dxa"/>
            <w:shd w:val="clear" w:color="auto" w:fill="auto"/>
          </w:tcPr>
          <w:p w14:paraId="55202524" w14:textId="77777777" w:rsidR="00221934" w:rsidRDefault="00221934">
            <w:pPr>
              <w:rPr>
                <w:color w:val="00B050"/>
              </w:rPr>
            </w:pPr>
          </w:p>
        </w:tc>
      </w:tr>
      <w:tr w:rsidR="00221934" w14:paraId="18210802" w14:textId="77777777">
        <w:tc>
          <w:tcPr>
            <w:tcW w:w="422" w:type="dxa"/>
            <w:shd w:val="clear" w:color="auto" w:fill="auto"/>
          </w:tcPr>
          <w:p w14:paraId="51B825DF" w14:textId="77777777" w:rsidR="00221934" w:rsidRDefault="00A76005">
            <w:pPr>
              <w:rPr>
                <w:color w:val="00B050"/>
              </w:rPr>
            </w:pPr>
            <w:r>
              <w:rPr>
                <w:color w:val="00B050"/>
              </w:rPr>
              <w:t>10</w:t>
            </w:r>
          </w:p>
        </w:tc>
        <w:tc>
          <w:tcPr>
            <w:tcW w:w="2692" w:type="dxa"/>
            <w:shd w:val="clear" w:color="auto" w:fill="auto"/>
          </w:tcPr>
          <w:p w14:paraId="2091BBB3" w14:textId="77777777" w:rsidR="00221934" w:rsidRDefault="00A76005">
            <w:pPr>
              <w:rPr>
                <w:rFonts w:cs="Arial"/>
                <w:color w:val="00B050"/>
              </w:rPr>
            </w:pPr>
            <w:r>
              <w:rPr>
                <w:rFonts w:cs="Arial"/>
                <w:color w:val="00B050"/>
              </w:rPr>
              <w:t>Prüfauftrag an RBS für</w:t>
            </w:r>
            <w:r>
              <w:rPr>
                <w:rFonts w:cs="Arial"/>
                <w:color w:val="00B050"/>
              </w:rPr>
              <w:br/>
              <w:t>- (Anlage A [zB: FL-Anlage])</w:t>
            </w:r>
            <w:r>
              <w:rPr>
                <w:rFonts w:cs="Arial"/>
                <w:color w:val="00B050"/>
              </w:rPr>
              <w:br/>
              <w:t>- ...............</w:t>
            </w:r>
          </w:p>
        </w:tc>
        <w:tc>
          <w:tcPr>
            <w:tcW w:w="567" w:type="dxa"/>
            <w:shd w:val="clear" w:color="auto" w:fill="auto"/>
          </w:tcPr>
          <w:p w14:paraId="11DA73C8" w14:textId="77777777" w:rsidR="00221934" w:rsidRDefault="00221934">
            <w:pPr>
              <w:rPr>
                <w:color w:val="00B050"/>
              </w:rPr>
            </w:pPr>
          </w:p>
        </w:tc>
        <w:tc>
          <w:tcPr>
            <w:tcW w:w="1134" w:type="dxa"/>
            <w:shd w:val="clear" w:color="auto" w:fill="auto"/>
          </w:tcPr>
          <w:p w14:paraId="04988A83" w14:textId="77777777" w:rsidR="00221934" w:rsidRDefault="00221934">
            <w:pPr>
              <w:rPr>
                <w:rFonts w:cs="Arial"/>
                <w:color w:val="00B050"/>
              </w:rPr>
            </w:pPr>
          </w:p>
        </w:tc>
        <w:tc>
          <w:tcPr>
            <w:tcW w:w="708" w:type="dxa"/>
            <w:shd w:val="clear" w:color="auto" w:fill="auto"/>
          </w:tcPr>
          <w:p w14:paraId="6B0688AC" w14:textId="77777777" w:rsidR="00221934" w:rsidRDefault="00221934">
            <w:pPr>
              <w:rPr>
                <w:color w:val="00B050"/>
              </w:rPr>
            </w:pPr>
          </w:p>
        </w:tc>
        <w:tc>
          <w:tcPr>
            <w:tcW w:w="284" w:type="dxa"/>
          </w:tcPr>
          <w:p w14:paraId="74B61A74" w14:textId="77777777" w:rsidR="00221934" w:rsidRDefault="00221934">
            <w:pPr>
              <w:rPr>
                <w:color w:val="00B050"/>
              </w:rPr>
            </w:pPr>
          </w:p>
        </w:tc>
        <w:tc>
          <w:tcPr>
            <w:tcW w:w="283" w:type="dxa"/>
          </w:tcPr>
          <w:p w14:paraId="0921CA9B" w14:textId="77777777" w:rsidR="00221934" w:rsidRDefault="00221934">
            <w:pPr>
              <w:rPr>
                <w:color w:val="00B050"/>
              </w:rPr>
            </w:pPr>
          </w:p>
        </w:tc>
        <w:tc>
          <w:tcPr>
            <w:tcW w:w="284" w:type="dxa"/>
          </w:tcPr>
          <w:p w14:paraId="70665686" w14:textId="77777777" w:rsidR="00221934" w:rsidRDefault="00221934">
            <w:pPr>
              <w:rPr>
                <w:color w:val="00B050"/>
              </w:rPr>
            </w:pPr>
          </w:p>
        </w:tc>
        <w:tc>
          <w:tcPr>
            <w:tcW w:w="283" w:type="dxa"/>
          </w:tcPr>
          <w:p w14:paraId="2112580E" w14:textId="77777777" w:rsidR="00221934" w:rsidRDefault="00221934">
            <w:pPr>
              <w:rPr>
                <w:color w:val="00B050"/>
              </w:rPr>
            </w:pPr>
          </w:p>
        </w:tc>
        <w:tc>
          <w:tcPr>
            <w:tcW w:w="287" w:type="dxa"/>
          </w:tcPr>
          <w:p w14:paraId="57C8D0D9" w14:textId="77777777" w:rsidR="00221934" w:rsidRDefault="00221934">
            <w:pPr>
              <w:rPr>
                <w:color w:val="00B050"/>
              </w:rPr>
            </w:pPr>
          </w:p>
        </w:tc>
        <w:tc>
          <w:tcPr>
            <w:tcW w:w="1420" w:type="dxa"/>
            <w:shd w:val="clear" w:color="auto" w:fill="auto"/>
          </w:tcPr>
          <w:p w14:paraId="4E0104C6" w14:textId="77777777" w:rsidR="00221934" w:rsidRDefault="00221934">
            <w:pPr>
              <w:rPr>
                <w:color w:val="00B050"/>
              </w:rPr>
            </w:pPr>
          </w:p>
        </w:tc>
      </w:tr>
      <w:tr w:rsidR="00221934" w14:paraId="2CC634E7" w14:textId="77777777">
        <w:tc>
          <w:tcPr>
            <w:tcW w:w="422" w:type="dxa"/>
            <w:shd w:val="clear" w:color="auto" w:fill="auto"/>
          </w:tcPr>
          <w:p w14:paraId="463CF3AB" w14:textId="77777777" w:rsidR="00221934" w:rsidRDefault="00A76005">
            <w:pPr>
              <w:rPr>
                <w:color w:val="00B050"/>
              </w:rPr>
            </w:pPr>
            <w:r>
              <w:rPr>
                <w:color w:val="00B050"/>
              </w:rPr>
              <w:t>11</w:t>
            </w:r>
          </w:p>
        </w:tc>
        <w:tc>
          <w:tcPr>
            <w:tcW w:w="2692" w:type="dxa"/>
            <w:shd w:val="clear" w:color="auto" w:fill="auto"/>
          </w:tcPr>
          <w:p w14:paraId="2B5CB0C7" w14:textId="77777777" w:rsidR="00221934" w:rsidRDefault="00A76005">
            <w:pPr>
              <w:rPr>
                <w:color w:val="00B050"/>
              </w:rPr>
            </w:pPr>
            <w:r>
              <w:rPr>
                <w:color w:val="00B050"/>
              </w:rPr>
              <w:t>Sicherheitsbewertungs-Zwischenbericht RBS für</w:t>
            </w:r>
            <w:r>
              <w:rPr>
                <w:color w:val="00B050"/>
              </w:rPr>
              <w:br/>
              <w:t>Phase Planung + -bericht für Phase Ausführung</w:t>
            </w:r>
          </w:p>
          <w:p w14:paraId="1DF68AFA" w14:textId="77777777" w:rsidR="00221934" w:rsidRDefault="00221934">
            <w:pPr>
              <w:rPr>
                <w:color w:val="00B050"/>
              </w:rPr>
            </w:pPr>
          </w:p>
        </w:tc>
        <w:tc>
          <w:tcPr>
            <w:tcW w:w="567" w:type="dxa"/>
            <w:shd w:val="clear" w:color="auto" w:fill="auto"/>
          </w:tcPr>
          <w:p w14:paraId="163E53A4" w14:textId="77777777" w:rsidR="00221934" w:rsidRDefault="00221934">
            <w:pPr>
              <w:rPr>
                <w:color w:val="00B050"/>
              </w:rPr>
            </w:pPr>
          </w:p>
        </w:tc>
        <w:tc>
          <w:tcPr>
            <w:tcW w:w="1134" w:type="dxa"/>
            <w:shd w:val="clear" w:color="auto" w:fill="auto"/>
          </w:tcPr>
          <w:p w14:paraId="701B849B" w14:textId="77777777" w:rsidR="00221934" w:rsidRDefault="00221934">
            <w:pPr>
              <w:rPr>
                <w:color w:val="00B050"/>
              </w:rPr>
            </w:pPr>
          </w:p>
        </w:tc>
        <w:tc>
          <w:tcPr>
            <w:tcW w:w="708" w:type="dxa"/>
            <w:shd w:val="clear" w:color="auto" w:fill="auto"/>
          </w:tcPr>
          <w:p w14:paraId="6ABB19D4" w14:textId="77777777" w:rsidR="00221934" w:rsidRDefault="00221934">
            <w:pPr>
              <w:rPr>
                <w:color w:val="00B050"/>
              </w:rPr>
            </w:pPr>
          </w:p>
        </w:tc>
        <w:tc>
          <w:tcPr>
            <w:tcW w:w="284" w:type="dxa"/>
          </w:tcPr>
          <w:p w14:paraId="26DACD08" w14:textId="77777777" w:rsidR="00221934" w:rsidRDefault="00221934">
            <w:pPr>
              <w:rPr>
                <w:color w:val="00B050"/>
              </w:rPr>
            </w:pPr>
          </w:p>
        </w:tc>
        <w:tc>
          <w:tcPr>
            <w:tcW w:w="283" w:type="dxa"/>
          </w:tcPr>
          <w:p w14:paraId="32F87EC7" w14:textId="77777777" w:rsidR="00221934" w:rsidRDefault="00221934">
            <w:pPr>
              <w:rPr>
                <w:color w:val="00B050"/>
              </w:rPr>
            </w:pPr>
          </w:p>
        </w:tc>
        <w:tc>
          <w:tcPr>
            <w:tcW w:w="284" w:type="dxa"/>
          </w:tcPr>
          <w:p w14:paraId="02246E17" w14:textId="77777777" w:rsidR="00221934" w:rsidRDefault="00221934">
            <w:pPr>
              <w:rPr>
                <w:color w:val="00B050"/>
              </w:rPr>
            </w:pPr>
          </w:p>
        </w:tc>
        <w:tc>
          <w:tcPr>
            <w:tcW w:w="283" w:type="dxa"/>
          </w:tcPr>
          <w:p w14:paraId="4AA01B02" w14:textId="77777777" w:rsidR="00221934" w:rsidRDefault="00221934">
            <w:pPr>
              <w:rPr>
                <w:color w:val="00B050"/>
              </w:rPr>
            </w:pPr>
          </w:p>
        </w:tc>
        <w:tc>
          <w:tcPr>
            <w:tcW w:w="287" w:type="dxa"/>
          </w:tcPr>
          <w:p w14:paraId="7B38ED79" w14:textId="77777777" w:rsidR="00221934" w:rsidRDefault="00221934">
            <w:pPr>
              <w:rPr>
                <w:color w:val="00B050"/>
              </w:rPr>
            </w:pPr>
          </w:p>
        </w:tc>
        <w:tc>
          <w:tcPr>
            <w:tcW w:w="1420" w:type="dxa"/>
            <w:shd w:val="clear" w:color="auto" w:fill="auto"/>
          </w:tcPr>
          <w:p w14:paraId="51FB3251" w14:textId="77777777" w:rsidR="00221934" w:rsidRDefault="00221934">
            <w:pPr>
              <w:rPr>
                <w:color w:val="00B050"/>
              </w:rPr>
            </w:pPr>
          </w:p>
        </w:tc>
      </w:tr>
      <w:tr w:rsidR="00221934" w14:paraId="7CAA6431" w14:textId="77777777">
        <w:tc>
          <w:tcPr>
            <w:tcW w:w="422" w:type="dxa"/>
            <w:shd w:val="clear" w:color="auto" w:fill="auto"/>
          </w:tcPr>
          <w:p w14:paraId="4AE855D6" w14:textId="77777777" w:rsidR="00221934" w:rsidRDefault="00A76005">
            <w:pPr>
              <w:rPr>
                <w:color w:val="00B050"/>
              </w:rPr>
            </w:pPr>
            <w:r>
              <w:rPr>
                <w:color w:val="00B050"/>
              </w:rPr>
              <w:t>12</w:t>
            </w:r>
          </w:p>
        </w:tc>
        <w:tc>
          <w:tcPr>
            <w:tcW w:w="2692" w:type="dxa"/>
            <w:shd w:val="clear" w:color="auto" w:fill="auto"/>
          </w:tcPr>
          <w:p w14:paraId="4E31DD5D" w14:textId="77777777" w:rsidR="00221934" w:rsidRDefault="00A76005">
            <w:pPr>
              <w:rPr>
                <w:rFonts w:cs="Arial"/>
                <w:color w:val="00B050"/>
              </w:rPr>
            </w:pPr>
            <w:r>
              <w:rPr>
                <w:rFonts w:cs="Arial"/>
                <w:color w:val="00B050"/>
              </w:rPr>
              <w:t xml:space="preserve">Typenzulassung von </w:t>
            </w:r>
            <w:r>
              <w:rPr>
                <w:rFonts w:cs="Arial"/>
                <w:color w:val="00B050"/>
              </w:rPr>
              <w:br/>
              <w:t>System A</w:t>
            </w:r>
          </w:p>
        </w:tc>
        <w:tc>
          <w:tcPr>
            <w:tcW w:w="567" w:type="dxa"/>
            <w:shd w:val="clear" w:color="auto" w:fill="auto"/>
          </w:tcPr>
          <w:p w14:paraId="6A0624D4" w14:textId="77777777" w:rsidR="00221934" w:rsidRDefault="00221934">
            <w:pPr>
              <w:rPr>
                <w:color w:val="00B050"/>
              </w:rPr>
            </w:pPr>
          </w:p>
        </w:tc>
        <w:tc>
          <w:tcPr>
            <w:tcW w:w="1134" w:type="dxa"/>
            <w:shd w:val="clear" w:color="auto" w:fill="auto"/>
          </w:tcPr>
          <w:p w14:paraId="08BFD660" w14:textId="77777777" w:rsidR="00221934" w:rsidRDefault="00221934">
            <w:pPr>
              <w:rPr>
                <w:color w:val="00B050"/>
              </w:rPr>
            </w:pPr>
          </w:p>
        </w:tc>
        <w:tc>
          <w:tcPr>
            <w:tcW w:w="708" w:type="dxa"/>
            <w:shd w:val="clear" w:color="auto" w:fill="auto"/>
          </w:tcPr>
          <w:p w14:paraId="428FCFEE" w14:textId="77777777" w:rsidR="00221934" w:rsidRDefault="00221934">
            <w:pPr>
              <w:rPr>
                <w:color w:val="00B050"/>
              </w:rPr>
            </w:pPr>
          </w:p>
        </w:tc>
        <w:tc>
          <w:tcPr>
            <w:tcW w:w="284" w:type="dxa"/>
          </w:tcPr>
          <w:p w14:paraId="2228BA00" w14:textId="77777777" w:rsidR="00221934" w:rsidRDefault="00221934">
            <w:pPr>
              <w:rPr>
                <w:color w:val="00B050"/>
              </w:rPr>
            </w:pPr>
          </w:p>
        </w:tc>
        <w:tc>
          <w:tcPr>
            <w:tcW w:w="283" w:type="dxa"/>
          </w:tcPr>
          <w:p w14:paraId="0F7451FE" w14:textId="77777777" w:rsidR="00221934" w:rsidRDefault="00221934">
            <w:pPr>
              <w:rPr>
                <w:color w:val="00B050"/>
              </w:rPr>
            </w:pPr>
          </w:p>
        </w:tc>
        <w:tc>
          <w:tcPr>
            <w:tcW w:w="284" w:type="dxa"/>
          </w:tcPr>
          <w:p w14:paraId="7C7A3564" w14:textId="77777777" w:rsidR="00221934" w:rsidRDefault="00221934">
            <w:pPr>
              <w:rPr>
                <w:color w:val="00B050"/>
              </w:rPr>
            </w:pPr>
          </w:p>
        </w:tc>
        <w:tc>
          <w:tcPr>
            <w:tcW w:w="283" w:type="dxa"/>
          </w:tcPr>
          <w:p w14:paraId="775F3F67" w14:textId="77777777" w:rsidR="00221934" w:rsidRDefault="00221934">
            <w:pPr>
              <w:rPr>
                <w:color w:val="00B050"/>
              </w:rPr>
            </w:pPr>
          </w:p>
        </w:tc>
        <w:tc>
          <w:tcPr>
            <w:tcW w:w="287" w:type="dxa"/>
          </w:tcPr>
          <w:p w14:paraId="1C1038D9" w14:textId="77777777" w:rsidR="00221934" w:rsidRDefault="00221934">
            <w:pPr>
              <w:rPr>
                <w:color w:val="00B050"/>
              </w:rPr>
            </w:pPr>
          </w:p>
        </w:tc>
        <w:tc>
          <w:tcPr>
            <w:tcW w:w="1420" w:type="dxa"/>
            <w:shd w:val="clear" w:color="auto" w:fill="auto"/>
          </w:tcPr>
          <w:p w14:paraId="35619BFF" w14:textId="77777777" w:rsidR="00221934" w:rsidRDefault="00221934">
            <w:pPr>
              <w:rPr>
                <w:color w:val="00B050"/>
              </w:rPr>
            </w:pPr>
          </w:p>
        </w:tc>
      </w:tr>
      <w:tr w:rsidR="00221934" w14:paraId="54F806F0" w14:textId="77777777">
        <w:tc>
          <w:tcPr>
            <w:tcW w:w="422" w:type="dxa"/>
            <w:shd w:val="clear" w:color="auto" w:fill="auto"/>
          </w:tcPr>
          <w:p w14:paraId="2FD2B4D9" w14:textId="77777777" w:rsidR="00221934" w:rsidRDefault="00A76005">
            <w:pPr>
              <w:rPr>
                <w:color w:val="00B050"/>
              </w:rPr>
            </w:pPr>
            <w:r>
              <w:rPr>
                <w:color w:val="00B050"/>
              </w:rPr>
              <w:t>13</w:t>
            </w:r>
          </w:p>
        </w:tc>
        <w:tc>
          <w:tcPr>
            <w:tcW w:w="2692" w:type="dxa"/>
            <w:shd w:val="clear" w:color="auto" w:fill="auto"/>
          </w:tcPr>
          <w:p w14:paraId="4170A4DA" w14:textId="77777777" w:rsidR="00221934" w:rsidRDefault="00A76005">
            <w:pPr>
              <w:rPr>
                <w:rFonts w:cs="Arial"/>
                <w:color w:val="00B050"/>
              </w:rPr>
            </w:pPr>
            <w:r>
              <w:rPr>
                <w:rFonts w:cs="Arial"/>
                <w:color w:val="00B050"/>
              </w:rPr>
              <w:t xml:space="preserve">Typenzulassung von </w:t>
            </w:r>
            <w:r>
              <w:rPr>
                <w:rFonts w:cs="Arial"/>
                <w:color w:val="00B050"/>
              </w:rPr>
              <w:br/>
              <w:t>Produkt B</w:t>
            </w:r>
          </w:p>
        </w:tc>
        <w:tc>
          <w:tcPr>
            <w:tcW w:w="567" w:type="dxa"/>
            <w:shd w:val="clear" w:color="auto" w:fill="auto"/>
          </w:tcPr>
          <w:p w14:paraId="197105A1" w14:textId="77777777" w:rsidR="00221934" w:rsidRDefault="00221934">
            <w:pPr>
              <w:rPr>
                <w:color w:val="00B050"/>
              </w:rPr>
            </w:pPr>
          </w:p>
        </w:tc>
        <w:tc>
          <w:tcPr>
            <w:tcW w:w="1134" w:type="dxa"/>
            <w:shd w:val="clear" w:color="auto" w:fill="auto"/>
          </w:tcPr>
          <w:p w14:paraId="1FF1C170" w14:textId="77777777" w:rsidR="00221934" w:rsidRDefault="00221934">
            <w:pPr>
              <w:rPr>
                <w:color w:val="00B050"/>
              </w:rPr>
            </w:pPr>
          </w:p>
        </w:tc>
        <w:tc>
          <w:tcPr>
            <w:tcW w:w="708" w:type="dxa"/>
            <w:shd w:val="clear" w:color="auto" w:fill="auto"/>
          </w:tcPr>
          <w:p w14:paraId="1896B843" w14:textId="77777777" w:rsidR="00221934" w:rsidRDefault="00221934">
            <w:pPr>
              <w:rPr>
                <w:color w:val="00B050"/>
              </w:rPr>
            </w:pPr>
          </w:p>
        </w:tc>
        <w:tc>
          <w:tcPr>
            <w:tcW w:w="284" w:type="dxa"/>
          </w:tcPr>
          <w:p w14:paraId="69279C42" w14:textId="77777777" w:rsidR="00221934" w:rsidRDefault="00221934">
            <w:pPr>
              <w:rPr>
                <w:color w:val="00B050"/>
              </w:rPr>
            </w:pPr>
          </w:p>
        </w:tc>
        <w:tc>
          <w:tcPr>
            <w:tcW w:w="283" w:type="dxa"/>
          </w:tcPr>
          <w:p w14:paraId="2FA2797A" w14:textId="77777777" w:rsidR="00221934" w:rsidRDefault="00221934">
            <w:pPr>
              <w:rPr>
                <w:color w:val="00B050"/>
              </w:rPr>
            </w:pPr>
          </w:p>
        </w:tc>
        <w:tc>
          <w:tcPr>
            <w:tcW w:w="284" w:type="dxa"/>
          </w:tcPr>
          <w:p w14:paraId="071B0D93" w14:textId="77777777" w:rsidR="00221934" w:rsidRDefault="00221934">
            <w:pPr>
              <w:rPr>
                <w:color w:val="00B050"/>
              </w:rPr>
            </w:pPr>
          </w:p>
        </w:tc>
        <w:tc>
          <w:tcPr>
            <w:tcW w:w="283" w:type="dxa"/>
          </w:tcPr>
          <w:p w14:paraId="33E4621F" w14:textId="77777777" w:rsidR="00221934" w:rsidRDefault="00221934">
            <w:pPr>
              <w:rPr>
                <w:color w:val="00B050"/>
              </w:rPr>
            </w:pPr>
          </w:p>
        </w:tc>
        <w:tc>
          <w:tcPr>
            <w:tcW w:w="287" w:type="dxa"/>
          </w:tcPr>
          <w:p w14:paraId="5B950F0F" w14:textId="77777777" w:rsidR="00221934" w:rsidRDefault="00221934">
            <w:pPr>
              <w:rPr>
                <w:color w:val="00B050"/>
              </w:rPr>
            </w:pPr>
          </w:p>
        </w:tc>
        <w:tc>
          <w:tcPr>
            <w:tcW w:w="1420" w:type="dxa"/>
            <w:shd w:val="clear" w:color="auto" w:fill="auto"/>
          </w:tcPr>
          <w:p w14:paraId="006F9D73" w14:textId="77777777" w:rsidR="00221934" w:rsidRDefault="00221934">
            <w:pPr>
              <w:rPr>
                <w:color w:val="00B050"/>
              </w:rPr>
            </w:pPr>
          </w:p>
        </w:tc>
      </w:tr>
      <w:tr w:rsidR="00221934" w14:paraId="7B21AC97" w14:textId="77777777">
        <w:tc>
          <w:tcPr>
            <w:tcW w:w="422" w:type="dxa"/>
            <w:shd w:val="clear" w:color="auto" w:fill="auto"/>
          </w:tcPr>
          <w:p w14:paraId="4A2F0DF0" w14:textId="77777777" w:rsidR="00221934" w:rsidRDefault="00221934">
            <w:pPr>
              <w:rPr>
                <w:color w:val="00B050"/>
              </w:rPr>
            </w:pPr>
          </w:p>
        </w:tc>
        <w:tc>
          <w:tcPr>
            <w:tcW w:w="2692" w:type="dxa"/>
            <w:shd w:val="clear" w:color="auto" w:fill="auto"/>
          </w:tcPr>
          <w:p w14:paraId="0A3692F2" w14:textId="77777777" w:rsidR="00221934" w:rsidRDefault="00A76005">
            <w:pPr>
              <w:rPr>
                <w:rFonts w:cs="Arial"/>
                <w:i/>
                <w:color w:val="00B050"/>
              </w:rPr>
            </w:pPr>
            <w:r>
              <w:rPr>
                <w:rFonts w:cs="Arial"/>
                <w:i/>
                <w:color w:val="00B050"/>
              </w:rPr>
              <w:t>weitere</w:t>
            </w:r>
          </w:p>
        </w:tc>
        <w:tc>
          <w:tcPr>
            <w:tcW w:w="567" w:type="dxa"/>
            <w:shd w:val="clear" w:color="auto" w:fill="auto"/>
          </w:tcPr>
          <w:p w14:paraId="6AB010D3" w14:textId="77777777" w:rsidR="00221934" w:rsidRDefault="00221934">
            <w:pPr>
              <w:rPr>
                <w:color w:val="00B050"/>
              </w:rPr>
            </w:pPr>
          </w:p>
        </w:tc>
        <w:tc>
          <w:tcPr>
            <w:tcW w:w="1134" w:type="dxa"/>
            <w:shd w:val="clear" w:color="auto" w:fill="auto"/>
          </w:tcPr>
          <w:p w14:paraId="7F82505B" w14:textId="77777777" w:rsidR="00221934" w:rsidRDefault="00221934">
            <w:pPr>
              <w:rPr>
                <w:color w:val="00B050"/>
              </w:rPr>
            </w:pPr>
          </w:p>
        </w:tc>
        <w:tc>
          <w:tcPr>
            <w:tcW w:w="708" w:type="dxa"/>
            <w:shd w:val="clear" w:color="auto" w:fill="auto"/>
          </w:tcPr>
          <w:p w14:paraId="4551ADDE" w14:textId="77777777" w:rsidR="00221934" w:rsidRDefault="00221934">
            <w:pPr>
              <w:rPr>
                <w:color w:val="00B050"/>
              </w:rPr>
            </w:pPr>
          </w:p>
        </w:tc>
        <w:tc>
          <w:tcPr>
            <w:tcW w:w="284" w:type="dxa"/>
          </w:tcPr>
          <w:p w14:paraId="6987EC65" w14:textId="77777777" w:rsidR="00221934" w:rsidRDefault="00221934">
            <w:pPr>
              <w:rPr>
                <w:color w:val="00B050"/>
              </w:rPr>
            </w:pPr>
          </w:p>
        </w:tc>
        <w:tc>
          <w:tcPr>
            <w:tcW w:w="283" w:type="dxa"/>
          </w:tcPr>
          <w:p w14:paraId="1E84DB39" w14:textId="77777777" w:rsidR="00221934" w:rsidRDefault="00221934">
            <w:pPr>
              <w:rPr>
                <w:color w:val="00B050"/>
              </w:rPr>
            </w:pPr>
          </w:p>
        </w:tc>
        <w:tc>
          <w:tcPr>
            <w:tcW w:w="284" w:type="dxa"/>
          </w:tcPr>
          <w:p w14:paraId="69DAEF33" w14:textId="77777777" w:rsidR="00221934" w:rsidRDefault="00221934">
            <w:pPr>
              <w:rPr>
                <w:color w:val="00B050"/>
              </w:rPr>
            </w:pPr>
          </w:p>
        </w:tc>
        <w:tc>
          <w:tcPr>
            <w:tcW w:w="283" w:type="dxa"/>
          </w:tcPr>
          <w:p w14:paraId="0F175B09" w14:textId="77777777" w:rsidR="00221934" w:rsidRDefault="00221934">
            <w:pPr>
              <w:rPr>
                <w:color w:val="00B050"/>
              </w:rPr>
            </w:pPr>
          </w:p>
        </w:tc>
        <w:tc>
          <w:tcPr>
            <w:tcW w:w="287" w:type="dxa"/>
          </w:tcPr>
          <w:p w14:paraId="0E0C2424" w14:textId="77777777" w:rsidR="00221934" w:rsidRDefault="00221934">
            <w:pPr>
              <w:rPr>
                <w:color w:val="00B050"/>
              </w:rPr>
            </w:pPr>
          </w:p>
        </w:tc>
        <w:tc>
          <w:tcPr>
            <w:tcW w:w="1420" w:type="dxa"/>
            <w:shd w:val="clear" w:color="auto" w:fill="auto"/>
          </w:tcPr>
          <w:p w14:paraId="02D33194" w14:textId="77777777" w:rsidR="00221934" w:rsidRDefault="00221934">
            <w:pPr>
              <w:rPr>
                <w:color w:val="00B050"/>
              </w:rPr>
            </w:pPr>
          </w:p>
        </w:tc>
      </w:tr>
    </w:tbl>
    <w:p w14:paraId="55E7150B" w14:textId="77777777" w:rsidR="00221934" w:rsidRDefault="00A76005">
      <w:pPr>
        <w:pStyle w:val="Textkrper"/>
        <w:rPr>
          <w:i/>
          <w:color w:val="00B050"/>
        </w:rPr>
      </w:pPr>
      <w:r>
        <w:rPr>
          <w:i/>
          <w:color w:val="00B050"/>
          <w:lang w:eastAsia="x-none"/>
        </w:rPr>
        <w:t>nicht verwendete Zeilen löschen und Nummerierung gegebenenfalls anpassen</w:t>
      </w:r>
    </w:p>
    <w:p w14:paraId="1D1F1F0A" w14:textId="77777777" w:rsidR="00221934" w:rsidRDefault="00A76005">
      <w:pPr>
        <w:pStyle w:val="Textkrper"/>
      </w:pPr>
      <w:r>
        <w:t>Die allgemeinen, gesetzlichen und normativen Grundlagen sind im Technischen Bericht PGV des vorliegenden Vorhabens aufgeführt.</w:t>
      </w:r>
    </w:p>
    <w:p w14:paraId="4DF68684" w14:textId="77777777" w:rsidR="00221934" w:rsidRDefault="00A76005">
      <w:pPr>
        <w:pStyle w:val="berschrift2"/>
      </w:pPr>
      <w:bookmarkStart w:id="33" w:name="_Toc132527886"/>
      <w:bookmarkStart w:id="34" w:name="_Ref164158198"/>
      <w:bookmarkStart w:id="35" w:name="_Ref168373517"/>
      <w:bookmarkStart w:id="36" w:name="_Ref415491127"/>
      <w:bookmarkStart w:id="37" w:name="_Toc502226292"/>
      <w:r>
        <w:lastRenderedPageBreak/>
        <w:t>2.3</w:t>
      </w:r>
      <w:r>
        <w:tab/>
        <w:t>Projektumfang</w:t>
      </w:r>
      <w:bookmarkEnd w:id="33"/>
      <w:bookmarkEnd w:id="34"/>
      <w:bookmarkEnd w:id="35"/>
      <w:bookmarkEnd w:id="36"/>
      <w:bookmarkEnd w:id="37"/>
    </w:p>
    <w:p w14:paraId="05936586" w14:textId="77777777" w:rsidR="00221934" w:rsidRDefault="00A76005">
      <w:pPr>
        <w:pStyle w:val="berschrift3"/>
      </w:pPr>
      <w:bookmarkStart w:id="38" w:name="_Ref402345696"/>
      <w:r>
        <w:t>2.3.1</w:t>
      </w:r>
      <w:r>
        <w:tab/>
        <w:t>Projekt- und Systemgrenzen</w:t>
      </w:r>
      <w:bookmarkEnd w:id="38"/>
    </w:p>
    <w:p w14:paraId="02AA8AEB" w14:textId="77777777" w:rsidR="00221934" w:rsidRDefault="00A76005">
      <w:pPr>
        <w:pStyle w:val="Textkrper"/>
        <w:rPr>
          <w:i/>
          <w:color w:val="00B050"/>
        </w:rPr>
      </w:pPr>
      <w:r>
        <w:rPr>
          <w:i/>
          <w:color w:val="00B050"/>
        </w:rPr>
        <w:t>Der Projektleiter legt hier in Form eines Kurzbeschriebs das Vorhaben dar, so dass der Sicherheitsbericht ohne den technischen Bericht PGV verstanden und beurteilt werden kann.</w:t>
      </w:r>
    </w:p>
    <w:p w14:paraId="63A0068D" w14:textId="77777777" w:rsidR="00221934" w:rsidRDefault="00A76005">
      <w:pPr>
        <w:pStyle w:val="Textkrper"/>
        <w:rPr>
          <w:i/>
          <w:color w:val="00B050"/>
        </w:rPr>
      </w:pPr>
      <w:r>
        <w:rPr>
          <w:i/>
          <w:color w:val="00B050"/>
        </w:rPr>
        <w:t>D.h. das Vorhaben definieren, abgrenzen bzw. referenzieren (ggf. auf weitere Dokumente)</w:t>
      </w:r>
      <w:r>
        <w:rPr>
          <w:i/>
          <w:color w:val="00B050"/>
        </w:rPr>
        <w:br/>
        <w:t>Insbesondere sind Funktionalität (ggf. Systemarchitektur) und Nutzungszustände, sowie Wirkbereich (Abgrenzung zu andern Vorhaben) und durch das Projekt betroffenen Systeme und sicherheitsrelevanten Schnittstellen kurz zu beschreiben.</w:t>
      </w:r>
    </w:p>
    <w:p w14:paraId="0D283D5F" w14:textId="77777777" w:rsidR="00221934" w:rsidRDefault="00A76005">
      <w:pPr>
        <w:pStyle w:val="Textkrper"/>
      </w:pPr>
      <w:r>
        <w:t xml:space="preserve">Das Vorhaben befindet sich in </w:t>
      </w:r>
      <w:r>
        <w:rPr>
          <w:color w:val="00B050"/>
          <w:lang w:eastAsia="x-none"/>
        </w:rPr>
        <w:t>Ort</w:t>
      </w:r>
      <w:r>
        <w:rPr>
          <w:i/>
          <w:color w:val="00B050"/>
          <w:lang w:eastAsia="x-none"/>
        </w:rPr>
        <w:t xml:space="preserve"> </w:t>
      </w:r>
      <w:r>
        <w:t xml:space="preserve">auf </w:t>
      </w:r>
      <w:r>
        <w:rPr>
          <w:color w:val="00B050"/>
          <w:lang w:eastAsia="x-none"/>
        </w:rPr>
        <w:t>dem IOP-Hauptnetz / IOP-Ergänzungsnetz / Nicht IOP-Netz</w:t>
      </w:r>
      <w:r>
        <w:rPr>
          <w:color w:val="00B050"/>
        </w:rPr>
        <w:t>.</w:t>
      </w:r>
    </w:p>
    <w:p w14:paraId="5BC73070" w14:textId="69FF3048" w:rsidR="00221934" w:rsidRDefault="00A76005">
      <w:pPr>
        <w:pStyle w:val="Textkrper"/>
      </w:pPr>
      <w:r>
        <w:t xml:space="preserve">Basis des Vorhabens bilden die aktuellen, bei der </w:t>
      </w:r>
      <w:r>
        <w:rPr>
          <w:color w:val="008000"/>
        </w:rPr>
        <w:fldChar w:fldCharType="begin"/>
      </w:r>
      <w:r>
        <w:rPr>
          <w:color w:val="008000"/>
        </w:rPr>
        <w:instrText xml:space="preserve"> REF  Bahn_Abk \h  \* MERGEFORMAT </w:instrText>
      </w:r>
      <w:r>
        <w:rPr>
          <w:color w:val="008000"/>
        </w:rPr>
      </w:r>
      <w:r>
        <w:rPr>
          <w:color w:val="008000"/>
        </w:rPr>
        <w:fldChar w:fldCharType="separate"/>
      </w:r>
      <w:r w:rsidR="00F4431A" w:rsidRPr="00F4431A">
        <w:t>BAHN (</w:t>
      </w:r>
      <w:r w:rsidR="00F4431A" w:rsidRPr="00F4431A">
        <w:rPr>
          <w:rFonts w:ascii="Courier New" w:hAnsi="Courier New" w:cs="Courier New"/>
        </w:rPr>
        <w:t>ABC-CH</w:t>
      </w:r>
      <w:r w:rsidR="00F4431A" w:rsidRPr="00F4431A">
        <w:t>)</w:t>
      </w:r>
      <w:r>
        <w:rPr>
          <w:color w:val="008000"/>
        </w:rPr>
        <w:fldChar w:fldCharType="end"/>
      </w:r>
      <w:r>
        <w:t xml:space="preserve"> eingeführten Systeme, Komponenten, Schnittstellen oder Funktionalitäten und Prozesse (Betrachtungsgegenstände) für elektrische Anlagen. Für diese Betrachtungsgegenstände besteht die Gewähr, dass die notwendigen Voraussetzungen </w:t>
      </w:r>
      <w:r>
        <w:rPr>
          <w:color w:val="00B050"/>
          <w:lang w:eastAsia="x-none"/>
        </w:rPr>
        <w:t>(Zulassung, bedienerseitige Vorschriften und damit Abstimmung mit den Betriebsprozessen/Betriebskonzept, Wissensbasis auf Seiten der Bediener / Unterhaltsdienste)</w:t>
      </w:r>
      <w:r>
        <w:rPr>
          <w:color w:val="00B050"/>
        </w:rPr>
        <w:t xml:space="preserve"> </w:t>
      </w:r>
      <w:r>
        <w:t>erfüllt sind.</w:t>
      </w:r>
    </w:p>
    <w:p w14:paraId="039A2B1B" w14:textId="042F0F9B" w:rsidR="00221934" w:rsidRDefault="00A76005">
      <w:pPr>
        <w:pStyle w:val="Textkrper"/>
      </w:pPr>
      <w:r>
        <w:t xml:space="preserve">Alle bei der </w:t>
      </w:r>
      <w:r>
        <w:fldChar w:fldCharType="begin"/>
      </w:r>
      <w:r>
        <w:instrText xml:space="preserve"> REF  Bahn_Abk \h  \* MERGEFORMAT </w:instrText>
      </w:r>
      <w:r>
        <w:fldChar w:fldCharType="separate"/>
      </w:r>
      <w:r w:rsidR="00F4431A" w:rsidRPr="00F4431A">
        <w:t>BAHN (</w:t>
      </w:r>
      <w:r w:rsidR="00F4431A" w:rsidRPr="00F4431A">
        <w:rPr>
          <w:rFonts w:ascii="Courier New" w:hAnsi="Courier New" w:cs="Courier New"/>
        </w:rPr>
        <w:t>ABC-CH</w:t>
      </w:r>
      <w:r w:rsidR="00F4431A" w:rsidRPr="00F4431A">
        <w:t>)</w:t>
      </w:r>
      <w:r>
        <w:fldChar w:fldCharType="end"/>
      </w:r>
      <w:r>
        <w:t xml:space="preserve"> noch nicht eingeführten Betrachtungsgegenstände werden mit den massgebenden Angaben unter Kap. </w:t>
      </w:r>
      <w:r>
        <w:fldChar w:fldCharType="begin"/>
      </w:r>
      <w:r>
        <w:instrText xml:space="preserve"> REF _Ref402850940 \r \h </w:instrText>
      </w:r>
      <w:r>
        <w:fldChar w:fldCharType="separate"/>
      </w:r>
      <w:r w:rsidR="00F4431A">
        <w:t>0</w:t>
      </w:r>
      <w:r>
        <w:fldChar w:fldCharType="end"/>
      </w:r>
      <w:r>
        <w:t xml:space="preserve"> aufgelistet.</w:t>
      </w:r>
    </w:p>
    <w:p w14:paraId="4C746C4C" w14:textId="77777777" w:rsidR="00221934" w:rsidRDefault="00A76005">
      <w:pPr>
        <w:pStyle w:val="Textkrper"/>
        <w:rPr>
          <w:color w:val="00B050"/>
          <w:lang w:eastAsia="x-none"/>
        </w:rPr>
      </w:pPr>
      <w:r>
        <w:rPr>
          <w:bCs/>
          <w:lang w:eastAsia="x-none"/>
        </w:rPr>
        <w:t>Siehe auch Technischer Bericht PGV</w:t>
      </w:r>
      <w:r>
        <w:rPr>
          <w:bCs/>
          <w:color w:val="00B050"/>
          <w:lang w:eastAsia="x-none"/>
        </w:rPr>
        <w:t xml:space="preserve">, </w:t>
      </w:r>
      <w:r>
        <w:rPr>
          <w:color w:val="00B050"/>
          <w:lang w:eastAsia="x-none"/>
        </w:rPr>
        <w:t>Kap. XX / Beilagenummer XX und evtl. Interoperabilitäts-Konformitätsnachweis.</w:t>
      </w:r>
    </w:p>
    <w:p w14:paraId="296B7002" w14:textId="77777777" w:rsidR="00221934" w:rsidRDefault="00221934">
      <w:pPr>
        <w:pStyle w:val="Textkrper"/>
        <w:rPr>
          <w:color w:val="00B050"/>
          <w:lang w:eastAsia="x-none"/>
        </w:rPr>
      </w:pPr>
    </w:p>
    <w:p w14:paraId="19B4D2BF" w14:textId="77777777" w:rsidR="00221934" w:rsidRDefault="00A76005">
      <w:pPr>
        <w:pStyle w:val="Textkrper"/>
        <w:rPr>
          <w:rFonts w:ascii="Courier New" w:hAnsi="Courier New" w:cs="Courier New"/>
          <w:b/>
          <w:color w:val="0070C0"/>
          <w:u w:val="single"/>
        </w:rPr>
      </w:pPr>
      <w:r w:rsidRPr="00AA51C1">
        <w:rPr>
          <w:rFonts w:ascii="Courier New" w:hAnsi="Courier New" w:cs="Courier New"/>
          <w:b/>
          <w:color w:val="0070C0"/>
          <w:highlight w:val="yellow"/>
          <w:u w:val="single"/>
        </w:rPr>
        <w:t>Beispiel D</w:t>
      </w:r>
    </w:p>
    <w:p w14:paraId="4905B0F1" w14:textId="63CC5C4A"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Das Vorhaben befindet sich in KLM auf dem </w:t>
      </w:r>
      <w:r>
        <w:rPr>
          <w:rFonts w:ascii="Courier New" w:hAnsi="Courier New" w:cs="Courier New"/>
          <w:b/>
          <w:color w:val="0070C0"/>
        </w:rPr>
        <w:t>IOP-Hauptnetz</w:t>
      </w:r>
      <w:r>
        <w:rPr>
          <w:rFonts w:ascii="Courier New" w:hAnsi="Courier New" w:cs="Courier New"/>
          <w:color w:val="0070C0"/>
        </w:rPr>
        <w:t>.</w:t>
      </w:r>
    </w:p>
    <w:p w14:paraId="7A61F94B"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Basis des Vorhabens bilden die aktuellen, bei der BAHN eingeführten Systeme, Komponenten, Schnittstellen oder Funktionalitäten und Prozesse (Betrachtungsgegenstände) für elektrische Anlagen. Für diese Betrachtungsgegenstände besteht die Gewähr, dass die notwendigen Voraussetzungen erfüllt sind.</w:t>
      </w:r>
    </w:p>
    <w:p w14:paraId="1BA5BA18"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Alle bei der BAHN </w:t>
      </w:r>
      <w:r>
        <w:rPr>
          <w:rFonts w:ascii="Courier New" w:hAnsi="Courier New" w:cs="Courier New"/>
          <w:b/>
          <w:color w:val="0070C0"/>
        </w:rPr>
        <w:t>noch nicht eingeführten Betrachtungsgegenstände</w:t>
      </w:r>
      <w:r>
        <w:rPr>
          <w:rFonts w:ascii="Courier New" w:hAnsi="Courier New" w:cs="Courier New"/>
          <w:color w:val="0070C0"/>
        </w:rPr>
        <w:t xml:space="preserve"> werden mit den massgebenden Angaben unter </w:t>
      </w:r>
      <w:r>
        <w:rPr>
          <w:rFonts w:ascii="Courier New" w:hAnsi="Courier New" w:cs="Courier New"/>
          <w:b/>
          <w:color w:val="0070C0"/>
        </w:rPr>
        <w:t>Kap. 4.3.2</w:t>
      </w:r>
      <w:r>
        <w:rPr>
          <w:rFonts w:ascii="Courier New" w:hAnsi="Courier New" w:cs="Courier New"/>
          <w:color w:val="0070C0"/>
        </w:rPr>
        <w:t xml:space="preserve"> aufgelistet.</w:t>
      </w:r>
    </w:p>
    <w:p w14:paraId="3FE0EA55"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Die </w:t>
      </w:r>
      <w:r>
        <w:rPr>
          <w:rFonts w:ascii="Courier New" w:hAnsi="Courier New" w:cs="Courier New"/>
          <w:b/>
          <w:color w:val="0070C0"/>
        </w:rPr>
        <w:t>Erneuerung der Fahrleitungsanlage</w:t>
      </w:r>
      <w:r>
        <w:rPr>
          <w:rFonts w:ascii="Courier New" w:hAnsi="Courier New" w:cs="Courier New"/>
          <w:color w:val="0070C0"/>
        </w:rPr>
        <w:t xml:space="preserve"> im betroffenen Perimeter (km 39.7–40.4) hat keine nachteiligen Auswirkungen auf den laufenden Betrieb und die benachbarten Projekte der mitbeteiligten BAHN-Fachdienste.</w:t>
      </w:r>
    </w:p>
    <w:p w14:paraId="328AA0E3"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Die Verlegung des Betontragwerkes Nr. 11, der 15 kV Speiseleitung I zwischen den bestehenden Tragwerken Nr. 10 und 12 hat keine nachteiligen Auswirkungen auf die benachbarten Projekte der mitbeteiligten BAHN-Fachdienste. </w:t>
      </w:r>
      <w:r>
        <w:rPr>
          <w:rFonts w:ascii="Courier New" w:hAnsi="Courier New" w:cs="Courier New"/>
          <w:color w:val="0070C0"/>
        </w:rPr>
        <w:br/>
        <w:t>Die Auswirkungen auf die Nachbartragwerke Nr. 10 und 12 sind vom Tragwerk-Lieferanten hinsichtlich der veränderten Trassenführung statisch nachgewiesen worden.</w:t>
      </w:r>
    </w:p>
    <w:p w14:paraId="0B4AEE6C" w14:textId="594C074F"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Verlegung des Betontragwerkes Nr. 9A, der 15 kV Speiseleitung II zwischen den bestehenden Tragw</w:t>
      </w:r>
      <w:r w:rsidR="001674FA">
        <w:rPr>
          <w:rFonts w:ascii="Courier New" w:hAnsi="Courier New" w:cs="Courier New"/>
          <w:color w:val="0070C0"/>
        </w:rPr>
        <w:t xml:space="preserve">erken Nr. 8A und 10A hat keine </w:t>
      </w:r>
      <w:r>
        <w:rPr>
          <w:rFonts w:ascii="Courier New" w:hAnsi="Courier New" w:cs="Courier New"/>
          <w:color w:val="0070C0"/>
        </w:rPr>
        <w:t xml:space="preserve">nachteiligen Auswirkungen auf die benachbarten Projekte der mitbeteiligten BAHN-Fachdienste. </w:t>
      </w:r>
      <w:r>
        <w:rPr>
          <w:rFonts w:ascii="Courier New" w:hAnsi="Courier New" w:cs="Courier New"/>
          <w:color w:val="0070C0"/>
        </w:rPr>
        <w:br/>
      </w:r>
      <w:r>
        <w:rPr>
          <w:rFonts w:ascii="Courier New" w:hAnsi="Courier New" w:cs="Courier New"/>
          <w:color w:val="0070C0"/>
          <w:u w:val="single"/>
        </w:rPr>
        <w:t>Zusammenfassungen</w:t>
      </w:r>
      <w:r>
        <w:rPr>
          <w:rFonts w:ascii="Courier New" w:hAnsi="Courier New" w:cs="Courier New"/>
          <w:color w:val="0070C0"/>
        </w:rPr>
        <w:t xml:space="preserve"> siehe auch </w:t>
      </w:r>
      <w:r>
        <w:rPr>
          <w:rFonts w:ascii="Courier New" w:hAnsi="Courier New" w:cs="Courier New"/>
          <w:b/>
          <w:color w:val="0070C0"/>
        </w:rPr>
        <w:t>Technischer Bericht PGV, Kap. EA</w:t>
      </w:r>
      <w:r w:rsidR="0004499A">
        <w:rPr>
          <w:rFonts w:ascii="Courier New" w:hAnsi="Courier New" w:cs="Courier New"/>
          <w:b/>
          <w:color w:val="0070C0"/>
        </w:rPr>
        <w:t>;</w:t>
      </w:r>
      <w:r w:rsidR="0004499A">
        <w:rPr>
          <w:rFonts w:ascii="Courier New" w:hAnsi="Courier New" w:cs="Courier New"/>
          <w:color w:val="0070C0"/>
        </w:rPr>
        <w:t xml:space="preserve"> </w:t>
      </w:r>
      <w:r w:rsidRPr="006B1859">
        <w:rPr>
          <w:rFonts w:ascii="Courier New" w:hAnsi="Courier New" w:cs="Courier New"/>
          <w:b/>
          <w:color w:val="0070C0"/>
        </w:rPr>
        <w:t>Beilage</w:t>
      </w:r>
      <w:r w:rsidR="0004499A">
        <w:rPr>
          <w:rFonts w:ascii="Courier New" w:hAnsi="Courier New" w:cs="Courier New"/>
          <w:color w:val="0070C0"/>
        </w:rPr>
        <w:t>-Nr</w:t>
      </w:r>
      <w:r>
        <w:rPr>
          <w:rFonts w:ascii="Courier New" w:hAnsi="Courier New" w:cs="Courier New"/>
          <w:color w:val="0070C0"/>
        </w:rPr>
        <w:t xml:space="preserve"> TB.</w:t>
      </w:r>
    </w:p>
    <w:p w14:paraId="54A9636D" w14:textId="78CA9D4A" w:rsidR="00221934" w:rsidRPr="002D4ADA" w:rsidRDefault="00221934">
      <w:pPr>
        <w:spacing w:line="240" w:lineRule="auto"/>
        <w:rPr>
          <w:bCs/>
          <w:iCs/>
          <w:kern w:val="32"/>
          <w:sz w:val="24"/>
          <w:szCs w:val="26"/>
          <w:lang w:val="x-none" w:eastAsia="x-none"/>
        </w:rPr>
      </w:pPr>
      <w:bookmarkStart w:id="39" w:name="_Toc124654222"/>
      <w:bookmarkStart w:id="40" w:name="_Ref403033619"/>
      <w:bookmarkStart w:id="41" w:name="_Ref403033715"/>
    </w:p>
    <w:p w14:paraId="100106B0" w14:textId="55F3C4C1" w:rsidR="00B256F3" w:rsidRPr="002D4ADA" w:rsidRDefault="00B256F3">
      <w:pPr>
        <w:spacing w:line="240" w:lineRule="auto"/>
        <w:rPr>
          <w:bCs/>
          <w:iCs/>
          <w:kern w:val="32"/>
          <w:sz w:val="24"/>
          <w:szCs w:val="26"/>
          <w:lang w:val="x-none" w:eastAsia="x-none"/>
        </w:rPr>
      </w:pPr>
    </w:p>
    <w:p w14:paraId="03D00A71" w14:textId="371B3B41" w:rsidR="00B256F3" w:rsidRPr="002D4ADA" w:rsidRDefault="00B256F3">
      <w:pPr>
        <w:spacing w:line="240" w:lineRule="auto"/>
        <w:rPr>
          <w:bCs/>
          <w:iCs/>
          <w:kern w:val="32"/>
          <w:sz w:val="24"/>
          <w:szCs w:val="26"/>
          <w:lang w:val="x-none" w:eastAsia="x-none"/>
        </w:rPr>
      </w:pPr>
    </w:p>
    <w:p w14:paraId="2ABCEDBA" w14:textId="7CAF866E" w:rsidR="00B256F3" w:rsidRPr="002D4ADA" w:rsidRDefault="00B256F3">
      <w:pPr>
        <w:spacing w:line="240" w:lineRule="auto"/>
        <w:rPr>
          <w:bCs/>
          <w:iCs/>
          <w:kern w:val="32"/>
          <w:sz w:val="24"/>
          <w:szCs w:val="26"/>
          <w:lang w:val="x-none" w:eastAsia="x-none"/>
        </w:rPr>
      </w:pPr>
    </w:p>
    <w:p w14:paraId="74C523A4" w14:textId="7A2AF7BE" w:rsidR="00B256F3" w:rsidRPr="002D4ADA" w:rsidRDefault="00B256F3">
      <w:pPr>
        <w:spacing w:line="240" w:lineRule="auto"/>
        <w:rPr>
          <w:bCs/>
          <w:iCs/>
          <w:kern w:val="32"/>
          <w:sz w:val="24"/>
          <w:szCs w:val="26"/>
          <w:lang w:val="x-none" w:eastAsia="x-none"/>
        </w:rPr>
      </w:pPr>
    </w:p>
    <w:p w14:paraId="5D6F35DF" w14:textId="77777777" w:rsidR="00B256F3" w:rsidRPr="002D4ADA" w:rsidRDefault="00B256F3">
      <w:pPr>
        <w:spacing w:line="240" w:lineRule="auto"/>
        <w:rPr>
          <w:bCs/>
          <w:iCs/>
          <w:kern w:val="32"/>
          <w:sz w:val="24"/>
          <w:szCs w:val="26"/>
          <w:lang w:val="x-none" w:eastAsia="x-none"/>
        </w:rPr>
      </w:pPr>
    </w:p>
    <w:p w14:paraId="01581D4D" w14:textId="77777777" w:rsidR="00221934" w:rsidRDefault="00A76005">
      <w:pPr>
        <w:pStyle w:val="berschrift3"/>
      </w:pPr>
      <w:r>
        <w:lastRenderedPageBreak/>
        <w:t>2.3.2</w:t>
      </w:r>
      <w:r>
        <w:tab/>
        <w:t>Ecktermine</w:t>
      </w:r>
      <w:bookmarkEnd w:id="39"/>
      <w:bookmarkEnd w:id="40"/>
      <w:bookmarkEnd w:id="41"/>
    </w:p>
    <w:p w14:paraId="2C68B823" w14:textId="77777777" w:rsidR="00221934" w:rsidRDefault="00A76005">
      <w:pPr>
        <w:pStyle w:val="Textkrper"/>
      </w:pPr>
      <w:r>
        <w:t>Die wichtigsten Termine und Meilensteine des Vorhabens sind (detaillierte Aufstellung siehe Kap.4.1.3):</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Look w:val="01E0" w:firstRow="1" w:lastRow="1" w:firstColumn="1" w:lastColumn="1" w:noHBand="0" w:noVBand="0"/>
      </w:tblPr>
      <w:tblGrid>
        <w:gridCol w:w="1134"/>
        <w:gridCol w:w="5443"/>
        <w:gridCol w:w="1786"/>
      </w:tblGrid>
      <w:tr w:rsidR="00221934" w14:paraId="06CCF664" w14:textId="77777777">
        <w:tc>
          <w:tcPr>
            <w:tcW w:w="1134" w:type="dxa"/>
            <w:tcBorders>
              <w:top w:val="single" w:sz="4" w:space="0" w:color="auto"/>
              <w:bottom w:val="single" w:sz="4" w:space="0" w:color="auto"/>
            </w:tcBorders>
            <w:shd w:val="clear" w:color="auto" w:fill="E0E0E0"/>
            <w:vAlign w:val="center"/>
          </w:tcPr>
          <w:p w14:paraId="486CF427" w14:textId="77777777" w:rsidR="00221934" w:rsidRDefault="00A76005">
            <w:pPr>
              <w:keepNext/>
            </w:pPr>
            <w:r>
              <w:t>Zeitpunkt</w:t>
            </w:r>
          </w:p>
        </w:tc>
        <w:tc>
          <w:tcPr>
            <w:tcW w:w="5443" w:type="dxa"/>
            <w:tcBorders>
              <w:top w:val="single" w:sz="4" w:space="0" w:color="auto"/>
              <w:bottom w:val="single" w:sz="4" w:space="0" w:color="auto"/>
            </w:tcBorders>
            <w:shd w:val="clear" w:color="auto" w:fill="E0E0E0"/>
            <w:vAlign w:val="center"/>
          </w:tcPr>
          <w:p w14:paraId="16DF4E8E" w14:textId="77777777" w:rsidR="00221934" w:rsidRDefault="00A76005">
            <w:r>
              <w:t>Tätigkeit</w:t>
            </w:r>
          </w:p>
        </w:tc>
        <w:tc>
          <w:tcPr>
            <w:tcW w:w="1786" w:type="dxa"/>
            <w:tcBorders>
              <w:top w:val="single" w:sz="4" w:space="0" w:color="auto"/>
              <w:bottom w:val="single" w:sz="4" w:space="0" w:color="auto"/>
            </w:tcBorders>
            <w:shd w:val="clear" w:color="auto" w:fill="E0E0E0"/>
            <w:vAlign w:val="center"/>
          </w:tcPr>
          <w:p w14:paraId="0FD5593B" w14:textId="77777777" w:rsidR="00221934" w:rsidRDefault="00A76005">
            <w:r>
              <w:t>Datum</w:t>
            </w:r>
          </w:p>
        </w:tc>
      </w:tr>
      <w:tr w:rsidR="00221934" w14:paraId="29CA4B42" w14:textId="77777777">
        <w:tc>
          <w:tcPr>
            <w:tcW w:w="1134" w:type="dxa"/>
            <w:tcBorders>
              <w:top w:val="single" w:sz="4" w:space="0" w:color="auto"/>
              <w:bottom w:val="single" w:sz="4" w:space="0" w:color="999999"/>
            </w:tcBorders>
          </w:tcPr>
          <w:p w14:paraId="00151886" w14:textId="77777777" w:rsidR="00221934" w:rsidRDefault="00A76005">
            <w:pPr>
              <w:rPr>
                <w:color w:val="00B050"/>
              </w:rPr>
            </w:pPr>
            <w:r>
              <w:rPr>
                <w:color w:val="00B050"/>
              </w:rPr>
              <w:t>T0</w:t>
            </w:r>
          </w:p>
        </w:tc>
        <w:tc>
          <w:tcPr>
            <w:tcW w:w="5443" w:type="dxa"/>
            <w:tcBorders>
              <w:top w:val="single" w:sz="4" w:space="0" w:color="auto"/>
              <w:bottom w:val="single" w:sz="4" w:space="0" w:color="999999"/>
            </w:tcBorders>
          </w:tcPr>
          <w:p w14:paraId="445A7704" w14:textId="77777777" w:rsidR="00221934" w:rsidRDefault="00A76005">
            <w:pPr>
              <w:rPr>
                <w:color w:val="00B050"/>
              </w:rPr>
            </w:pPr>
            <w:r>
              <w:rPr>
                <w:color w:val="00B050"/>
              </w:rPr>
              <w:t>Projektstart</w:t>
            </w:r>
          </w:p>
        </w:tc>
        <w:tc>
          <w:tcPr>
            <w:tcW w:w="1786" w:type="dxa"/>
            <w:tcBorders>
              <w:top w:val="single" w:sz="4" w:space="0" w:color="auto"/>
              <w:bottom w:val="single" w:sz="4" w:space="0" w:color="999999"/>
            </w:tcBorders>
          </w:tcPr>
          <w:p w14:paraId="5D949FFB" w14:textId="77777777" w:rsidR="00221934" w:rsidRDefault="00A76005">
            <w:pPr>
              <w:rPr>
                <w:color w:val="00B050"/>
              </w:rPr>
            </w:pPr>
            <w:r>
              <w:rPr>
                <w:color w:val="00B050"/>
              </w:rPr>
              <w:t>Monat / Jahr</w:t>
            </w:r>
          </w:p>
        </w:tc>
      </w:tr>
      <w:tr w:rsidR="00221934" w14:paraId="6407969D" w14:textId="77777777">
        <w:tc>
          <w:tcPr>
            <w:tcW w:w="1134" w:type="dxa"/>
            <w:tcBorders>
              <w:top w:val="single" w:sz="4" w:space="0" w:color="999999"/>
              <w:bottom w:val="single" w:sz="4" w:space="0" w:color="999999"/>
            </w:tcBorders>
          </w:tcPr>
          <w:p w14:paraId="50B5EC1B" w14:textId="77777777" w:rsidR="00221934" w:rsidRDefault="00A76005">
            <w:pPr>
              <w:rPr>
                <w:color w:val="00B050"/>
              </w:rPr>
            </w:pPr>
            <w:r>
              <w:rPr>
                <w:color w:val="00B050"/>
              </w:rPr>
              <w:t>T1</w:t>
            </w:r>
          </w:p>
        </w:tc>
        <w:tc>
          <w:tcPr>
            <w:tcW w:w="5443" w:type="dxa"/>
            <w:tcBorders>
              <w:top w:val="single" w:sz="4" w:space="0" w:color="999999"/>
              <w:bottom w:val="single" w:sz="4" w:space="0" w:color="999999"/>
            </w:tcBorders>
          </w:tcPr>
          <w:p w14:paraId="6E2FAC6F" w14:textId="77777777" w:rsidR="00221934" w:rsidRDefault="00A76005">
            <w:pPr>
              <w:rPr>
                <w:color w:val="00B050"/>
              </w:rPr>
            </w:pPr>
            <w:r>
              <w:rPr>
                <w:color w:val="00B050"/>
              </w:rPr>
              <w:t>Start des PGV: Abgabe der Planvorlage an das BAV</w:t>
            </w:r>
          </w:p>
        </w:tc>
        <w:tc>
          <w:tcPr>
            <w:tcW w:w="1786" w:type="dxa"/>
            <w:tcBorders>
              <w:top w:val="single" w:sz="4" w:space="0" w:color="999999"/>
              <w:bottom w:val="single" w:sz="4" w:space="0" w:color="999999"/>
            </w:tcBorders>
          </w:tcPr>
          <w:p w14:paraId="35F71C5B" w14:textId="77777777" w:rsidR="00221934" w:rsidRDefault="00A76005">
            <w:pPr>
              <w:rPr>
                <w:color w:val="00B050"/>
              </w:rPr>
            </w:pPr>
            <w:r>
              <w:rPr>
                <w:color w:val="00B050"/>
              </w:rPr>
              <w:t>Monat / Jahr</w:t>
            </w:r>
          </w:p>
        </w:tc>
      </w:tr>
      <w:tr w:rsidR="00221934" w14:paraId="495874C3" w14:textId="77777777">
        <w:tc>
          <w:tcPr>
            <w:tcW w:w="1134" w:type="dxa"/>
            <w:tcBorders>
              <w:top w:val="single" w:sz="4" w:space="0" w:color="999999"/>
              <w:bottom w:val="single" w:sz="4" w:space="0" w:color="999999"/>
            </w:tcBorders>
          </w:tcPr>
          <w:p w14:paraId="1229F0C9" w14:textId="77777777" w:rsidR="00221934" w:rsidRDefault="00A76005">
            <w:pPr>
              <w:rPr>
                <w:color w:val="00B050"/>
              </w:rPr>
            </w:pPr>
            <w:r>
              <w:rPr>
                <w:color w:val="00B050"/>
              </w:rPr>
              <w:t>T2</w:t>
            </w:r>
          </w:p>
        </w:tc>
        <w:tc>
          <w:tcPr>
            <w:tcW w:w="5443" w:type="dxa"/>
            <w:tcBorders>
              <w:top w:val="single" w:sz="4" w:space="0" w:color="999999"/>
              <w:bottom w:val="single" w:sz="4" w:space="0" w:color="999999"/>
            </w:tcBorders>
          </w:tcPr>
          <w:p w14:paraId="6E070A23" w14:textId="77777777" w:rsidR="00221934" w:rsidRDefault="00A76005">
            <w:pPr>
              <w:rPr>
                <w:color w:val="00B050"/>
              </w:rPr>
            </w:pPr>
            <w:r>
              <w:rPr>
                <w:color w:val="00B050"/>
              </w:rPr>
              <w:t>Start der IOP-Prüfung: Beauftragung an BS</w:t>
            </w:r>
          </w:p>
          <w:p w14:paraId="1F1CC69F" w14:textId="77777777" w:rsidR="00221934" w:rsidRDefault="00A76005">
            <w:pPr>
              <w:rPr>
                <w:color w:val="00B050"/>
              </w:rPr>
            </w:pPr>
            <w:r>
              <w:rPr>
                <w:color w:val="00B050"/>
              </w:rPr>
              <w:t>Start der TSI-Prüfung: Beauftragung an SV/BBS/BS</w:t>
            </w:r>
          </w:p>
        </w:tc>
        <w:tc>
          <w:tcPr>
            <w:tcW w:w="1786" w:type="dxa"/>
            <w:tcBorders>
              <w:top w:val="single" w:sz="4" w:space="0" w:color="999999"/>
              <w:bottom w:val="single" w:sz="4" w:space="0" w:color="999999"/>
            </w:tcBorders>
          </w:tcPr>
          <w:p w14:paraId="2DFC7670" w14:textId="77777777" w:rsidR="00221934" w:rsidRDefault="00A76005">
            <w:pPr>
              <w:rPr>
                <w:color w:val="00B050"/>
              </w:rPr>
            </w:pPr>
            <w:r>
              <w:rPr>
                <w:color w:val="00B050"/>
              </w:rPr>
              <w:t>Monat / Jahr</w:t>
            </w:r>
          </w:p>
        </w:tc>
      </w:tr>
      <w:tr w:rsidR="00221934" w14:paraId="090778FC" w14:textId="77777777">
        <w:tc>
          <w:tcPr>
            <w:tcW w:w="1134" w:type="dxa"/>
            <w:tcBorders>
              <w:top w:val="single" w:sz="4" w:space="0" w:color="999999"/>
            </w:tcBorders>
          </w:tcPr>
          <w:p w14:paraId="61844104" w14:textId="77777777" w:rsidR="00221934" w:rsidRDefault="00A76005">
            <w:pPr>
              <w:rPr>
                <w:color w:val="00B050"/>
              </w:rPr>
            </w:pPr>
            <w:r>
              <w:rPr>
                <w:color w:val="00B050"/>
              </w:rPr>
              <w:t>T3</w:t>
            </w:r>
          </w:p>
        </w:tc>
        <w:tc>
          <w:tcPr>
            <w:tcW w:w="5443" w:type="dxa"/>
            <w:tcBorders>
              <w:top w:val="single" w:sz="4" w:space="0" w:color="999999"/>
            </w:tcBorders>
          </w:tcPr>
          <w:p w14:paraId="29BF310A" w14:textId="77777777" w:rsidR="00221934" w:rsidRDefault="00A76005">
            <w:pPr>
              <w:rPr>
                <w:color w:val="00B050"/>
              </w:rPr>
            </w:pPr>
            <w:r>
              <w:rPr>
                <w:color w:val="00B050"/>
              </w:rPr>
              <w:t>EG-Zwischenprüfbescheinigung der BS liegt vor</w:t>
            </w:r>
            <w:r>
              <w:rPr>
                <w:color w:val="00B050"/>
              </w:rPr>
              <w:br/>
              <w:t>TSI-Zwischenprüfbescheinigung der SV/BBS/BS liegt vor</w:t>
            </w:r>
          </w:p>
        </w:tc>
        <w:tc>
          <w:tcPr>
            <w:tcW w:w="1786" w:type="dxa"/>
            <w:tcBorders>
              <w:top w:val="single" w:sz="4" w:space="0" w:color="999999"/>
            </w:tcBorders>
          </w:tcPr>
          <w:p w14:paraId="26C90668" w14:textId="77777777" w:rsidR="00221934" w:rsidRDefault="00A76005">
            <w:pPr>
              <w:rPr>
                <w:color w:val="00B050"/>
              </w:rPr>
            </w:pPr>
            <w:r>
              <w:rPr>
                <w:color w:val="00B050"/>
              </w:rPr>
              <w:t>Monat / Jahr</w:t>
            </w:r>
          </w:p>
        </w:tc>
      </w:tr>
      <w:tr w:rsidR="00221934" w14:paraId="06E5D7F5" w14:textId="77777777">
        <w:tc>
          <w:tcPr>
            <w:tcW w:w="1134" w:type="dxa"/>
            <w:tcBorders>
              <w:top w:val="single" w:sz="4" w:space="0" w:color="999999"/>
            </w:tcBorders>
          </w:tcPr>
          <w:p w14:paraId="7EB90DAC" w14:textId="77777777" w:rsidR="00221934" w:rsidRDefault="00A76005">
            <w:pPr>
              <w:rPr>
                <w:color w:val="00B050"/>
              </w:rPr>
            </w:pPr>
            <w:r>
              <w:rPr>
                <w:color w:val="00B050"/>
              </w:rPr>
              <w:t>T3.1</w:t>
            </w:r>
          </w:p>
        </w:tc>
        <w:tc>
          <w:tcPr>
            <w:tcW w:w="5443" w:type="dxa"/>
            <w:tcBorders>
              <w:top w:val="single" w:sz="4" w:space="0" w:color="999999"/>
            </w:tcBorders>
          </w:tcPr>
          <w:p w14:paraId="1C4E6D2F" w14:textId="77777777" w:rsidR="00221934" w:rsidRDefault="00A76005">
            <w:pPr>
              <w:rPr>
                <w:color w:val="00B050"/>
              </w:rPr>
            </w:pPr>
            <w:r>
              <w:rPr>
                <w:color w:val="00B050"/>
              </w:rPr>
              <w:t>EG-Bescheinigung der BS liegt vor</w:t>
            </w:r>
          </w:p>
          <w:p w14:paraId="07BF548E" w14:textId="77777777" w:rsidR="00221934" w:rsidRDefault="00A76005">
            <w:pPr>
              <w:rPr>
                <w:color w:val="00B050"/>
              </w:rPr>
            </w:pPr>
            <w:r>
              <w:rPr>
                <w:color w:val="00B050"/>
              </w:rPr>
              <w:t>TSI-Bescheinigung der SV/BBS/BS liegt vor</w:t>
            </w:r>
          </w:p>
        </w:tc>
        <w:tc>
          <w:tcPr>
            <w:tcW w:w="1786" w:type="dxa"/>
            <w:tcBorders>
              <w:top w:val="single" w:sz="4" w:space="0" w:color="999999"/>
            </w:tcBorders>
          </w:tcPr>
          <w:p w14:paraId="521B9311" w14:textId="77777777" w:rsidR="00221934" w:rsidRDefault="00A76005">
            <w:pPr>
              <w:rPr>
                <w:color w:val="00B050"/>
              </w:rPr>
            </w:pPr>
            <w:r>
              <w:rPr>
                <w:color w:val="00B050"/>
              </w:rPr>
              <w:t>Monat / Jahr</w:t>
            </w:r>
          </w:p>
        </w:tc>
      </w:tr>
      <w:tr w:rsidR="00221934" w14:paraId="01A81ED7" w14:textId="77777777">
        <w:tc>
          <w:tcPr>
            <w:tcW w:w="1134" w:type="dxa"/>
          </w:tcPr>
          <w:p w14:paraId="3A9A913E" w14:textId="77777777" w:rsidR="00221934" w:rsidRDefault="00A76005">
            <w:pPr>
              <w:rPr>
                <w:color w:val="00B050"/>
              </w:rPr>
            </w:pPr>
            <w:r>
              <w:rPr>
                <w:color w:val="00B050"/>
              </w:rPr>
              <w:t>T4</w:t>
            </w:r>
          </w:p>
        </w:tc>
        <w:tc>
          <w:tcPr>
            <w:tcW w:w="5443" w:type="dxa"/>
          </w:tcPr>
          <w:p w14:paraId="56C2DD0D" w14:textId="77777777" w:rsidR="00221934" w:rsidRDefault="00A76005">
            <w:pPr>
              <w:rPr>
                <w:color w:val="00B050"/>
              </w:rPr>
            </w:pPr>
            <w:r>
              <w:rPr>
                <w:color w:val="00B050"/>
              </w:rPr>
              <w:t>NNTV-Zwischenprüfbescheinigung der BBS liegt vor</w:t>
            </w:r>
          </w:p>
        </w:tc>
        <w:tc>
          <w:tcPr>
            <w:tcW w:w="1786" w:type="dxa"/>
          </w:tcPr>
          <w:p w14:paraId="0CA71A49" w14:textId="77777777" w:rsidR="00221934" w:rsidRDefault="00A76005">
            <w:pPr>
              <w:rPr>
                <w:color w:val="00B050"/>
              </w:rPr>
            </w:pPr>
            <w:r>
              <w:rPr>
                <w:color w:val="00B050"/>
              </w:rPr>
              <w:t>Monat / Jahr</w:t>
            </w:r>
          </w:p>
        </w:tc>
      </w:tr>
      <w:tr w:rsidR="00221934" w14:paraId="52A45E9C" w14:textId="77777777">
        <w:tc>
          <w:tcPr>
            <w:tcW w:w="1134" w:type="dxa"/>
          </w:tcPr>
          <w:p w14:paraId="29B3DA0D" w14:textId="77777777" w:rsidR="00221934" w:rsidRDefault="00A76005">
            <w:pPr>
              <w:rPr>
                <w:color w:val="00B050"/>
              </w:rPr>
            </w:pPr>
            <w:r>
              <w:rPr>
                <w:color w:val="00B050"/>
              </w:rPr>
              <w:t>T4.1</w:t>
            </w:r>
          </w:p>
        </w:tc>
        <w:tc>
          <w:tcPr>
            <w:tcW w:w="5443" w:type="dxa"/>
          </w:tcPr>
          <w:p w14:paraId="73C0E42F" w14:textId="77777777" w:rsidR="00221934" w:rsidRDefault="00A76005">
            <w:pPr>
              <w:rPr>
                <w:color w:val="00B050"/>
              </w:rPr>
            </w:pPr>
            <w:r>
              <w:rPr>
                <w:color w:val="00B050"/>
              </w:rPr>
              <w:t>NNTV-Bescheinigung der BBS liegt vor</w:t>
            </w:r>
          </w:p>
        </w:tc>
        <w:tc>
          <w:tcPr>
            <w:tcW w:w="1786" w:type="dxa"/>
          </w:tcPr>
          <w:p w14:paraId="49FEE502" w14:textId="77777777" w:rsidR="00221934" w:rsidRDefault="00A76005">
            <w:pPr>
              <w:rPr>
                <w:color w:val="00B050"/>
              </w:rPr>
            </w:pPr>
            <w:r>
              <w:rPr>
                <w:color w:val="00B050"/>
              </w:rPr>
              <w:t>Monat / Jahr</w:t>
            </w:r>
          </w:p>
        </w:tc>
      </w:tr>
      <w:tr w:rsidR="00221934" w14:paraId="796A37C2" w14:textId="77777777">
        <w:tc>
          <w:tcPr>
            <w:tcW w:w="1134" w:type="dxa"/>
            <w:tcBorders>
              <w:top w:val="single" w:sz="4" w:space="0" w:color="999999"/>
            </w:tcBorders>
          </w:tcPr>
          <w:p w14:paraId="06CE5B32" w14:textId="77777777" w:rsidR="00221934" w:rsidRDefault="00A76005">
            <w:pPr>
              <w:rPr>
                <w:color w:val="00B050"/>
              </w:rPr>
            </w:pPr>
            <w:r>
              <w:rPr>
                <w:color w:val="00B050"/>
              </w:rPr>
              <w:t>T5</w:t>
            </w:r>
          </w:p>
        </w:tc>
        <w:tc>
          <w:tcPr>
            <w:tcW w:w="5443" w:type="dxa"/>
            <w:tcBorders>
              <w:top w:val="single" w:sz="4" w:space="0" w:color="999999"/>
            </w:tcBorders>
          </w:tcPr>
          <w:p w14:paraId="358D3C72" w14:textId="77777777" w:rsidR="00221934" w:rsidRDefault="00A76005">
            <w:pPr>
              <w:rPr>
                <w:color w:val="00B050"/>
              </w:rPr>
            </w:pPr>
            <w:r>
              <w:rPr>
                <w:color w:val="00B050"/>
              </w:rPr>
              <w:t>Plangenehmigungsverfügung des BAV liegt vor</w:t>
            </w:r>
          </w:p>
        </w:tc>
        <w:tc>
          <w:tcPr>
            <w:tcW w:w="1786" w:type="dxa"/>
            <w:tcBorders>
              <w:top w:val="single" w:sz="4" w:space="0" w:color="999999"/>
            </w:tcBorders>
          </w:tcPr>
          <w:p w14:paraId="0654AC7F" w14:textId="77777777" w:rsidR="00221934" w:rsidRDefault="00A76005">
            <w:pPr>
              <w:rPr>
                <w:color w:val="00B050"/>
              </w:rPr>
            </w:pPr>
            <w:r>
              <w:rPr>
                <w:color w:val="00B050"/>
              </w:rPr>
              <w:t>Monat / Jahr</w:t>
            </w:r>
          </w:p>
        </w:tc>
      </w:tr>
      <w:tr w:rsidR="00221934" w14:paraId="03D06F7D" w14:textId="77777777">
        <w:tc>
          <w:tcPr>
            <w:tcW w:w="1134" w:type="dxa"/>
            <w:tcBorders>
              <w:top w:val="single" w:sz="4" w:space="0" w:color="999999"/>
            </w:tcBorders>
          </w:tcPr>
          <w:p w14:paraId="7AEA1372" w14:textId="77777777" w:rsidR="00221934" w:rsidRDefault="00A76005">
            <w:pPr>
              <w:rPr>
                <w:color w:val="00B050"/>
              </w:rPr>
            </w:pPr>
            <w:r>
              <w:rPr>
                <w:color w:val="00B050"/>
              </w:rPr>
              <w:t>T5.1</w:t>
            </w:r>
          </w:p>
        </w:tc>
        <w:tc>
          <w:tcPr>
            <w:tcW w:w="5443" w:type="dxa"/>
            <w:tcBorders>
              <w:top w:val="single" w:sz="4" w:space="0" w:color="999999"/>
            </w:tcBorders>
          </w:tcPr>
          <w:p w14:paraId="00F8F3EE" w14:textId="77777777" w:rsidR="00221934" w:rsidRDefault="00A76005">
            <w:pPr>
              <w:rPr>
                <w:color w:val="00B050"/>
              </w:rPr>
            </w:pPr>
            <w:r>
              <w:rPr>
                <w:color w:val="00B050"/>
              </w:rPr>
              <w:t>Baubeginn / Montagebeginn der EA</w:t>
            </w:r>
          </w:p>
        </w:tc>
        <w:tc>
          <w:tcPr>
            <w:tcW w:w="1786" w:type="dxa"/>
            <w:tcBorders>
              <w:top w:val="single" w:sz="4" w:space="0" w:color="999999"/>
            </w:tcBorders>
          </w:tcPr>
          <w:p w14:paraId="69B29A25" w14:textId="77777777" w:rsidR="00221934" w:rsidRDefault="00A76005">
            <w:pPr>
              <w:rPr>
                <w:color w:val="00B050"/>
              </w:rPr>
            </w:pPr>
            <w:r>
              <w:rPr>
                <w:color w:val="00B050"/>
              </w:rPr>
              <w:t>Monat / Jahr</w:t>
            </w:r>
          </w:p>
        </w:tc>
      </w:tr>
      <w:tr w:rsidR="00221934" w14:paraId="3DB32ECA" w14:textId="77777777">
        <w:tc>
          <w:tcPr>
            <w:tcW w:w="1134" w:type="dxa"/>
          </w:tcPr>
          <w:p w14:paraId="6E51B884" w14:textId="77777777" w:rsidR="00221934" w:rsidRDefault="00A76005">
            <w:pPr>
              <w:rPr>
                <w:color w:val="00B050"/>
              </w:rPr>
            </w:pPr>
            <w:r>
              <w:rPr>
                <w:color w:val="00B050"/>
              </w:rPr>
              <w:t>T6</w:t>
            </w:r>
          </w:p>
        </w:tc>
        <w:tc>
          <w:tcPr>
            <w:tcW w:w="5443" w:type="dxa"/>
          </w:tcPr>
          <w:p w14:paraId="5020A34D" w14:textId="2A555ECC" w:rsidR="00221934" w:rsidRDefault="00A76005">
            <w:pPr>
              <w:rPr>
                <w:color w:val="00B050"/>
              </w:rPr>
            </w:pPr>
            <w:r>
              <w:rPr>
                <w:color w:val="00B050"/>
              </w:rPr>
              <w:t xml:space="preserve">Inbetriebnahme, Freigabe durch </w:t>
            </w:r>
            <w:r>
              <w:rPr>
                <w:color w:val="00B050"/>
              </w:rPr>
              <w:fldChar w:fldCharType="begin"/>
            </w:r>
            <w:r>
              <w:rPr>
                <w:color w:val="00B050"/>
              </w:rPr>
              <w:instrText xml:space="preserve"> REF Bahn_Abk \h  \* MERGEFORMAT </w:instrText>
            </w:r>
            <w:r>
              <w:rPr>
                <w:color w:val="00B050"/>
              </w:rPr>
            </w:r>
            <w:r>
              <w:rPr>
                <w:color w:val="00B050"/>
              </w:rPr>
              <w:fldChar w:fldCharType="separate"/>
            </w:r>
            <w:r w:rsidR="00F4431A" w:rsidRPr="00F4431A">
              <w:rPr>
                <w:color w:val="00B050"/>
              </w:rPr>
              <w:t>BAHN (ABC-CH)</w:t>
            </w:r>
            <w:r>
              <w:rPr>
                <w:color w:val="00B050"/>
              </w:rPr>
              <w:fldChar w:fldCharType="end"/>
            </w:r>
            <w:r>
              <w:rPr>
                <w:color w:val="00B050"/>
              </w:rPr>
              <w:t xml:space="preserve"> und Sachverständiger</w:t>
            </w:r>
          </w:p>
          <w:p w14:paraId="0F25AADA" w14:textId="77777777" w:rsidR="00221934" w:rsidRDefault="00A76005">
            <w:pPr>
              <w:rPr>
                <w:color w:val="00B050"/>
              </w:rPr>
            </w:pPr>
            <w:r>
              <w:rPr>
                <w:i/>
                <w:color w:val="00B050"/>
              </w:rPr>
              <w:t>bei Verzicht des BAV auf Betriebsbewilligung</w:t>
            </w:r>
          </w:p>
        </w:tc>
        <w:tc>
          <w:tcPr>
            <w:tcW w:w="1786" w:type="dxa"/>
          </w:tcPr>
          <w:p w14:paraId="3318138F" w14:textId="77777777" w:rsidR="00221934" w:rsidRDefault="00A76005">
            <w:pPr>
              <w:rPr>
                <w:color w:val="00B050"/>
              </w:rPr>
            </w:pPr>
            <w:r>
              <w:rPr>
                <w:color w:val="00B050"/>
              </w:rPr>
              <w:t>Monat / Jahr</w:t>
            </w:r>
          </w:p>
        </w:tc>
      </w:tr>
    </w:tbl>
    <w:p w14:paraId="1E16CD0F" w14:textId="77777777" w:rsidR="00221934" w:rsidRDefault="00A76005">
      <w:pPr>
        <w:pStyle w:val="Textkrper"/>
        <w:rPr>
          <w:i/>
          <w:color w:val="00B050"/>
          <w:lang w:eastAsia="x-none"/>
        </w:rPr>
      </w:pPr>
      <w:r>
        <w:rPr>
          <w:i/>
          <w:color w:val="00B050"/>
          <w:lang w:eastAsia="x-none"/>
        </w:rPr>
        <w:t>nicht verwendete Zeilen löschen und Nummerierung gegebenenfalls anpassen</w:t>
      </w:r>
    </w:p>
    <w:p w14:paraId="4F124D27" w14:textId="77777777" w:rsidR="00DD0A1F" w:rsidRDefault="00DD0A1F">
      <w:pPr>
        <w:spacing w:line="240" w:lineRule="auto"/>
        <w:rPr>
          <w:b/>
          <w:bCs/>
          <w:iCs/>
          <w:kern w:val="32"/>
          <w:sz w:val="24"/>
          <w:szCs w:val="26"/>
          <w:lang w:val="x-none" w:eastAsia="x-none"/>
        </w:rPr>
      </w:pPr>
      <w:bookmarkStart w:id="42" w:name="_Ref402345824"/>
    </w:p>
    <w:p w14:paraId="0E8295AF" w14:textId="77777777" w:rsidR="00A22164" w:rsidRPr="00A22164" w:rsidRDefault="00DD0A1F" w:rsidP="00DD0A1F">
      <w:pPr>
        <w:pStyle w:val="Textkrper"/>
        <w:rPr>
          <w:b/>
          <w:i/>
          <w:color w:val="00B050"/>
          <w:sz w:val="24"/>
          <w:szCs w:val="24"/>
        </w:rPr>
      </w:pPr>
      <w:r w:rsidRPr="00A22164">
        <w:rPr>
          <w:b/>
          <w:i/>
          <w:color w:val="00B050"/>
          <w:sz w:val="24"/>
          <w:szCs w:val="24"/>
        </w:rPr>
        <w:t xml:space="preserve">Projektumfang der Anlageteile (gem. EBV Anh.4) </w:t>
      </w:r>
    </w:p>
    <w:p w14:paraId="34735171" w14:textId="77777777" w:rsidR="00A22164" w:rsidRDefault="00DD0A1F" w:rsidP="00DD0A1F">
      <w:pPr>
        <w:pStyle w:val="Textkrper"/>
        <w:rPr>
          <w:i/>
          <w:color w:val="00B050"/>
        </w:rPr>
      </w:pPr>
      <w:r w:rsidRPr="00DD0A1F">
        <w:rPr>
          <w:i/>
          <w:color w:val="00B050"/>
        </w:rPr>
        <w:t xml:space="preserve">Jedes der folgenden Kapitel 2.3.3 bis 2.3.9. ist entsprechend dem Vorhaben folgendermassen zu ergänzen: </w:t>
      </w:r>
    </w:p>
    <w:p w14:paraId="43FCE3FF" w14:textId="77777777" w:rsidR="00A22164" w:rsidRDefault="00DD0A1F" w:rsidP="00A22164">
      <w:pPr>
        <w:pStyle w:val="Textkrper"/>
        <w:rPr>
          <w:i/>
          <w:color w:val="00B050"/>
        </w:rPr>
      </w:pPr>
      <w:r w:rsidRPr="00DD0A1F">
        <w:rPr>
          <w:i/>
          <w:color w:val="00B050"/>
        </w:rPr>
        <w:t>Falls Bestandteil dieses Sicherheitsberichts:</w:t>
      </w:r>
    </w:p>
    <w:p w14:paraId="6A22019F" w14:textId="77777777" w:rsidR="00A22164" w:rsidRDefault="00DD0A1F" w:rsidP="00DD0A1F">
      <w:pPr>
        <w:pStyle w:val="Textkrper"/>
        <w:rPr>
          <w:i/>
          <w:color w:val="00B050"/>
        </w:rPr>
      </w:pPr>
      <w:r w:rsidRPr="00DD0A1F">
        <w:rPr>
          <w:i/>
          <w:color w:val="00B050"/>
        </w:rPr>
        <w:t xml:space="preserve">Istzustand: </w:t>
      </w:r>
      <w:r w:rsidR="00A22164">
        <w:rPr>
          <w:i/>
          <w:color w:val="00B050"/>
        </w:rPr>
        <w:br/>
      </w:r>
      <w:r w:rsidRPr="00DD0A1F">
        <w:rPr>
          <w:i/>
          <w:color w:val="00B050"/>
        </w:rPr>
        <w:t xml:space="preserve">Der Projektleiter legt hier in Form einer Kurzbeschreibung der hier betrachteten Systemebene dar, was vorhanden ist. Insbesondere sind Aussagen zu Systemen zu machen. </w:t>
      </w:r>
    </w:p>
    <w:p w14:paraId="77D87A81" w14:textId="387F8040" w:rsidR="00A22164" w:rsidRDefault="00DD0A1F" w:rsidP="00A22164">
      <w:pPr>
        <w:pStyle w:val="Textkrper"/>
        <w:rPr>
          <w:i/>
          <w:color w:val="00B050"/>
        </w:rPr>
      </w:pPr>
      <w:r w:rsidRPr="00DD0A1F">
        <w:rPr>
          <w:i/>
          <w:color w:val="00B050"/>
        </w:rPr>
        <w:t xml:space="preserve">Sollzustand: </w:t>
      </w:r>
      <w:r w:rsidR="00A22164">
        <w:rPr>
          <w:i/>
          <w:color w:val="00B050"/>
        </w:rPr>
        <w:br/>
      </w:r>
      <w:r w:rsidRPr="00DD0A1F">
        <w:rPr>
          <w:i/>
          <w:color w:val="00B050"/>
        </w:rPr>
        <w:t>Der Projektleiter legt hier in Form einer Kurzbeschreibung auf Systemebene das Projekt- und Betriebskonzept dar, insbesondere was geändert, erweitert, entfernt wird. Hier soll auch begründet werden warum es sich zB. um eine (</w:t>
      </w:r>
      <w:r w:rsidR="00C130DC">
        <w:rPr>
          <w:i/>
          <w:color w:val="00B050"/>
        </w:rPr>
        <w:t>A</w:t>
      </w:r>
      <w:r w:rsidRPr="00DD0A1F">
        <w:rPr>
          <w:i/>
          <w:color w:val="00B050"/>
        </w:rPr>
        <w:t>) statt (N) bzw. (E) statt (</w:t>
      </w:r>
      <w:r w:rsidR="00C130DC">
        <w:rPr>
          <w:i/>
          <w:color w:val="00B050"/>
        </w:rPr>
        <w:t>A</w:t>
      </w:r>
      <w:r w:rsidRPr="00DD0A1F">
        <w:rPr>
          <w:i/>
          <w:color w:val="00B050"/>
        </w:rPr>
        <w:t>) od</w:t>
      </w:r>
      <w:r w:rsidR="00A22164">
        <w:rPr>
          <w:i/>
          <w:color w:val="00B050"/>
        </w:rPr>
        <w:t>er (nuÄ) statt (E) handelt. Ins</w:t>
      </w:r>
      <w:r w:rsidRPr="00DD0A1F">
        <w:rPr>
          <w:i/>
          <w:color w:val="00B050"/>
        </w:rPr>
        <w:t>besondere sind Aussagen zu den Systemen und zur Veränderu</w:t>
      </w:r>
      <w:r w:rsidR="00A22164">
        <w:rPr>
          <w:i/>
          <w:color w:val="00B050"/>
        </w:rPr>
        <w:t>ng ihrer Leistung zu machen (Zu</w:t>
      </w:r>
      <w:r w:rsidRPr="00DD0A1F">
        <w:rPr>
          <w:i/>
          <w:color w:val="00B050"/>
        </w:rPr>
        <w:t>sammenfassung, so dass der Sicherheitsbericht ohne den tech</w:t>
      </w:r>
      <w:r w:rsidR="00A22164">
        <w:rPr>
          <w:i/>
          <w:color w:val="00B050"/>
        </w:rPr>
        <w:t>nischen Bericht PGV gelesen wer</w:t>
      </w:r>
      <w:r w:rsidRPr="00DD0A1F">
        <w:rPr>
          <w:i/>
          <w:color w:val="00B050"/>
        </w:rPr>
        <w:t xml:space="preserve">den kann) und Verweis auf den technischen Bericht PGV Siehe auch Technischer Bericht PGV Kap. XX / Beilagenummer XX. </w:t>
      </w:r>
    </w:p>
    <w:p w14:paraId="6BC56B79" w14:textId="7D9050D3" w:rsidR="00DD0A1F" w:rsidRPr="00A22164" w:rsidRDefault="00DD0A1F" w:rsidP="00A22164">
      <w:pPr>
        <w:pStyle w:val="Textkrper"/>
        <w:rPr>
          <w:i/>
          <w:color w:val="00B050"/>
        </w:rPr>
      </w:pPr>
      <w:r w:rsidRPr="00DD0A1F">
        <w:rPr>
          <w:i/>
          <w:color w:val="00B050"/>
        </w:rPr>
        <w:t xml:space="preserve">Fazit: </w:t>
      </w:r>
      <w:r w:rsidR="00A22164">
        <w:rPr>
          <w:i/>
          <w:color w:val="00B050"/>
        </w:rPr>
        <w:br/>
      </w:r>
      <w:r w:rsidRPr="00DD0A1F">
        <w:rPr>
          <w:i/>
          <w:color w:val="00B050"/>
        </w:rPr>
        <w:t>Aus obiger Beschreibung leitet sich ab, dass es sich bei diesem Vorhaben um ein(e) (N) Neubau/ (</w:t>
      </w:r>
      <w:r w:rsidR="00C130DC">
        <w:rPr>
          <w:i/>
          <w:color w:val="00B050"/>
        </w:rPr>
        <w:t>A</w:t>
      </w:r>
      <w:r w:rsidRPr="00DD0A1F">
        <w:rPr>
          <w:i/>
          <w:color w:val="00B050"/>
        </w:rPr>
        <w:t xml:space="preserve">) </w:t>
      </w:r>
      <w:r w:rsidR="00C130DC">
        <w:rPr>
          <w:i/>
          <w:color w:val="00B050"/>
        </w:rPr>
        <w:t>Aufrüstung</w:t>
      </w:r>
      <w:r w:rsidRPr="00DD0A1F">
        <w:rPr>
          <w:i/>
          <w:color w:val="00B050"/>
        </w:rPr>
        <w:t>/ (E) Erneuerung/ (nuÄ) nicht umfangreiche Änderung handelt. Das Vorhaben beinhaltet eine/keine signifikante Änderung. Falls in diesem Sicherheitsbericht nicht behandelt, d.h. falls keine Elemente aus diesem Kapitel Bestandteil des Projekts sind, Kapitel nicht löschen aber folgenden Vermerk anbringen: Ist im Projekt nicht tangiert oder wird nicht in diesem Bericht behandelt; siehe auch Beziehungen zu anderen Sicherheitsnachweisen (siehe Kap. 6.1)</w:t>
      </w:r>
      <w:r>
        <w:rPr>
          <w:b/>
          <w:bCs/>
          <w:iCs/>
          <w:kern w:val="32"/>
          <w:sz w:val="24"/>
          <w:szCs w:val="26"/>
          <w:lang w:val="x-none" w:eastAsia="x-none"/>
        </w:rPr>
        <w:br w:type="page"/>
      </w:r>
    </w:p>
    <w:p w14:paraId="0FB8F58C" w14:textId="77777777" w:rsidR="00221934" w:rsidRDefault="00A76005">
      <w:pPr>
        <w:pStyle w:val="berschrift3"/>
      </w:pPr>
      <w:bookmarkStart w:id="43" w:name="_Ref442263461"/>
      <w:r>
        <w:lastRenderedPageBreak/>
        <w:t>2.3.3</w:t>
      </w:r>
      <w:r>
        <w:tab/>
        <w:t>Bahnstromerzeugungs und –umformungsanlagen</w:t>
      </w:r>
      <w:bookmarkEnd w:id="42"/>
      <w:bookmarkEnd w:id="43"/>
    </w:p>
    <w:p w14:paraId="29E69E04" w14:textId="24964828" w:rsidR="00221934" w:rsidRDefault="00A76005">
      <w:pPr>
        <w:pStyle w:val="Textkrper"/>
        <w:rPr>
          <w:i/>
          <w:color w:val="00B050"/>
        </w:rPr>
      </w:pPr>
      <w:r w:rsidRPr="001D568C">
        <w:rPr>
          <w:b/>
          <w:i/>
          <w:color w:val="00B050"/>
        </w:rPr>
        <w:t>Kraftwerke</w:t>
      </w:r>
      <w:r>
        <w:rPr>
          <w:i/>
          <w:color w:val="00B050"/>
        </w:rPr>
        <w:t xml:space="preserve">, rotierende </w:t>
      </w:r>
      <w:r w:rsidRPr="001D568C">
        <w:rPr>
          <w:b/>
          <w:i/>
          <w:color w:val="00B050"/>
        </w:rPr>
        <w:t>Umformer</w:t>
      </w:r>
      <w:r>
        <w:rPr>
          <w:i/>
          <w:color w:val="00B050"/>
        </w:rPr>
        <w:t xml:space="preserve"> und statische </w:t>
      </w:r>
      <w:r w:rsidRPr="001D568C">
        <w:rPr>
          <w:b/>
          <w:i/>
          <w:color w:val="00B050"/>
        </w:rPr>
        <w:t>Umrichter</w:t>
      </w:r>
      <w:r>
        <w:rPr>
          <w:i/>
          <w:color w:val="00B050"/>
        </w:rPr>
        <w:t xml:space="preserve">, </w:t>
      </w:r>
      <w:r w:rsidRPr="001D568C">
        <w:rPr>
          <w:b/>
          <w:i/>
          <w:color w:val="00B050"/>
        </w:rPr>
        <w:t>Kompensationsanlagen</w:t>
      </w:r>
      <w:r>
        <w:rPr>
          <w:i/>
          <w:color w:val="00B050"/>
        </w:rPr>
        <w:t xml:space="preserve">, </w:t>
      </w:r>
      <w:r w:rsidRPr="001D568C">
        <w:rPr>
          <w:b/>
          <w:i/>
          <w:color w:val="00B050"/>
        </w:rPr>
        <w:t>Energiespeicher</w:t>
      </w:r>
      <w:r>
        <w:rPr>
          <w:i/>
          <w:color w:val="00B050"/>
        </w:rPr>
        <w:t>;</w:t>
      </w:r>
      <w:r w:rsidR="002B59A5">
        <w:rPr>
          <w:i/>
          <w:color w:val="00B050"/>
        </w:rPr>
        <w:t xml:space="preserve"> </w:t>
      </w:r>
      <w:r w:rsidR="001D568C" w:rsidRPr="001D568C">
        <w:rPr>
          <w:i/>
          <w:color w:val="00B050"/>
        </w:rPr>
        <w:t xml:space="preserve">Bei Anwendungen, welche </w:t>
      </w:r>
      <w:r w:rsidR="001D568C" w:rsidRPr="001D568C">
        <w:rPr>
          <w:b/>
          <w:i/>
          <w:color w:val="00B050"/>
        </w:rPr>
        <w:t>ICT-Systeme</w:t>
      </w:r>
      <w:r w:rsidR="001D568C" w:rsidRPr="001D568C">
        <w:rPr>
          <w:i/>
          <w:color w:val="00B050"/>
        </w:rPr>
        <w:t xml:space="preserve"> enthalten, müssen Aus</w:t>
      </w:r>
      <w:r w:rsidR="001D568C">
        <w:rPr>
          <w:i/>
          <w:color w:val="00B050"/>
        </w:rPr>
        <w:t>sagen zur Konformität der Anfor</w:t>
      </w:r>
      <w:r w:rsidR="001D568C" w:rsidRPr="001D568C">
        <w:rPr>
          <w:i/>
          <w:color w:val="00B050"/>
        </w:rPr>
        <w:t xml:space="preserve">derungen gem. AB </w:t>
      </w:r>
      <w:r w:rsidR="001D568C">
        <w:rPr>
          <w:i/>
          <w:color w:val="00B050"/>
        </w:rPr>
        <w:t>5c.1</w:t>
      </w:r>
      <w:r w:rsidR="001D568C" w:rsidRPr="001D568C">
        <w:rPr>
          <w:i/>
          <w:color w:val="00B050"/>
        </w:rPr>
        <w:t>. gemacht werden</w:t>
      </w:r>
    </w:p>
    <w:p w14:paraId="3F9EB761" w14:textId="7EA915BE" w:rsidR="001D568C" w:rsidRDefault="001D568C" w:rsidP="001D568C">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sidR="00682359">
        <w:rPr>
          <w:rFonts w:ascii="Courier New" w:hAnsi="Courier New" w:cs="Courier New"/>
          <w:color w:val="0070C0"/>
        </w:rPr>
        <w:br/>
      </w:r>
      <w:r w:rsidR="00682359" w:rsidRPr="00682359">
        <w:rPr>
          <w:i/>
          <w:color w:val="00B050"/>
        </w:rPr>
        <w:t>(oder)</w:t>
      </w:r>
    </w:p>
    <w:p w14:paraId="0BC0465F" w14:textId="6BD664FF" w:rsidR="00AE764A" w:rsidRDefault="00AE764A">
      <w:pPr>
        <w:pStyle w:val="Textkrper"/>
        <w:rPr>
          <w:color w:val="00B050"/>
          <w:u w:val="single"/>
        </w:rPr>
      </w:pPr>
      <w:r w:rsidRPr="0004499A">
        <w:rPr>
          <w:rFonts w:ascii="Courier New" w:hAnsi="Courier New" w:cs="Courier New"/>
          <w:b/>
          <w:color w:val="0070C0"/>
          <w:highlight w:val="yellow"/>
          <w:u w:val="single"/>
        </w:rPr>
        <w:t xml:space="preserve">Beispiel </w:t>
      </w:r>
      <w:r w:rsidR="0004499A">
        <w:rPr>
          <w:rFonts w:ascii="Courier New" w:hAnsi="Courier New" w:cs="Courier New"/>
          <w:b/>
          <w:color w:val="0070C0"/>
          <w:highlight w:val="yellow"/>
          <w:u w:val="single"/>
        </w:rPr>
        <w:t>XY</w:t>
      </w:r>
      <w:r w:rsidR="002B59A5" w:rsidRPr="001D27E3">
        <w:rPr>
          <w:rFonts w:ascii="Courier New" w:hAnsi="Courier New" w:cs="Courier New"/>
          <w:b/>
          <w:color w:val="0070C0"/>
          <w:u w:val="single"/>
        </w:rPr>
        <w:t xml:space="preserve">  </w:t>
      </w:r>
      <w:r>
        <w:rPr>
          <w:color w:val="00B050"/>
          <w:u w:val="single"/>
        </w:rPr>
        <w:t>Massnahmen gegen unbeabsichtigtes Berühren</w:t>
      </w:r>
    </w:p>
    <w:p w14:paraId="5E062D17" w14:textId="77777777" w:rsidR="00AE764A" w:rsidRPr="006A76F0" w:rsidRDefault="00AE764A" w:rsidP="00AE764A">
      <w:pPr>
        <w:pStyle w:val="Textkrper"/>
        <w:rPr>
          <w:rFonts w:ascii="Courier New" w:hAnsi="Courier New" w:cs="Courier New"/>
          <w:color w:val="0070C0"/>
          <w:u w:val="single"/>
        </w:rPr>
      </w:pPr>
      <w:r w:rsidRPr="006A76F0">
        <w:rPr>
          <w:rFonts w:ascii="Courier New" w:hAnsi="Courier New" w:cs="Courier New"/>
          <w:color w:val="0070C0"/>
          <w:u w:val="single"/>
        </w:rPr>
        <w:t>Istzustand</w:t>
      </w:r>
    </w:p>
    <w:p w14:paraId="552B695B" w14:textId="15E0B028" w:rsidR="00AE764A" w:rsidRDefault="00AE764A" w:rsidP="002B59A5">
      <w:pPr>
        <w:pStyle w:val="Textkrper"/>
        <w:rPr>
          <w:rFonts w:ascii="Courier New" w:hAnsi="Courier New" w:cs="Courier New"/>
          <w:color w:val="0070C0"/>
        </w:rPr>
      </w:pPr>
      <w:r w:rsidRPr="006A76F0">
        <w:rPr>
          <w:rFonts w:ascii="Courier New" w:hAnsi="Courier New" w:cs="Courier New"/>
          <w:color w:val="0070C0"/>
        </w:rPr>
        <w:t>A</w:t>
      </w:r>
      <w:r w:rsidR="00A759F9">
        <w:rPr>
          <w:rFonts w:ascii="Courier New" w:hAnsi="Courier New" w:cs="Courier New"/>
          <w:color w:val="0070C0"/>
        </w:rPr>
        <w:t>uf den Dächern des Umformerwerk</w:t>
      </w:r>
      <w:r w:rsidRPr="006A76F0">
        <w:rPr>
          <w:rFonts w:ascii="Courier New" w:hAnsi="Courier New" w:cs="Courier New"/>
          <w:color w:val="0070C0"/>
        </w:rPr>
        <w:t>s befinden sich</w:t>
      </w:r>
      <w:r w:rsidR="0004499A">
        <w:rPr>
          <w:rFonts w:ascii="Courier New" w:hAnsi="Courier New" w:cs="Courier New"/>
          <w:color w:val="0070C0"/>
        </w:rPr>
        <w:t xml:space="preserve"> heute</w:t>
      </w:r>
      <w:r w:rsidRPr="006A76F0">
        <w:rPr>
          <w:rFonts w:ascii="Courier New" w:hAnsi="Courier New" w:cs="Courier New"/>
          <w:color w:val="0070C0"/>
        </w:rPr>
        <w:t xml:space="preserve"> keine 132 kV Anlagenteile, die bei </w:t>
      </w:r>
      <w:r>
        <w:rPr>
          <w:rFonts w:ascii="Courier New" w:hAnsi="Courier New" w:cs="Courier New"/>
          <w:color w:val="0070C0"/>
        </w:rPr>
        <w:t>U</w:t>
      </w:r>
      <w:r w:rsidRPr="006A76F0">
        <w:rPr>
          <w:rFonts w:ascii="Courier New" w:hAnsi="Courier New" w:cs="Courier New"/>
          <w:color w:val="0070C0"/>
        </w:rPr>
        <w:t>n</w:t>
      </w:r>
      <w:r>
        <w:rPr>
          <w:rFonts w:ascii="Courier New" w:hAnsi="Courier New" w:cs="Courier New"/>
          <w:color w:val="0070C0"/>
        </w:rPr>
        <w:t>achtsamkeit berührt werden könn</w:t>
      </w:r>
      <w:r w:rsidRPr="006A76F0">
        <w:rPr>
          <w:rFonts w:ascii="Courier New" w:hAnsi="Courier New" w:cs="Courier New"/>
          <w:color w:val="0070C0"/>
        </w:rPr>
        <w:t>en.</w:t>
      </w:r>
    </w:p>
    <w:p w14:paraId="36738223" w14:textId="77777777" w:rsidR="002B59A5" w:rsidRDefault="002B59A5" w:rsidP="00AE764A">
      <w:pPr>
        <w:pStyle w:val="Textkrper"/>
        <w:rPr>
          <w:rFonts w:ascii="Courier New" w:hAnsi="Courier New" w:cs="Courier New"/>
          <w:color w:val="0070C0"/>
          <w:u w:val="single"/>
        </w:rPr>
      </w:pPr>
    </w:p>
    <w:p w14:paraId="7D759E39" w14:textId="580E44D5" w:rsidR="00AE764A" w:rsidRPr="006A76F0" w:rsidRDefault="00AE764A" w:rsidP="00AE764A">
      <w:pPr>
        <w:pStyle w:val="Textkrper"/>
        <w:rPr>
          <w:rFonts w:ascii="Courier New" w:hAnsi="Courier New" w:cs="Courier New"/>
          <w:color w:val="0070C0"/>
          <w:u w:val="single"/>
        </w:rPr>
      </w:pPr>
      <w:r w:rsidRPr="006A76F0">
        <w:rPr>
          <w:rFonts w:ascii="Courier New" w:hAnsi="Courier New" w:cs="Courier New"/>
          <w:color w:val="0070C0"/>
          <w:u w:val="single"/>
        </w:rPr>
        <w:t>Sollzustand</w:t>
      </w:r>
    </w:p>
    <w:p w14:paraId="2443EC91" w14:textId="1ECB91DB" w:rsidR="00AE764A" w:rsidRPr="006A76F0" w:rsidRDefault="00AE764A" w:rsidP="00AE764A">
      <w:pPr>
        <w:pStyle w:val="Textkrper"/>
        <w:rPr>
          <w:rFonts w:ascii="Courier New" w:hAnsi="Courier New" w:cs="Courier New"/>
          <w:color w:val="0070C0"/>
        </w:rPr>
      </w:pPr>
      <w:r w:rsidRPr="006A76F0">
        <w:rPr>
          <w:rFonts w:ascii="Courier New" w:hAnsi="Courier New" w:cs="Courier New"/>
          <w:color w:val="0070C0"/>
        </w:rPr>
        <w:t>A</w:t>
      </w:r>
      <w:r w:rsidR="00A759F9">
        <w:rPr>
          <w:rFonts w:ascii="Courier New" w:hAnsi="Courier New" w:cs="Courier New"/>
          <w:color w:val="0070C0"/>
        </w:rPr>
        <w:t>uf den Dächern des Umformerwerk</w:t>
      </w:r>
      <w:r w:rsidRPr="006A76F0">
        <w:rPr>
          <w:rFonts w:ascii="Courier New" w:hAnsi="Courier New" w:cs="Courier New"/>
          <w:color w:val="0070C0"/>
        </w:rPr>
        <w:t>s werden 132 kV Isolatoren an Gerüsten montiert.</w:t>
      </w:r>
    </w:p>
    <w:p w14:paraId="5CD733E4" w14:textId="77777777" w:rsidR="00AE764A" w:rsidRPr="006A76F0" w:rsidRDefault="00AE764A" w:rsidP="00AE764A">
      <w:pPr>
        <w:pStyle w:val="Textkrper"/>
        <w:rPr>
          <w:rFonts w:ascii="Courier New" w:hAnsi="Courier New" w:cs="Courier New"/>
          <w:color w:val="0070C0"/>
        </w:rPr>
      </w:pPr>
      <w:r w:rsidRPr="006A76F0">
        <w:rPr>
          <w:rFonts w:ascii="Courier New" w:hAnsi="Courier New" w:cs="Courier New"/>
          <w:color w:val="0070C0"/>
        </w:rPr>
        <w:t xml:space="preserve">Als </w:t>
      </w:r>
      <w:r>
        <w:rPr>
          <w:rFonts w:ascii="Courier New" w:hAnsi="Courier New" w:cs="Courier New"/>
          <w:color w:val="0070C0"/>
        </w:rPr>
        <w:t>Schutzmassnahme</w:t>
      </w:r>
      <w:r w:rsidRPr="006A76F0">
        <w:rPr>
          <w:rFonts w:ascii="Courier New" w:hAnsi="Courier New" w:cs="Courier New"/>
          <w:color w:val="0070C0"/>
        </w:rPr>
        <w:t xml:space="preserve"> gegen unbeabsichtigte Berührung wird der Zutritt auf den Dächern durch ein spezielles Schlies</w:t>
      </w:r>
      <w:r>
        <w:rPr>
          <w:rFonts w:ascii="Courier New" w:hAnsi="Courier New" w:cs="Courier New"/>
          <w:color w:val="0070C0"/>
        </w:rPr>
        <w:t>s</w:t>
      </w:r>
      <w:r w:rsidRPr="006A76F0">
        <w:rPr>
          <w:rFonts w:ascii="Courier New" w:hAnsi="Courier New" w:cs="Courier New"/>
          <w:color w:val="0070C0"/>
        </w:rPr>
        <w:t xml:space="preserve">system geregelt. </w:t>
      </w:r>
    </w:p>
    <w:p w14:paraId="4ABE3648" w14:textId="5F001A75" w:rsidR="00AE764A" w:rsidRDefault="00AE764A" w:rsidP="002B59A5">
      <w:pPr>
        <w:pStyle w:val="Textkrper"/>
        <w:rPr>
          <w:rFonts w:ascii="Courier New" w:hAnsi="Courier New" w:cs="Courier New"/>
          <w:color w:val="0070C0"/>
        </w:rPr>
      </w:pPr>
      <w:r w:rsidRPr="006A76F0">
        <w:rPr>
          <w:rFonts w:ascii="Courier New" w:hAnsi="Courier New" w:cs="Courier New"/>
          <w:color w:val="0070C0"/>
        </w:rPr>
        <w:t>Einen Schlüssel für den Zugang zu den Dächern erhalten nur entsprechend instruierte Fachpersonen. Vor der Schlüsselübergabe wird die Instruktion vollzogen und von der Fachperson zum Nachweis unterzeichnet.</w:t>
      </w:r>
      <w:r w:rsidR="00B256F3">
        <w:rPr>
          <w:rFonts w:ascii="Courier New" w:hAnsi="Courier New" w:cs="Courier New"/>
          <w:color w:val="0070C0"/>
        </w:rPr>
        <w:t xml:space="preserve"> </w:t>
      </w:r>
      <w:r w:rsidR="00B256F3" w:rsidRPr="00255F66">
        <w:rPr>
          <w:rFonts w:ascii="Courier New" w:hAnsi="Courier New" w:cs="Courier New"/>
          <w:color w:val="0070C0"/>
        </w:rPr>
        <w:t>Eine periodische Nachinstruktion ist im Prozess «xxxxx» vorgegeben.</w:t>
      </w:r>
    </w:p>
    <w:p w14:paraId="041D9E49" w14:textId="77777777" w:rsidR="002B59A5" w:rsidRDefault="002B59A5" w:rsidP="00AE764A">
      <w:pPr>
        <w:pStyle w:val="Textkrper"/>
        <w:rPr>
          <w:rFonts w:ascii="Courier New" w:hAnsi="Courier New" w:cs="Courier New"/>
          <w:color w:val="0070C0"/>
          <w:u w:val="single"/>
        </w:rPr>
      </w:pPr>
    </w:p>
    <w:p w14:paraId="7E3540B8" w14:textId="6E992497" w:rsidR="00AE764A" w:rsidRPr="006A76F0" w:rsidRDefault="00AE764A" w:rsidP="00AE764A">
      <w:pPr>
        <w:pStyle w:val="Textkrper"/>
        <w:rPr>
          <w:rFonts w:ascii="Courier New" w:hAnsi="Courier New" w:cs="Courier New"/>
          <w:color w:val="0070C0"/>
          <w:u w:val="single"/>
        </w:rPr>
      </w:pPr>
      <w:r w:rsidRPr="006A76F0">
        <w:rPr>
          <w:rFonts w:ascii="Courier New" w:hAnsi="Courier New" w:cs="Courier New"/>
          <w:color w:val="0070C0"/>
          <w:u w:val="single"/>
        </w:rPr>
        <w:t>Fazit</w:t>
      </w:r>
    </w:p>
    <w:p w14:paraId="1ECA22B3" w14:textId="66323652" w:rsidR="00A31958" w:rsidRDefault="00A31958" w:rsidP="00AE764A">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2F5ADDE1" w14:textId="75FD6D68" w:rsidR="00A31958" w:rsidRDefault="00A31958" w:rsidP="00AE764A">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5C00C781" w14:textId="7798F598" w:rsidR="00AE764A" w:rsidRDefault="00AE764A" w:rsidP="00AE764A">
      <w:pPr>
        <w:pStyle w:val="Textkrper"/>
        <w:rPr>
          <w:rFonts w:ascii="Courier New" w:hAnsi="Courier New" w:cs="Courier New"/>
          <w:color w:val="0070C0"/>
        </w:rPr>
      </w:pPr>
      <w:r>
        <w:rPr>
          <w:rFonts w:ascii="Courier New" w:hAnsi="Courier New" w:cs="Courier New"/>
          <w:color w:val="0070C0"/>
        </w:rPr>
        <w:t xml:space="preserve">Aus obiger Beschreibung leitet sich ab, dass </w:t>
      </w:r>
      <w:r w:rsidR="00A31958">
        <w:rPr>
          <w:rFonts w:ascii="Courier New" w:hAnsi="Courier New" w:cs="Courier New"/>
          <w:color w:val="0070C0"/>
        </w:rPr>
        <w:t xml:space="preserve">es sich bei diesem Vorhaben um eine </w:t>
      </w:r>
      <w:r w:rsidR="00A31958" w:rsidRPr="00A31958">
        <w:rPr>
          <w:rFonts w:ascii="Courier New" w:hAnsi="Courier New" w:cs="Courier New"/>
          <w:color w:val="0070C0"/>
          <w:u w:val="single"/>
        </w:rPr>
        <w:t>nicht umfangreiche Änderung</w:t>
      </w:r>
      <w:r w:rsidR="00A31958">
        <w:rPr>
          <w:rFonts w:ascii="Courier New" w:hAnsi="Courier New" w:cs="Courier New"/>
          <w:color w:val="0070C0"/>
        </w:rPr>
        <w:t xml:space="preserve"> handelt und dass der</w:t>
      </w:r>
      <w:r w:rsidR="00B256F3" w:rsidRPr="002D4ADA">
        <w:rPr>
          <w:rFonts w:ascii="Courier New" w:hAnsi="Courier New" w:cs="Courier New"/>
          <w:color w:val="0070C0"/>
        </w:rPr>
        <w:t xml:space="preserve"> gem. Art. </w:t>
      </w:r>
      <w:r w:rsidR="00255F66" w:rsidRPr="002D4ADA">
        <w:rPr>
          <w:rFonts w:ascii="Courier New" w:hAnsi="Courier New" w:cs="Courier New"/>
          <w:color w:val="0070C0"/>
        </w:rPr>
        <w:t xml:space="preserve">10 Starkstromverordnung </w:t>
      </w:r>
      <w:r w:rsidR="00B256F3" w:rsidRPr="002D4ADA">
        <w:rPr>
          <w:rFonts w:ascii="Courier New" w:hAnsi="Courier New" w:cs="Courier New"/>
          <w:color w:val="0070C0"/>
        </w:rPr>
        <w:t>geforderte</w:t>
      </w:r>
      <w:r w:rsidRPr="002D4ADA">
        <w:rPr>
          <w:rFonts w:ascii="Courier New" w:hAnsi="Courier New" w:cs="Courier New"/>
          <w:color w:val="0070C0"/>
        </w:rPr>
        <w:t xml:space="preserve"> Schutz gegen unbeabsichtigte</w:t>
      </w:r>
      <w:r w:rsidRPr="006A76F0">
        <w:rPr>
          <w:rFonts w:ascii="Courier New" w:hAnsi="Courier New" w:cs="Courier New"/>
          <w:color w:val="0070C0"/>
        </w:rPr>
        <w:t xml:space="preserve"> Berührung</w:t>
      </w:r>
      <w:r>
        <w:rPr>
          <w:rFonts w:ascii="Courier New" w:hAnsi="Courier New" w:cs="Courier New"/>
          <w:color w:val="0070C0"/>
        </w:rPr>
        <w:t xml:space="preserve"> sichergestellt ist.</w:t>
      </w:r>
    </w:p>
    <w:p w14:paraId="618BF8BB" w14:textId="77777777" w:rsidR="00E51BB0" w:rsidRDefault="00E51BB0" w:rsidP="00AE764A">
      <w:pPr>
        <w:pStyle w:val="Textkrper"/>
        <w:rPr>
          <w:color w:val="00B050"/>
          <w:u w:val="single"/>
        </w:rPr>
      </w:pPr>
    </w:p>
    <w:p w14:paraId="68E70360" w14:textId="77777777" w:rsidR="002B59A5" w:rsidRDefault="002B59A5">
      <w:pPr>
        <w:spacing w:line="240" w:lineRule="auto"/>
        <w:rPr>
          <w:rFonts w:ascii="Courier New" w:hAnsi="Courier New" w:cs="Courier New"/>
          <w:b/>
          <w:color w:val="0070C0"/>
          <w:highlight w:val="yellow"/>
          <w:u w:val="single"/>
        </w:rPr>
      </w:pPr>
      <w:r>
        <w:rPr>
          <w:rFonts w:ascii="Courier New" w:hAnsi="Courier New" w:cs="Courier New"/>
          <w:b/>
          <w:color w:val="0070C0"/>
          <w:highlight w:val="yellow"/>
          <w:u w:val="single"/>
        </w:rPr>
        <w:br w:type="page"/>
      </w:r>
    </w:p>
    <w:p w14:paraId="261637D8" w14:textId="31237E04" w:rsidR="00D10A38" w:rsidRPr="00CB3B69" w:rsidRDefault="00E51BB0" w:rsidP="00D10A38">
      <w:pPr>
        <w:pStyle w:val="Textkrper"/>
        <w:rPr>
          <w:rFonts w:ascii="Courier New" w:hAnsi="Courier New" w:cs="Courier New"/>
          <w:color w:val="0070C0"/>
        </w:rPr>
      </w:pPr>
      <w:r w:rsidRPr="0004499A">
        <w:rPr>
          <w:rFonts w:ascii="Courier New" w:hAnsi="Courier New" w:cs="Courier New"/>
          <w:b/>
          <w:color w:val="0070C0"/>
          <w:highlight w:val="yellow"/>
          <w:u w:val="single"/>
        </w:rPr>
        <w:lastRenderedPageBreak/>
        <w:t xml:space="preserve">Beispiel </w:t>
      </w:r>
      <w:r w:rsidR="0004499A">
        <w:rPr>
          <w:rFonts w:ascii="Courier New" w:hAnsi="Courier New" w:cs="Courier New"/>
          <w:b/>
          <w:color w:val="0070C0"/>
          <w:highlight w:val="yellow"/>
          <w:u w:val="single"/>
        </w:rPr>
        <w:t>XY</w:t>
      </w:r>
      <w:r w:rsidR="001D27E3" w:rsidRPr="001D27E3">
        <w:rPr>
          <w:rFonts w:ascii="Courier New" w:hAnsi="Courier New" w:cs="Courier New"/>
          <w:b/>
          <w:color w:val="0070C0"/>
          <w:highlight w:val="yellow"/>
          <w:u w:val="single"/>
        </w:rPr>
        <w:t>:</w:t>
      </w:r>
      <w:r w:rsidR="002B59A5" w:rsidRPr="001D27E3">
        <w:rPr>
          <w:rFonts w:ascii="Courier New" w:hAnsi="Courier New" w:cs="Courier New"/>
          <w:b/>
          <w:color w:val="0070C0"/>
          <w:u w:val="single"/>
        </w:rPr>
        <w:t xml:space="preserve">  </w:t>
      </w:r>
      <w:r w:rsidR="00D10A38" w:rsidRPr="002B59A5">
        <w:rPr>
          <w:color w:val="00B050"/>
          <w:u w:val="single"/>
        </w:rPr>
        <w:t>Einhaltung der Brandschutzrichtlinie 16-15de des VKF</w:t>
      </w:r>
    </w:p>
    <w:p w14:paraId="4252970C" w14:textId="575D01AD" w:rsidR="00D10A38" w:rsidRPr="006A76F0" w:rsidRDefault="00D10A38" w:rsidP="00D10A38">
      <w:pPr>
        <w:pStyle w:val="Textkrper"/>
        <w:rPr>
          <w:rFonts w:ascii="Courier New" w:hAnsi="Courier New" w:cs="Courier New"/>
          <w:color w:val="0070C0"/>
          <w:u w:val="single"/>
        </w:rPr>
      </w:pPr>
      <w:r w:rsidRPr="006A76F0">
        <w:rPr>
          <w:rFonts w:ascii="Courier New" w:hAnsi="Courier New" w:cs="Courier New"/>
          <w:color w:val="0070C0"/>
          <w:u w:val="single"/>
        </w:rPr>
        <w:t>Istzustand</w:t>
      </w:r>
    </w:p>
    <w:p w14:paraId="115B8CF0" w14:textId="3EC9B84D" w:rsidR="00D10A38" w:rsidRDefault="00D10A38" w:rsidP="002B59A5">
      <w:pPr>
        <w:pStyle w:val="Textkrper"/>
        <w:rPr>
          <w:rFonts w:ascii="Courier New" w:hAnsi="Courier New" w:cs="Courier New"/>
          <w:color w:val="0070C0"/>
        </w:rPr>
      </w:pPr>
      <w:r w:rsidRPr="00D10A38">
        <w:rPr>
          <w:rFonts w:ascii="Courier New" w:hAnsi="Courier New" w:cs="Courier New"/>
          <w:color w:val="0070C0"/>
        </w:rPr>
        <w:t>Die Gebäudeteile RUFU A</w:t>
      </w:r>
      <w:r w:rsidR="00F94475">
        <w:rPr>
          <w:rFonts w:ascii="Courier New" w:hAnsi="Courier New" w:cs="Courier New"/>
          <w:color w:val="0070C0"/>
        </w:rPr>
        <w:t>,</w:t>
      </w:r>
      <w:r w:rsidRPr="00D10A38">
        <w:rPr>
          <w:rFonts w:ascii="Courier New" w:hAnsi="Courier New" w:cs="Courier New"/>
          <w:color w:val="0070C0"/>
        </w:rPr>
        <w:t xml:space="preserve"> B </w:t>
      </w:r>
      <w:r w:rsidR="00F94475">
        <w:rPr>
          <w:rFonts w:ascii="Courier New" w:hAnsi="Courier New" w:cs="Courier New"/>
          <w:color w:val="0070C0"/>
        </w:rPr>
        <w:t xml:space="preserve">und E </w:t>
      </w:r>
      <w:r w:rsidRPr="00D10A38">
        <w:rPr>
          <w:rFonts w:ascii="Courier New" w:hAnsi="Courier New" w:cs="Courier New"/>
          <w:color w:val="0070C0"/>
        </w:rPr>
        <w:t xml:space="preserve">sind bestehend. </w:t>
      </w:r>
      <w:r>
        <w:rPr>
          <w:rFonts w:ascii="Courier New" w:hAnsi="Courier New" w:cs="Courier New"/>
          <w:color w:val="0070C0"/>
        </w:rPr>
        <w:t xml:space="preserve">Die </w:t>
      </w:r>
      <w:r w:rsidRPr="009F42D9">
        <w:rPr>
          <w:rFonts w:ascii="Courier New" w:hAnsi="Courier New" w:cs="Courier New"/>
          <w:color w:val="0070C0"/>
        </w:rPr>
        <w:t>Brandschutzrichtlinie 16-15de des VKF</w:t>
      </w:r>
      <w:r>
        <w:rPr>
          <w:rFonts w:ascii="Courier New" w:hAnsi="Courier New" w:cs="Courier New"/>
          <w:color w:val="0070C0"/>
        </w:rPr>
        <w:t xml:space="preserve"> wird aufgrund des Bauwerkalters nicht erfüllt.</w:t>
      </w:r>
    </w:p>
    <w:p w14:paraId="0294FDD6" w14:textId="77777777" w:rsidR="002B59A5" w:rsidRDefault="002B59A5" w:rsidP="00D10A38">
      <w:pPr>
        <w:pStyle w:val="Textkrper"/>
        <w:rPr>
          <w:rFonts w:ascii="Courier New" w:hAnsi="Courier New" w:cs="Courier New"/>
          <w:color w:val="0070C0"/>
          <w:u w:val="single"/>
        </w:rPr>
      </w:pPr>
    </w:p>
    <w:p w14:paraId="6D7FC9FC" w14:textId="67855EDC" w:rsidR="00D10A38" w:rsidRPr="006A76F0" w:rsidRDefault="00D10A38" w:rsidP="00D10A38">
      <w:pPr>
        <w:pStyle w:val="Textkrper"/>
        <w:rPr>
          <w:rFonts w:ascii="Courier New" w:hAnsi="Courier New" w:cs="Courier New"/>
          <w:color w:val="0070C0"/>
          <w:u w:val="single"/>
        </w:rPr>
      </w:pPr>
      <w:r w:rsidRPr="006A76F0">
        <w:rPr>
          <w:rFonts w:ascii="Courier New" w:hAnsi="Courier New" w:cs="Courier New"/>
          <w:color w:val="0070C0"/>
          <w:u w:val="single"/>
        </w:rPr>
        <w:t>Sollzustand</w:t>
      </w:r>
    </w:p>
    <w:p w14:paraId="46611BA7" w14:textId="67FBF156" w:rsidR="00D10A38" w:rsidRDefault="00D10A38">
      <w:pPr>
        <w:pStyle w:val="Textkrper"/>
        <w:rPr>
          <w:rFonts w:ascii="Courier New" w:hAnsi="Courier New" w:cs="Courier New"/>
          <w:color w:val="0070C0"/>
        </w:rPr>
      </w:pPr>
      <w:r>
        <w:rPr>
          <w:rFonts w:ascii="Courier New" w:hAnsi="Courier New" w:cs="Courier New"/>
          <w:color w:val="0070C0"/>
        </w:rPr>
        <w:t xml:space="preserve">Die </w:t>
      </w:r>
      <w:r w:rsidRPr="00D10A38">
        <w:rPr>
          <w:rFonts w:ascii="Courier New" w:hAnsi="Courier New" w:cs="Courier New"/>
          <w:color w:val="0070C0"/>
        </w:rPr>
        <w:t>Gebäudeteile RUFU A und B</w:t>
      </w:r>
      <w:r>
        <w:rPr>
          <w:rFonts w:ascii="Courier New" w:hAnsi="Courier New" w:cs="Courier New"/>
          <w:color w:val="0070C0"/>
        </w:rPr>
        <w:t xml:space="preserve"> werden saniert und darin </w:t>
      </w:r>
      <w:r w:rsidR="002B59A5">
        <w:rPr>
          <w:rFonts w:ascii="Courier New" w:hAnsi="Courier New" w:cs="Courier New"/>
          <w:color w:val="0070C0"/>
        </w:rPr>
        <w:t xml:space="preserve">zwei neue </w:t>
      </w:r>
      <w:r>
        <w:rPr>
          <w:rFonts w:ascii="Courier New" w:hAnsi="Courier New" w:cs="Courier New"/>
          <w:color w:val="0070C0"/>
        </w:rPr>
        <w:t xml:space="preserve">Frequenzumrichter installiert. </w:t>
      </w:r>
      <w:r w:rsidR="00F94475">
        <w:rPr>
          <w:rFonts w:ascii="Courier New" w:hAnsi="Courier New" w:cs="Courier New"/>
          <w:color w:val="0070C0"/>
        </w:rPr>
        <w:t>Die Gebäudeteile RUFU C, D und F</w:t>
      </w:r>
      <w:r>
        <w:rPr>
          <w:rFonts w:ascii="Courier New" w:hAnsi="Courier New" w:cs="Courier New"/>
          <w:color w:val="0070C0"/>
        </w:rPr>
        <w:t xml:space="preserve"> </w:t>
      </w:r>
      <w:r w:rsidR="00F94475">
        <w:rPr>
          <w:rFonts w:ascii="Courier New" w:hAnsi="Courier New" w:cs="Courier New"/>
          <w:color w:val="0070C0"/>
        </w:rPr>
        <w:t>werden neu gebaut.</w:t>
      </w:r>
    </w:p>
    <w:p w14:paraId="419D1557" w14:textId="398559D7" w:rsidR="00F94475" w:rsidRDefault="00E51BB0" w:rsidP="002B59A5">
      <w:pPr>
        <w:pStyle w:val="Textkrper"/>
        <w:rPr>
          <w:rFonts w:ascii="Courier New" w:hAnsi="Courier New" w:cs="Courier New"/>
          <w:color w:val="0070C0"/>
        </w:rPr>
      </w:pPr>
      <w:r>
        <w:rPr>
          <w:rFonts w:ascii="Courier New" w:hAnsi="Courier New" w:cs="Courier New"/>
          <w:color w:val="0070C0"/>
        </w:rPr>
        <w:t>D</w:t>
      </w:r>
      <w:r w:rsidRPr="009F42D9">
        <w:rPr>
          <w:rFonts w:ascii="Courier New" w:hAnsi="Courier New" w:cs="Courier New"/>
          <w:color w:val="0070C0"/>
        </w:rPr>
        <w:t xml:space="preserve">as Brandschutzkonzept mit Fluchtwegen, Notausgängen für </w:t>
      </w:r>
      <w:r w:rsidR="00CB3B69">
        <w:rPr>
          <w:rFonts w:ascii="Courier New" w:hAnsi="Courier New" w:cs="Courier New"/>
          <w:color w:val="0070C0"/>
        </w:rPr>
        <w:t>die Gebäudeteile</w:t>
      </w:r>
      <w:r w:rsidRPr="009F42D9">
        <w:rPr>
          <w:rFonts w:ascii="Courier New" w:hAnsi="Courier New" w:cs="Courier New"/>
          <w:color w:val="0070C0"/>
        </w:rPr>
        <w:t xml:space="preserve"> RUFU </w:t>
      </w:r>
      <w:r w:rsidR="00F94475">
        <w:rPr>
          <w:rFonts w:ascii="Courier New" w:hAnsi="Courier New" w:cs="Courier New"/>
          <w:color w:val="0070C0"/>
        </w:rPr>
        <w:t>A, B, C, D, E und F</w:t>
      </w:r>
      <w:r w:rsidRPr="009F42D9">
        <w:rPr>
          <w:rFonts w:ascii="Courier New" w:hAnsi="Courier New" w:cs="Courier New"/>
          <w:color w:val="0070C0"/>
        </w:rPr>
        <w:t xml:space="preserve"> </w:t>
      </w:r>
      <w:r>
        <w:rPr>
          <w:rFonts w:ascii="Courier New" w:hAnsi="Courier New" w:cs="Courier New"/>
          <w:color w:val="0070C0"/>
        </w:rPr>
        <w:t xml:space="preserve">ist im Dossier </w:t>
      </w:r>
      <w:r w:rsidRPr="006B1859">
        <w:rPr>
          <w:rFonts w:ascii="Courier New" w:hAnsi="Courier New" w:cs="Courier New"/>
          <w:b/>
          <w:color w:val="0070C0"/>
        </w:rPr>
        <w:t>Beilage</w:t>
      </w:r>
      <w:r>
        <w:rPr>
          <w:rFonts w:ascii="Courier New" w:hAnsi="Courier New" w:cs="Courier New"/>
          <w:color w:val="0070C0"/>
        </w:rPr>
        <w:t xml:space="preserve"> </w:t>
      </w:r>
      <w:r w:rsidR="00152A26">
        <w:rPr>
          <w:rFonts w:ascii="Courier New" w:hAnsi="Courier New" w:cs="Courier New"/>
          <w:color w:val="0070C0"/>
        </w:rPr>
        <w:t>xx</w:t>
      </w:r>
      <w:r>
        <w:rPr>
          <w:rFonts w:ascii="Courier New" w:hAnsi="Courier New" w:cs="Courier New"/>
          <w:color w:val="0070C0"/>
        </w:rPr>
        <w:t xml:space="preserve"> enthalten. </w:t>
      </w:r>
      <w:r w:rsidR="007C1FED">
        <w:rPr>
          <w:rFonts w:ascii="Courier New" w:hAnsi="Courier New" w:cs="Courier New"/>
          <w:color w:val="0070C0"/>
        </w:rPr>
        <w:t xml:space="preserve">Darin wird ausgewiesen, </w:t>
      </w:r>
      <w:r w:rsidRPr="009F42D9">
        <w:rPr>
          <w:rFonts w:ascii="Courier New" w:hAnsi="Courier New" w:cs="Courier New"/>
          <w:color w:val="0070C0"/>
        </w:rPr>
        <w:t xml:space="preserve">dass die in der Brandschutzrichtlinie 16-15de des VKF geforderten Flucht- und Rettungswege </w:t>
      </w:r>
      <w:r w:rsidR="00CB3B69">
        <w:rPr>
          <w:rFonts w:ascii="Courier New" w:hAnsi="Courier New" w:cs="Courier New"/>
          <w:color w:val="0070C0"/>
        </w:rPr>
        <w:t>v</w:t>
      </w:r>
      <w:r w:rsidR="007C1FED">
        <w:rPr>
          <w:rFonts w:ascii="Courier New" w:hAnsi="Courier New" w:cs="Courier New"/>
          <w:color w:val="0070C0"/>
        </w:rPr>
        <w:t>orschrif</w:t>
      </w:r>
      <w:r w:rsidR="00CB3B69">
        <w:rPr>
          <w:rFonts w:ascii="Courier New" w:hAnsi="Courier New" w:cs="Courier New"/>
          <w:color w:val="0070C0"/>
        </w:rPr>
        <w:t>t</w:t>
      </w:r>
      <w:r w:rsidR="007C1FED">
        <w:rPr>
          <w:rFonts w:ascii="Courier New" w:hAnsi="Courier New" w:cs="Courier New"/>
          <w:color w:val="0070C0"/>
        </w:rPr>
        <w:t xml:space="preserve">enkonform realisiert </w:t>
      </w:r>
      <w:r w:rsidRPr="009F42D9">
        <w:rPr>
          <w:rFonts w:ascii="Courier New" w:hAnsi="Courier New" w:cs="Courier New"/>
          <w:color w:val="0070C0"/>
        </w:rPr>
        <w:t>werden.</w:t>
      </w:r>
    </w:p>
    <w:p w14:paraId="3FEBBAEF" w14:textId="77777777" w:rsidR="002B59A5" w:rsidRDefault="002B59A5" w:rsidP="00F94475">
      <w:pPr>
        <w:pStyle w:val="Textkrper"/>
        <w:rPr>
          <w:rFonts w:ascii="Courier New" w:hAnsi="Courier New" w:cs="Courier New"/>
          <w:color w:val="0070C0"/>
          <w:u w:val="single"/>
        </w:rPr>
      </w:pPr>
    </w:p>
    <w:p w14:paraId="6B072718" w14:textId="6D5DBB6A" w:rsidR="00F94475" w:rsidRPr="006A76F0" w:rsidRDefault="00F94475" w:rsidP="00F94475">
      <w:pPr>
        <w:pStyle w:val="Textkrper"/>
        <w:rPr>
          <w:rFonts w:ascii="Courier New" w:hAnsi="Courier New" w:cs="Courier New"/>
          <w:color w:val="0070C0"/>
          <w:u w:val="single"/>
        </w:rPr>
      </w:pPr>
      <w:r w:rsidRPr="006A76F0">
        <w:rPr>
          <w:rFonts w:ascii="Courier New" w:hAnsi="Courier New" w:cs="Courier New"/>
          <w:color w:val="0070C0"/>
          <w:u w:val="single"/>
        </w:rPr>
        <w:t>Fazit</w:t>
      </w:r>
    </w:p>
    <w:p w14:paraId="3720F825" w14:textId="77777777" w:rsidR="002B59A5" w:rsidRDefault="002B59A5" w:rsidP="002B59A5">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06DC6C5A" w14:textId="77777777" w:rsidR="002B59A5" w:rsidRDefault="002B59A5" w:rsidP="002B59A5">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4770ADC6" w14:textId="2207041E" w:rsidR="00F94475" w:rsidRDefault="002B59A5" w:rsidP="002B59A5">
      <w:pPr>
        <w:pStyle w:val="Textkrper"/>
        <w:rPr>
          <w:color w:val="00B050"/>
          <w:u w:val="single"/>
        </w:rPr>
      </w:pPr>
      <w:r>
        <w:rPr>
          <w:rFonts w:ascii="Courier New" w:hAnsi="Courier New" w:cs="Courier New"/>
          <w:color w:val="0070C0"/>
        </w:rPr>
        <w:t xml:space="preserve">Aus obiger Beschreibung leitet sich ab, dass es sich bei diesem Vorhaben um eine </w:t>
      </w:r>
      <w:r w:rsidRPr="00A31958">
        <w:rPr>
          <w:rFonts w:ascii="Courier New" w:hAnsi="Courier New" w:cs="Courier New"/>
          <w:color w:val="0070C0"/>
          <w:u w:val="single"/>
        </w:rPr>
        <w:t>nicht umfangreiche Änderung</w:t>
      </w:r>
      <w:r>
        <w:rPr>
          <w:rFonts w:ascii="Courier New" w:hAnsi="Courier New" w:cs="Courier New"/>
          <w:color w:val="0070C0"/>
        </w:rPr>
        <w:t xml:space="preserve"> handelt und </w:t>
      </w:r>
      <w:r w:rsidR="00F94475">
        <w:rPr>
          <w:rFonts w:ascii="Courier New" w:hAnsi="Courier New" w:cs="Courier New"/>
          <w:color w:val="0070C0"/>
        </w:rPr>
        <w:t xml:space="preserve">dass </w:t>
      </w:r>
      <w:r w:rsidR="007C1FED">
        <w:rPr>
          <w:rFonts w:ascii="Courier New" w:hAnsi="Courier New" w:cs="Courier New"/>
          <w:color w:val="0070C0"/>
        </w:rPr>
        <w:t xml:space="preserve">die </w:t>
      </w:r>
      <w:r w:rsidR="00F94475" w:rsidRPr="00CB3B69">
        <w:rPr>
          <w:rFonts w:ascii="Courier New" w:hAnsi="Courier New" w:cs="Courier New"/>
          <w:color w:val="0070C0"/>
        </w:rPr>
        <w:t xml:space="preserve">gem. Art. </w:t>
      </w:r>
      <w:r w:rsidR="007C1FED">
        <w:rPr>
          <w:rFonts w:ascii="Courier New" w:hAnsi="Courier New" w:cs="Courier New"/>
          <w:color w:val="0070C0"/>
        </w:rPr>
        <w:t xml:space="preserve">6 Abs. 2 </w:t>
      </w:r>
      <w:r w:rsidR="00F94475" w:rsidRPr="00CB3B69">
        <w:rPr>
          <w:rFonts w:ascii="Courier New" w:hAnsi="Courier New" w:cs="Courier New"/>
          <w:color w:val="0070C0"/>
        </w:rPr>
        <w:t xml:space="preserve">Starkstromverordnung </w:t>
      </w:r>
      <w:r w:rsidR="007C1FED">
        <w:rPr>
          <w:rFonts w:ascii="Courier New" w:hAnsi="Courier New" w:cs="Courier New"/>
          <w:color w:val="0070C0"/>
        </w:rPr>
        <w:t xml:space="preserve">massgebenden </w:t>
      </w:r>
      <w:r w:rsidR="007C1FED" w:rsidRPr="007C1FED">
        <w:rPr>
          <w:rFonts w:ascii="Courier New" w:hAnsi="Courier New" w:cs="Courier New"/>
          <w:color w:val="0070C0"/>
        </w:rPr>
        <w:t>Brandschutznormen der Vereinigung</w:t>
      </w:r>
      <w:r w:rsidR="007C1FED">
        <w:rPr>
          <w:rFonts w:ascii="Courier New" w:hAnsi="Courier New" w:cs="Courier New"/>
          <w:color w:val="0070C0"/>
        </w:rPr>
        <w:t xml:space="preserve"> Kantonaler Feuerversicherungen eingehalten werden.</w:t>
      </w:r>
    </w:p>
    <w:p w14:paraId="14B791D8" w14:textId="77777777" w:rsidR="00AE764A" w:rsidRDefault="00AE764A">
      <w:pPr>
        <w:pStyle w:val="Textkrper"/>
        <w:rPr>
          <w:color w:val="00B050"/>
          <w:u w:val="single"/>
        </w:rPr>
      </w:pPr>
    </w:p>
    <w:p w14:paraId="74F1CA17" w14:textId="79545F17" w:rsidR="002B59A5" w:rsidRPr="00CB3B69" w:rsidRDefault="002B59A5" w:rsidP="002B59A5">
      <w:pPr>
        <w:pStyle w:val="Textkrper"/>
        <w:rPr>
          <w:rFonts w:ascii="Courier New" w:hAnsi="Courier New" w:cs="Courier New"/>
          <w:color w:val="0070C0"/>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w:t>
      </w:r>
      <w:r w:rsidR="001D27E3" w:rsidRPr="001D27E3">
        <w:rPr>
          <w:rFonts w:ascii="Courier New" w:hAnsi="Courier New" w:cs="Courier New"/>
          <w:b/>
          <w:color w:val="0070C0"/>
          <w:highlight w:val="yellow"/>
          <w:u w:val="single"/>
        </w:rPr>
        <w:t>Y:</w:t>
      </w:r>
      <w:r w:rsidRPr="001D27E3">
        <w:rPr>
          <w:rFonts w:ascii="Courier New" w:hAnsi="Courier New" w:cs="Courier New"/>
          <w:b/>
          <w:color w:val="0070C0"/>
          <w:u w:val="single"/>
        </w:rPr>
        <w:t xml:space="preserve">  </w:t>
      </w:r>
      <w:r>
        <w:rPr>
          <w:color w:val="00B050"/>
          <w:u w:val="single"/>
        </w:rPr>
        <w:t>ICT-Sicherheit</w:t>
      </w:r>
    </w:p>
    <w:p w14:paraId="65883DBF" w14:textId="77777777" w:rsidR="00225DC6" w:rsidRDefault="00225DC6" w:rsidP="00225DC6">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0E9A4F28" w14:textId="0BEB067E" w:rsidR="001752AD" w:rsidRDefault="00225DC6" w:rsidP="00225DC6">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Der bestehende Energiespeicher ist mit Strom- und Spannungswandler </w:t>
      </w:r>
      <w:r w:rsidR="001752AD">
        <w:rPr>
          <w:rFonts w:ascii="Courier New" w:hAnsi="Courier New" w:cs="Courier New"/>
          <w:color w:val="0070C0"/>
        </w:rPr>
        <w:t>ausgestattet. Beide Elemente sind auf ein kombiniertes Schutz- und Messgerät verdrahtet, wobei das Schutzgerät auf den Leistungsschalter der Hauptverteilung wirkt.</w:t>
      </w:r>
    </w:p>
    <w:p w14:paraId="727EECD5" w14:textId="77777777" w:rsidR="00225DC6" w:rsidRDefault="00225DC6" w:rsidP="00225DC6">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0A509EF8" w14:textId="034A2532" w:rsidR="00225DC6" w:rsidRDefault="001752AD" w:rsidP="00225DC6">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Aufgrund des Alters wird das kombinierte Schutz- und Messgerät ersetzt. Und um eine höhere Messgenauigkeit zu erreichen werden gleichzeitig auch die Stromwandler ersetzt.</w:t>
      </w:r>
    </w:p>
    <w:p w14:paraId="51EF3FAC" w14:textId="64BC4E2E" w:rsidR="00225DC6" w:rsidRDefault="00225DC6" w:rsidP="00225DC6">
      <w:pPr>
        <w:autoSpaceDE w:val="0"/>
        <w:autoSpaceDN w:val="0"/>
        <w:adjustRightInd w:val="0"/>
        <w:spacing w:after="120" w:line="240" w:lineRule="auto"/>
        <w:ind w:left="709"/>
        <w:rPr>
          <w:rFonts w:ascii="Courier New" w:hAnsi="Courier New" w:cs="Courier New"/>
          <w:color w:val="0070C0"/>
        </w:rPr>
      </w:pPr>
      <w:r w:rsidRPr="007E5BBF">
        <w:rPr>
          <w:rFonts w:ascii="Courier New" w:hAnsi="Courier New" w:cs="Courier New"/>
          <w:color w:val="0070C0"/>
        </w:rPr>
        <w:t>Im vorliegenden Projekt wurden keine relevanten Gefährdungen im Bereich ICT-</w:t>
      </w:r>
      <w:r>
        <w:rPr>
          <w:rFonts w:ascii="Courier New" w:hAnsi="Courier New" w:cs="Courier New"/>
          <w:color w:val="0070C0"/>
        </w:rPr>
        <w:t>Sicherheit</w:t>
      </w:r>
      <w:r w:rsidR="00181D8D">
        <w:rPr>
          <w:rFonts w:ascii="Courier New" w:hAnsi="Courier New" w:cs="Courier New"/>
          <w:color w:val="0070C0"/>
        </w:rPr>
        <w:t xml:space="preserve"> identifiziert, weil das Kombigerät </w:t>
      </w:r>
      <w:r w:rsidRPr="007E5BBF">
        <w:rPr>
          <w:rFonts w:ascii="Courier New" w:hAnsi="Courier New" w:cs="Courier New"/>
          <w:color w:val="0070C0"/>
        </w:rPr>
        <w:t>nicht fern parametrierbar ist</w:t>
      </w:r>
      <w:r>
        <w:rPr>
          <w:rFonts w:ascii="Courier New" w:hAnsi="Courier New" w:cs="Courier New"/>
          <w:color w:val="0070C0"/>
        </w:rPr>
        <w:t>. D</w:t>
      </w:r>
      <w:r w:rsidRPr="007E5BBF">
        <w:rPr>
          <w:rFonts w:ascii="Courier New" w:hAnsi="Courier New" w:cs="Courier New"/>
          <w:color w:val="0070C0"/>
        </w:rPr>
        <w:t xml:space="preserve">er Zugang zum Gebäude </w:t>
      </w:r>
      <w:r>
        <w:rPr>
          <w:rFonts w:ascii="Courier New" w:hAnsi="Courier New" w:cs="Courier New"/>
          <w:color w:val="0070C0"/>
        </w:rPr>
        <w:t xml:space="preserve">ist </w:t>
      </w:r>
      <w:r w:rsidR="00181D8D">
        <w:rPr>
          <w:rFonts w:ascii="Courier New" w:hAnsi="Courier New" w:cs="Courier New"/>
          <w:color w:val="0070C0"/>
        </w:rPr>
        <w:t xml:space="preserve">mittels </w:t>
      </w:r>
      <w:r w:rsidRPr="007E5BBF">
        <w:rPr>
          <w:rFonts w:ascii="Courier New" w:hAnsi="Courier New" w:cs="Courier New"/>
          <w:color w:val="0070C0"/>
        </w:rPr>
        <w:t xml:space="preserve">Schliesssystem </w:t>
      </w:r>
      <w:r>
        <w:rPr>
          <w:rFonts w:ascii="Courier New" w:hAnsi="Courier New" w:cs="Courier New"/>
          <w:color w:val="0070C0"/>
        </w:rPr>
        <w:t xml:space="preserve">nur für </w:t>
      </w:r>
      <w:r w:rsidR="00181D8D">
        <w:rPr>
          <w:rFonts w:ascii="Courier New" w:hAnsi="Courier New" w:cs="Courier New"/>
          <w:color w:val="0070C0"/>
        </w:rPr>
        <w:t xml:space="preserve">berechtigte Personen </w:t>
      </w:r>
      <w:r>
        <w:rPr>
          <w:rFonts w:ascii="Courier New" w:hAnsi="Courier New" w:cs="Courier New"/>
          <w:color w:val="0070C0"/>
        </w:rPr>
        <w:t>möglich</w:t>
      </w:r>
      <w:r w:rsidRPr="007E5BBF">
        <w:rPr>
          <w:rFonts w:ascii="Courier New" w:hAnsi="Courier New" w:cs="Courier New"/>
          <w:color w:val="0070C0"/>
        </w:rPr>
        <w:t>.</w:t>
      </w:r>
    </w:p>
    <w:p w14:paraId="2D33E232" w14:textId="77777777" w:rsidR="00225DC6" w:rsidRDefault="00225DC6" w:rsidP="00225DC6">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3A7952E9" w14:textId="0CBD21DB" w:rsidR="00225DC6" w:rsidRDefault="00225DC6" w:rsidP="00225DC6">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diese</w:t>
      </w:r>
      <w:r w:rsidR="00181D8D">
        <w:rPr>
          <w:rFonts w:ascii="Courier New" w:hAnsi="Courier New" w:cs="Courier New"/>
          <w:color w:val="0070C0"/>
        </w:rPr>
        <w:t>s Kombigerät</w:t>
      </w:r>
      <w:r>
        <w:rPr>
          <w:rFonts w:ascii="Courier New" w:hAnsi="Courier New" w:cs="Courier New"/>
          <w:color w:val="0070C0"/>
        </w:rPr>
        <w:t xml:space="preserve"> bei der BAHN bereits mehrfach erprobt ist.</w:t>
      </w:r>
    </w:p>
    <w:p w14:paraId="5B6E77B4" w14:textId="77777777" w:rsidR="00225DC6" w:rsidRDefault="00225DC6" w:rsidP="00225DC6">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48041AB4" w14:textId="77777777" w:rsidR="00181D8D" w:rsidRDefault="00181D8D" w:rsidP="00181D8D">
      <w:pPr>
        <w:pStyle w:val="Textkrper"/>
        <w:rPr>
          <w:rFonts w:ascii="Courier New" w:hAnsi="Courier New" w:cs="Courier New"/>
          <w:color w:val="0070C0"/>
        </w:rPr>
      </w:pPr>
      <w:r>
        <w:rPr>
          <w:rFonts w:ascii="Courier New" w:hAnsi="Courier New" w:cs="Courier New"/>
          <w:color w:val="0070C0"/>
        </w:rPr>
        <w:t xml:space="preserve">Aus obiger Beschreibung leitet sich ab, dass es sich bei diesem Vorhaben um eine </w:t>
      </w:r>
      <w:r w:rsidRPr="00A31958">
        <w:rPr>
          <w:rFonts w:ascii="Courier New" w:hAnsi="Courier New" w:cs="Courier New"/>
          <w:color w:val="0070C0"/>
          <w:u w:val="single"/>
        </w:rPr>
        <w:t>nicht umfangreiche Änderung</w:t>
      </w:r>
      <w:r>
        <w:rPr>
          <w:rFonts w:ascii="Courier New" w:hAnsi="Courier New" w:cs="Courier New"/>
          <w:color w:val="0070C0"/>
        </w:rPr>
        <w:t xml:space="preserve"> handelt und dass ...................</w:t>
      </w:r>
    </w:p>
    <w:p w14:paraId="05BA397A" w14:textId="77777777" w:rsidR="00225DC6" w:rsidRDefault="00225DC6" w:rsidP="00225DC6">
      <w:pPr>
        <w:pStyle w:val="Textkrper"/>
        <w:rPr>
          <w:rFonts w:ascii="Courier New" w:hAnsi="Courier New" w:cs="Courier New"/>
          <w:b/>
          <w:color w:val="0070C0"/>
          <w:highlight w:val="yellow"/>
          <w:u w:val="single"/>
        </w:rPr>
      </w:pPr>
      <w:r w:rsidRPr="007E5BBF">
        <w:rPr>
          <w:rFonts w:ascii="Courier New" w:hAnsi="Courier New" w:cs="Courier New"/>
          <w:color w:val="0070C0"/>
        </w:rPr>
        <w:t xml:space="preserve">Im vorliegenden </w:t>
      </w:r>
      <w:r>
        <w:rPr>
          <w:rFonts w:ascii="Courier New" w:hAnsi="Courier New" w:cs="Courier New"/>
          <w:color w:val="0070C0"/>
        </w:rPr>
        <w:t>Vorhaben</w:t>
      </w:r>
      <w:r w:rsidRPr="007E5BBF">
        <w:rPr>
          <w:rFonts w:ascii="Courier New" w:hAnsi="Courier New" w:cs="Courier New"/>
          <w:color w:val="0070C0"/>
        </w:rPr>
        <w:t xml:space="preserve"> wurden keine relevanten Gefährdungen im Bereich ICT-</w:t>
      </w:r>
      <w:r>
        <w:rPr>
          <w:rFonts w:ascii="Courier New" w:hAnsi="Courier New" w:cs="Courier New"/>
          <w:color w:val="0070C0"/>
        </w:rPr>
        <w:t>Sicherheit</w:t>
      </w:r>
      <w:r w:rsidRPr="007E5BBF">
        <w:rPr>
          <w:rFonts w:ascii="Courier New" w:hAnsi="Courier New" w:cs="Courier New"/>
          <w:color w:val="0070C0"/>
        </w:rPr>
        <w:t xml:space="preserve"> identifiziert</w:t>
      </w:r>
      <w:r>
        <w:rPr>
          <w:rFonts w:ascii="Courier New" w:hAnsi="Courier New" w:cs="Courier New"/>
          <w:color w:val="0070C0"/>
        </w:rPr>
        <w:t>, welche zusätzliche Massnahmen erfordern.</w:t>
      </w:r>
    </w:p>
    <w:p w14:paraId="5409665A" w14:textId="53AF37BE" w:rsidR="00225DC6" w:rsidRDefault="00225DC6">
      <w:pPr>
        <w:spacing w:line="240" w:lineRule="auto"/>
      </w:pPr>
    </w:p>
    <w:p w14:paraId="3D4C13AC" w14:textId="3ABF32B7" w:rsidR="002B59A5" w:rsidRDefault="002B59A5">
      <w:pPr>
        <w:spacing w:line="240" w:lineRule="auto"/>
        <w:rPr>
          <w:b/>
          <w:bCs/>
          <w:iCs/>
          <w:kern w:val="32"/>
          <w:sz w:val="24"/>
          <w:szCs w:val="26"/>
          <w:lang w:eastAsia="x-none"/>
        </w:rPr>
      </w:pPr>
      <w:r>
        <w:br w:type="page"/>
      </w:r>
    </w:p>
    <w:p w14:paraId="741359F9" w14:textId="50E6B21E" w:rsidR="00221934" w:rsidRDefault="00A76005">
      <w:pPr>
        <w:pStyle w:val="berschrift3"/>
      </w:pPr>
      <w:r>
        <w:lastRenderedPageBreak/>
        <w:t>2.3.4</w:t>
      </w:r>
      <w:r>
        <w:tab/>
        <w:t>Bahnstromverteilungsanlagen</w:t>
      </w:r>
    </w:p>
    <w:p w14:paraId="46921D62" w14:textId="05CCC6A8" w:rsidR="00221934" w:rsidRDefault="00A76005">
      <w:pPr>
        <w:pStyle w:val="Textkrper"/>
        <w:rPr>
          <w:i/>
          <w:color w:val="00B050"/>
        </w:rPr>
      </w:pPr>
      <w:r>
        <w:rPr>
          <w:i/>
          <w:color w:val="00B050"/>
        </w:rPr>
        <w:t>Unterwerke sowie Unterwerk-Schaltposten, Transformatorenstationen, Gleichrichterstationen, Kabel- und Freileitungen samt Tragwerken, mit Ausnahme der Fahrleitungsanlagen;</w:t>
      </w:r>
      <w:r w:rsidR="001D568C">
        <w:rPr>
          <w:i/>
          <w:color w:val="00B050"/>
        </w:rPr>
        <w:br/>
      </w:r>
      <w:r w:rsidR="001D568C" w:rsidRPr="001D568C">
        <w:rPr>
          <w:i/>
          <w:color w:val="00B050"/>
        </w:rPr>
        <w:t xml:space="preserve">Aussage zum </w:t>
      </w:r>
      <w:r w:rsidR="001D568C" w:rsidRPr="001D568C">
        <w:rPr>
          <w:b/>
          <w:i/>
          <w:color w:val="00B050"/>
        </w:rPr>
        <w:t>Vogelschutz</w:t>
      </w:r>
      <w:r w:rsidR="001D568C" w:rsidRPr="001D568C">
        <w:rPr>
          <w:i/>
          <w:color w:val="00B050"/>
        </w:rPr>
        <w:t xml:space="preserve"> insb. Massnahmen gem. BAFU-Wegleitung </w:t>
      </w:r>
      <w:r w:rsidR="001D568C">
        <w:rPr>
          <w:i/>
          <w:color w:val="00B050"/>
        </w:rPr>
        <w:t>«Vogelschutz an Stark</w:t>
      </w:r>
      <w:r w:rsidR="001D568C" w:rsidRPr="001D568C">
        <w:rPr>
          <w:i/>
          <w:color w:val="00B050"/>
        </w:rPr>
        <w:t xml:space="preserve">strom-Freileitungen» (Schutzgebiete siehe BAFU-Homepage). </w:t>
      </w:r>
      <w:r w:rsidR="001D568C">
        <w:rPr>
          <w:i/>
          <w:color w:val="00B050"/>
        </w:rPr>
        <w:br/>
      </w:r>
      <w:r w:rsidR="001D568C" w:rsidRPr="001D568C">
        <w:rPr>
          <w:i/>
          <w:color w:val="00B050"/>
        </w:rPr>
        <w:t xml:space="preserve">Aussage zur Berücksichtigung der </w:t>
      </w:r>
      <w:r w:rsidR="001D568C" w:rsidRPr="001D568C">
        <w:rPr>
          <w:b/>
          <w:i/>
          <w:color w:val="00B050"/>
        </w:rPr>
        <w:t>Resonanzfrequenzproblematik</w:t>
      </w:r>
      <w:r w:rsidR="001D568C">
        <w:rPr>
          <w:i/>
          <w:color w:val="00B050"/>
        </w:rPr>
        <w:t xml:space="preserve"> bei Verkabelungen im 132 kV-</w:t>
      </w:r>
      <w:r w:rsidR="001D568C" w:rsidRPr="001D568C">
        <w:rPr>
          <w:i/>
          <w:color w:val="00B050"/>
        </w:rPr>
        <w:t>Netz. Es ist insb. zu vermerken, ob die geplanten Baumassnahmen in der aktuellen Planung von SBB-Energie enthalten sind (Einverständniserklärung der zuständigen Stelle bei SBB-Energie ist dem Dossier beizulegen). Ansonsten ist Rücksprache mit der zuständigen Stelle bei SBB-Energie zu nehmen und hier eine Erklärung und Begründung anzugeben, warum die geplanten Baumassnahmen unproblematisch sind</w:t>
      </w:r>
    </w:p>
    <w:p w14:paraId="6A7C5080"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68F08B51" w14:textId="04DDB2F4" w:rsidR="00366BA5" w:rsidRPr="0004499A" w:rsidRDefault="001E26DC" w:rsidP="00366BA5">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Beispiel X</w:t>
      </w:r>
      <w:r w:rsidR="0004499A">
        <w:rPr>
          <w:rFonts w:ascii="Courier New" w:hAnsi="Courier New" w:cs="Courier New"/>
          <w:b/>
          <w:color w:val="0070C0"/>
          <w:highlight w:val="yellow"/>
          <w:u w:val="single"/>
        </w:rPr>
        <w:t>Y</w:t>
      </w:r>
      <w:r w:rsidR="00366BA5" w:rsidRPr="0004499A">
        <w:rPr>
          <w:rFonts w:ascii="Courier New" w:hAnsi="Courier New" w:cs="Courier New"/>
          <w:b/>
          <w:color w:val="0070C0"/>
          <w:highlight w:val="yellow"/>
          <w:u w:val="single"/>
        </w:rPr>
        <w:t>:</w:t>
      </w:r>
      <w:r w:rsidR="002B59A5" w:rsidRPr="001D27E3">
        <w:rPr>
          <w:rFonts w:ascii="Courier New" w:hAnsi="Courier New" w:cs="Courier New"/>
          <w:b/>
          <w:color w:val="0070C0"/>
          <w:u w:val="single"/>
        </w:rPr>
        <w:t xml:space="preserve">  </w:t>
      </w:r>
      <w:r w:rsidR="002B59A5" w:rsidRPr="002B59A5">
        <w:rPr>
          <w:color w:val="00B050"/>
          <w:u w:val="single"/>
        </w:rPr>
        <w:t>Sicherheitsabstände</w:t>
      </w:r>
      <w:r w:rsidR="006201A0">
        <w:rPr>
          <w:color w:val="00B050"/>
          <w:u w:val="single"/>
        </w:rPr>
        <w:t xml:space="preserve"> bei </w:t>
      </w:r>
      <w:r w:rsidR="00783283" w:rsidRPr="00783283">
        <w:rPr>
          <w:color w:val="00B050"/>
          <w:u w:val="single"/>
        </w:rPr>
        <w:t xml:space="preserve">Kreuzung/Parallelführung von </w:t>
      </w:r>
      <w:r w:rsidR="006201A0">
        <w:rPr>
          <w:color w:val="00B050"/>
          <w:u w:val="single"/>
        </w:rPr>
        <w:t>Leitungen</w:t>
      </w:r>
    </w:p>
    <w:p w14:paraId="6B5FA2D7" w14:textId="15850B2D" w:rsidR="00C15791" w:rsidRPr="00CB3B69" w:rsidRDefault="00C15791" w:rsidP="00366BA5">
      <w:pPr>
        <w:pStyle w:val="Textkrper"/>
        <w:rPr>
          <w:rFonts w:ascii="Courier New" w:hAnsi="Courier New" w:cs="Courier New"/>
          <w:color w:val="0070C0"/>
          <w:u w:val="single"/>
        </w:rPr>
      </w:pPr>
      <w:r w:rsidRPr="00CB3B69">
        <w:rPr>
          <w:rFonts w:ascii="Courier New" w:hAnsi="Courier New" w:cs="Courier New"/>
          <w:color w:val="0070C0"/>
          <w:u w:val="single"/>
        </w:rPr>
        <w:t>Istzustand</w:t>
      </w:r>
    </w:p>
    <w:p w14:paraId="72C8FF8D" w14:textId="5019BFDE" w:rsidR="002B59A5" w:rsidRDefault="003B3B3B" w:rsidP="00366BA5">
      <w:pPr>
        <w:pStyle w:val="Textkrper"/>
        <w:rPr>
          <w:rFonts w:ascii="Courier New" w:hAnsi="Courier New" w:cs="Courier New"/>
          <w:color w:val="0070C0"/>
          <w:u w:val="single"/>
        </w:rPr>
      </w:pPr>
      <w:r>
        <w:rPr>
          <w:rFonts w:ascii="Courier New" w:hAnsi="Courier New" w:cs="Courier New"/>
          <w:color w:val="0070C0"/>
        </w:rPr>
        <w:t>I</w:t>
      </w:r>
      <w:r w:rsidRPr="005B29D5">
        <w:rPr>
          <w:rFonts w:ascii="Courier New" w:hAnsi="Courier New" w:cs="Courier New"/>
          <w:color w:val="0070C0"/>
        </w:rPr>
        <w:t xml:space="preserve">m Projektperimeter </w:t>
      </w:r>
      <w:r>
        <w:rPr>
          <w:rFonts w:ascii="Courier New" w:hAnsi="Courier New" w:cs="Courier New"/>
          <w:color w:val="0070C0"/>
        </w:rPr>
        <w:t xml:space="preserve">bestehen an mehreren Stellen </w:t>
      </w:r>
      <w:r w:rsidRPr="005B29D5">
        <w:rPr>
          <w:rFonts w:ascii="Courier New" w:hAnsi="Courier New" w:cs="Courier New"/>
          <w:color w:val="0070C0"/>
        </w:rPr>
        <w:t xml:space="preserve">Annäherungen der </w:t>
      </w:r>
      <w:r>
        <w:rPr>
          <w:rFonts w:ascii="Courier New" w:hAnsi="Courier New" w:cs="Courier New"/>
          <w:color w:val="0070C0"/>
        </w:rPr>
        <w:t>bestehenden 66</w:t>
      </w:r>
      <w:r w:rsidRPr="005B29D5">
        <w:rPr>
          <w:rFonts w:ascii="Courier New" w:hAnsi="Courier New" w:cs="Courier New"/>
          <w:color w:val="0070C0"/>
        </w:rPr>
        <w:t xml:space="preserve">kV-Leitung mit </w:t>
      </w:r>
      <w:r>
        <w:rPr>
          <w:rFonts w:ascii="Courier New" w:hAnsi="Courier New" w:cs="Courier New"/>
          <w:color w:val="0070C0"/>
        </w:rPr>
        <w:t xml:space="preserve">den </w:t>
      </w:r>
      <w:r w:rsidRPr="005B29D5">
        <w:rPr>
          <w:rFonts w:ascii="Courier New" w:hAnsi="Courier New" w:cs="Courier New"/>
          <w:color w:val="0070C0"/>
        </w:rPr>
        <w:t>Fahrleitungsanlagen</w:t>
      </w:r>
      <w:r>
        <w:rPr>
          <w:rFonts w:ascii="Courier New" w:hAnsi="Courier New" w:cs="Courier New"/>
          <w:color w:val="0070C0"/>
        </w:rPr>
        <w:t>. Die Abstände gem. Art. 99 LeV werden eingehalten</w:t>
      </w:r>
      <w:r w:rsidR="00970FA3">
        <w:rPr>
          <w:rFonts w:ascii="Courier New" w:hAnsi="Courier New" w:cs="Courier New"/>
          <w:color w:val="0070C0"/>
        </w:rPr>
        <w:t xml:space="preserve">. </w:t>
      </w:r>
      <w:r>
        <w:rPr>
          <w:rFonts w:ascii="Courier New" w:hAnsi="Courier New" w:cs="Courier New"/>
          <w:color w:val="0070C0"/>
        </w:rPr>
        <w:t>I</w:t>
      </w:r>
      <w:r w:rsidRPr="005B29D5">
        <w:rPr>
          <w:rFonts w:ascii="Courier New" w:hAnsi="Courier New" w:cs="Courier New"/>
          <w:color w:val="0070C0"/>
        </w:rPr>
        <w:t>m Projektperimeter</w:t>
      </w:r>
      <w:r>
        <w:rPr>
          <w:rFonts w:ascii="Courier New" w:hAnsi="Courier New" w:cs="Courier New"/>
          <w:color w:val="0070C0"/>
        </w:rPr>
        <w:t xml:space="preserve"> existieren</w:t>
      </w:r>
      <w:r w:rsidR="00970FA3">
        <w:rPr>
          <w:rFonts w:ascii="Courier New" w:hAnsi="Courier New" w:cs="Courier New"/>
          <w:color w:val="0070C0"/>
        </w:rPr>
        <w:t xml:space="preserve"> ebenfalls</w:t>
      </w:r>
      <w:r>
        <w:rPr>
          <w:rFonts w:ascii="Courier New" w:hAnsi="Courier New" w:cs="Courier New"/>
          <w:color w:val="0070C0"/>
        </w:rPr>
        <w:t xml:space="preserve"> Kreuzungen zwischen der bestehenden 66</w:t>
      </w:r>
      <w:r w:rsidRPr="005B29D5">
        <w:rPr>
          <w:rFonts w:ascii="Courier New" w:hAnsi="Courier New" w:cs="Courier New"/>
          <w:color w:val="0070C0"/>
        </w:rPr>
        <w:t>kV-Leitung</w:t>
      </w:r>
      <w:r>
        <w:rPr>
          <w:rFonts w:ascii="Courier New" w:hAnsi="Courier New" w:cs="Courier New"/>
          <w:color w:val="0070C0"/>
        </w:rPr>
        <w:t xml:space="preserve"> mit Fahrleitungsanlagen. Der minimale Abstand von 14 m zur Schienenoberkante gem. Art. 101 Abs. 3 LeV wird eingehalten.</w:t>
      </w:r>
      <w:r w:rsidR="00970FA3">
        <w:rPr>
          <w:rFonts w:ascii="Courier New" w:hAnsi="Courier New" w:cs="Courier New"/>
          <w:color w:val="0070C0"/>
        </w:rPr>
        <w:t xml:space="preserve"> </w:t>
      </w:r>
      <w:r>
        <w:rPr>
          <w:rFonts w:ascii="Courier New" w:hAnsi="Courier New" w:cs="Courier New"/>
          <w:color w:val="0070C0"/>
        </w:rPr>
        <w:t xml:space="preserve">Im Bereich des bestehenden Mastes Nr. 126 besteht eine Annäherung mit einer 50 kV Freileitung </w:t>
      </w:r>
      <w:r w:rsidR="002B59A5" w:rsidRPr="00036397">
        <w:rPr>
          <w:rFonts w:ascii="Courier New" w:hAnsi="Courier New" w:cs="Courier New"/>
          <w:color w:val="0070C0"/>
        </w:rPr>
        <w:t>de</w:t>
      </w:r>
      <w:r w:rsidR="002B59A5">
        <w:rPr>
          <w:rFonts w:ascii="Courier New" w:hAnsi="Courier New" w:cs="Courier New"/>
          <w:color w:val="0070C0"/>
        </w:rPr>
        <w:t>s</w:t>
      </w:r>
      <w:r w:rsidR="002B59A5" w:rsidRPr="00036397">
        <w:rPr>
          <w:rFonts w:ascii="Courier New" w:hAnsi="Courier New" w:cs="Courier New"/>
          <w:color w:val="0070C0"/>
        </w:rPr>
        <w:t xml:space="preserve"> </w:t>
      </w:r>
      <w:r w:rsidR="002B59A5">
        <w:rPr>
          <w:rFonts w:ascii="Courier New" w:hAnsi="Courier New" w:cs="Courier New"/>
          <w:color w:val="0070C0"/>
        </w:rPr>
        <w:t>NB</w:t>
      </w:r>
      <w:r>
        <w:rPr>
          <w:rFonts w:ascii="Courier New" w:hAnsi="Courier New" w:cs="Courier New"/>
          <w:color w:val="0070C0"/>
        </w:rPr>
        <w:t>. Die Einhaltung der Abstände gemäss Art. 89, resp. Art. 81 ist nicht klar ersichtlich.</w:t>
      </w:r>
    </w:p>
    <w:p w14:paraId="0AB9EBC0" w14:textId="31B7C9E4" w:rsidR="00C15791" w:rsidRPr="00CB3B69" w:rsidRDefault="00C15791" w:rsidP="00366BA5">
      <w:pPr>
        <w:pStyle w:val="Textkrper"/>
        <w:rPr>
          <w:rFonts w:ascii="Courier New" w:hAnsi="Courier New" w:cs="Courier New"/>
          <w:color w:val="0070C0"/>
          <w:u w:val="single"/>
        </w:rPr>
      </w:pPr>
      <w:r w:rsidRPr="00CB3B69">
        <w:rPr>
          <w:rFonts w:ascii="Courier New" w:hAnsi="Courier New" w:cs="Courier New"/>
          <w:color w:val="0070C0"/>
          <w:u w:val="single"/>
        </w:rPr>
        <w:t>Sollzustand</w:t>
      </w:r>
    </w:p>
    <w:p w14:paraId="53E28B42" w14:textId="1EE41B5E" w:rsidR="00D54A84" w:rsidRDefault="00D54A84" w:rsidP="00D54A84">
      <w:pPr>
        <w:pStyle w:val="Textkrper"/>
        <w:rPr>
          <w:rFonts w:ascii="Courier New" w:hAnsi="Courier New" w:cs="Courier New"/>
          <w:color w:val="0070C0"/>
        </w:rPr>
      </w:pPr>
      <w:r>
        <w:rPr>
          <w:rFonts w:ascii="Courier New" w:hAnsi="Courier New" w:cs="Courier New"/>
          <w:color w:val="0070C0"/>
        </w:rPr>
        <w:t xml:space="preserve">Zwischen Mast AA – DD werden neue </w:t>
      </w:r>
      <w:r w:rsidRPr="00D54A84">
        <w:rPr>
          <w:rFonts w:ascii="Courier New" w:hAnsi="Courier New" w:cs="Courier New"/>
          <w:color w:val="0070C0"/>
        </w:rPr>
        <w:t>132 kV-</w:t>
      </w:r>
      <w:r>
        <w:rPr>
          <w:rFonts w:ascii="Courier New" w:hAnsi="Courier New" w:cs="Courier New"/>
          <w:color w:val="0070C0"/>
        </w:rPr>
        <w:t xml:space="preserve">Isolator-Einzeltragketten verwendet. Der </w:t>
      </w:r>
      <w:r w:rsidRPr="00D54A84">
        <w:rPr>
          <w:rFonts w:ascii="Courier New" w:hAnsi="Courier New" w:cs="Courier New"/>
          <w:color w:val="0070C0"/>
        </w:rPr>
        <w:t xml:space="preserve">Nachweis </w:t>
      </w:r>
      <w:r>
        <w:rPr>
          <w:rFonts w:ascii="Courier New" w:hAnsi="Courier New" w:cs="Courier New"/>
          <w:color w:val="0070C0"/>
        </w:rPr>
        <w:t xml:space="preserve">zur </w:t>
      </w:r>
      <w:r w:rsidRPr="00D54A84">
        <w:rPr>
          <w:rFonts w:ascii="Courier New" w:hAnsi="Courier New" w:cs="Courier New"/>
          <w:color w:val="0070C0"/>
        </w:rPr>
        <w:t xml:space="preserve">Einhaltung der Anwendungsbedingungen </w:t>
      </w:r>
      <w:r>
        <w:rPr>
          <w:rFonts w:ascii="Courier New" w:hAnsi="Courier New" w:cs="Courier New"/>
          <w:color w:val="0070C0"/>
        </w:rPr>
        <w:t xml:space="preserve">ist in der </w:t>
      </w:r>
      <w:r w:rsidRPr="00D54A84">
        <w:rPr>
          <w:rFonts w:ascii="Courier New" w:hAnsi="Courier New" w:cs="Courier New"/>
          <w:b/>
          <w:color w:val="0070C0"/>
        </w:rPr>
        <w:t>Beilage</w:t>
      </w:r>
      <w:r>
        <w:rPr>
          <w:rFonts w:ascii="Courier New" w:hAnsi="Courier New" w:cs="Courier New"/>
          <w:color w:val="0070C0"/>
        </w:rPr>
        <w:t xml:space="preserve"> XX.</w:t>
      </w:r>
    </w:p>
    <w:p w14:paraId="3F46457C" w14:textId="2B7573A7" w:rsidR="00366BA5" w:rsidRDefault="00366BA5" w:rsidP="00366BA5">
      <w:pPr>
        <w:pStyle w:val="Textkrper"/>
        <w:rPr>
          <w:rFonts w:ascii="Courier New" w:hAnsi="Courier New" w:cs="Courier New"/>
          <w:color w:val="0070C0"/>
        </w:rPr>
      </w:pPr>
      <w:r>
        <w:rPr>
          <w:rFonts w:ascii="Courier New" w:hAnsi="Courier New" w:cs="Courier New"/>
          <w:color w:val="0070C0"/>
        </w:rPr>
        <w:t>I</w:t>
      </w:r>
      <w:r w:rsidRPr="005B29D5">
        <w:rPr>
          <w:rFonts w:ascii="Courier New" w:hAnsi="Courier New" w:cs="Courier New"/>
          <w:color w:val="0070C0"/>
        </w:rPr>
        <w:t xml:space="preserve">m Projektperimeter ergeben sich </w:t>
      </w:r>
      <w:r>
        <w:rPr>
          <w:rFonts w:ascii="Courier New" w:hAnsi="Courier New" w:cs="Courier New"/>
          <w:color w:val="0070C0"/>
        </w:rPr>
        <w:t xml:space="preserve">an mehreren Stellen </w:t>
      </w:r>
      <w:r w:rsidRPr="005B29D5">
        <w:rPr>
          <w:rFonts w:ascii="Courier New" w:hAnsi="Courier New" w:cs="Courier New"/>
          <w:color w:val="0070C0"/>
        </w:rPr>
        <w:t xml:space="preserve">Annäherungen der projektierten 132kV-Leitung mit </w:t>
      </w:r>
      <w:r w:rsidR="00B256F3">
        <w:rPr>
          <w:rFonts w:ascii="Courier New" w:hAnsi="Courier New" w:cs="Courier New"/>
          <w:color w:val="0070C0"/>
        </w:rPr>
        <w:t xml:space="preserve">den </w:t>
      </w:r>
      <w:r w:rsidRPr="005B29D5">
        <w:rPr>
          <w:rFonts w:ascii="Courier New" w:hAnsi="Courier New" w:cs="Courier New"/>
          <w:color w:val="0070C0"/>
        </w:rPr>
        <w:t>Fahrleitungsanlagen</w:t>
      </w:r>
      <w:r>
        <w:rPr>
          <w:rFonts w:ascii="Courier New" w:hAnsi="Courier New" w:cs="Courier New"/>
          <w:color w:val="0070C0"/>
        </w:rPr>
        <w:t xml:space="preserve">. </w:t>
      </w:r>
      <w:r w:rsidRPr="005B29D5">
        <w:rPr>
          <w:rFonts w:ascii="Courier New" w:hAnsi="Courier New" w:cs="Courier New"/>
          <w:color w:val="0070C0"/>
        </w:rPr>
        <w:t xml:space="preserve">Die </w:t>
      </w:r>
      <w:r w:rsidR="00987D80">
        <w:rPr>
          <w:rFonts w:ascii="Courier New" w:hAnsi="Courier New" w:cs="Courier New"/>
          <w:color w:val="0070C0"/>
        </w:rPr>
        <w:t>Mindesta</w:t>
      </w:r>
      <w:r w:rsidRPr="005B29D5">
        <w:rPr>
          <w:rFonts w:ascii="Courier New" w:hAnsi="Courier New" w:cs="Courier New"/>
          <w:color w:val="0070C0"/>
        </w:rPr>
        <w:t xml:space="preserve">bstände </w:t>
      </w:r>
      <w:r w:rsidR="00785B0B">
        <w:rPr>
          <w:rFonts w:ascii="Courier New" w:hAnsi="Courier New" w:cs="Courier New"/>
          <w:color w:val="0070C0"/>
        </w:rPr>
        <w:t xml:space="preserve">gem. Art. 99 LeV </w:t>
      </w:r>
      <w:r>
        <w:rPr>
          <w:rFonts w:ascii="Courier New" w:hAnsi="Courier New" w:cs="Courier New"/>
          <w:color w:val="0070C0"/>
        </w:rPr>
        <w:t>sind in der Kreuzungstabelle (</w:t>
      </w:r>
      <w:r w:rsidRPr="006B1859">
        <w:rPr>
          <w:rFonts w:ascii="Courier New" w:hAnsi="Courier New" w:cs="Courier New"/>
          <w:b/>
          <w:color w:val="0070C0"/>
        </w:rPr>
        <w:t>Beilage</w:t>
      </w:r>
      <w:r>
        <w:rPr>
          <w:rFonts w:ascii="Courier New" w:hAnsi="Courier New" w:cs="Courier New"/>
          <w:color w:val="0070C0"/>
        </w:rPr>
        <w:t xml:space="preserve"> </w:t>
      </w:r>
      <w:r w:rsidR="00785B0B">
        <w:rPr>
          <w:rFonts w:ascii="Courier New" w:hAnsi="Courier New" w:cs="Courier New"/>
          <w:color w:val="0070C0"/>
        </w:rPr>
        <w:t>xx</w:t>
      </w:r>
      <w:r w:rsidRPr="00036397">
        <w:rPr>
          <w:rFonts w:ascii="Courier New" w:hAnsi="Courier New" w:cs="Courier New"/>
          <w:color w:val="0070C0"/>
        </w:rPr>
        <w:t>)</w:t>
      </w:r>
      <w:r>
        <w:rPr>
          <w:rFonts w:ascii="Courier New" w:hAnsi="Courier New" w:cs="Courier New"/>
          <w:color w:val="0070C0"/>
        </w:rPr>
        <w:t xml:space="preserve"> </w:t>
      </w:r>
      <w:r w:rsidR="00785B0B">
        <w:rPr>
          <w:rFonts w:ascii="Courier New" w:hAnsi="Courier New" w:cs="Courier New"/>
          <w:color w:val="0070C0"/>
        </w:rPr>
        <w:t>ausgewiesen</w:t>
      </w:r>
      <w:r>
        <w:rPr>
          <w:rFonts w:ascii="Courier New" w:hAnsi="Courier New" w:cs="Courier New"/>
          <w:color w:val="0070C0"/>
        </w:rPr>
        <w:t>.</w:t>
      </w:r>
    </w:p>
    <w:p w14:paraId="29D17BBA" w14:textId="7ED8E388" w:rsidR="00366BA5" w:rsidRDefault="00366BA5" w:rsidP="00366BA5">
      <w:pPr>
        <w:pStyle w:val="Textkrper"/>
        <w:rPr>
          <w:rFonts w:ascii="Courier New" w:hAnsi="Courier New" w:cs="Courier New"/>
          <w:color w:val="0070C0"/>
        </w:rPr>
      </w:pPr>
      <w:r>
        <w:rPr>
          <w:rFonts w:ascii="Courier New" w:hAnsi="Courier New" w:cs="Courier New"/>
          <w:color w:val="0070C0"/>
        </w:rPr>
        <w:t>I</w:t>
      </w:r>
      <w:r w:rsidRPr="005B29D5">
        <w:rPr>
          <w:rFonts w:ascii="Courier New" w:hAnsi="Courier New" w:cs="Courier New"/>
          <w:color w:val="0070C0"/>
        </w:rPr>
        <w:t>m Projektperimeter</w:t>
      </w:r>
      <w:r>
        <w:rPr>
          <w:rFonts w:ascii="Courier New" w:hAnsi="Courier New" w:cs="Courier New"/>
          <w:color w:val="0070C0"/>
        </w:rPr>
        <w:t xml:space="preserve"> werden Fahrleitungsanlagen mit der projektierten </w:t>
      </w:r>
      <w:r w:rsidR="00970FA3">
        <w:rPr>
          <w:rFonts w:ascii="Courier New" w:hAnsi="Courier New" w:cs="Courier New"/>
          <w:color w:val="0070C0"/>
        </w:rPr>
        <w:t xml:space="preserve">neuen </w:t>
      </w:r>
      <w:r w:rsidRPr="005B29D5">
        <w:rPr>
          <w:rFonts w:ascii="Courier New" w:hAnsi="Courier New" w:cs="Courier New"/>
          <w:color w:val="0070C0"/>
        </w:rPr>
        <w:t>132kV-Leitung</w:t>
      </w:r>
      <w:r>
        <w:rPr>
          <w:rFonts w:ascii="Courier New" w:hAnsi="Courier New" w:cs="Courier New"/>
          <w:color w:val="0070C0"/>
        </w:rPr>
        <w:t xml:space="preserve"> gekreuzt. Die Einhaltung des minimalen </w:t>
      </w:r>
      <w:r w:rsidR="003B3B3B">
        <w:rPr>
          <w:rFonts w:ascii="Courier New" w:hAnsi="Courier New" w:cs="Courier New"/>
          <w:color w:val="0070C0"/>
        </w:rPr>
        <w:t xml:space="preserve">Abstandes </w:t>
      </w:r>
      <w:r>
        <w:rPr>
          <w:rFonts w:ascii="Courier New" w:hAnsi="Courier New" w:cs="Courier New"/>
          <w:color w:val="0070C0"/>
        </w:rPr>
        <w:t xml:space="preserve">von 14 m </w:t>
      </w:r>
      <w:r w:rsidR="003B3B3B">
        <w:rPr>
          <w:rFonts w:ascii="Courier New" w:hAnsi="Courier New" w:cs="Courier New"/>
          <w:color w:val="0070C0"/>
        </w:rPr>
        <w:t xml:space="preserve">zur Schienenoberkante </w:t>
      </w:r>
      <w:r w:rsidR="00785B0B">
        <w:rPr>
          <w:rFonts w:ascii="Courier New" w:hAnsi="Courier New" w:cs="Courier New"/>
          <w:color w:val="0070C0"/>
        </w:rPr>
        <w:t xml:space="preserve">gem. Art. 101 Abs. 3 LeV </w:t>
      </w:r>
      <w:r>
        <w:rPr>
          <w:rFonts w:ascii="Courier New" w:hAnsi="Courier New" w:cs="Courier New"/>
          <w:color w:val="0070C0"/>
        </w:rPr>
        <w:t xml:space="preserve">ist </w:t>
      </w:r>
      <w:r w:rsidR="00DA15CA">
        <w:rPr>
          <w:rFonts w:ascii="Courier New" w:hAnsi="Courier New" w:cs="Courier New"/>
          <w:color w:val="0070C0"/>
        </w:rPr>
        <w:t xml:space="preserve">sichergestellt und </w:t>
      </w:r>
      <w:r>
        <w:rPr>
          <w:rFonts w:ascii="Courier New" w:hAnsi="Courier New" w:cs="Courier New"/>
          <w:color w:val="0070C0"/>
        </w:rPr>
        <w:t>in den Längenprofilen ersichtlich.</w:t>
      </w:r>
    </w:p>
    <w:p w14:paraId="0114B10A" w14:textId="389E58C6" w:rsidR="00970FA3" w:rsidRDefault="00366BA5" w:rsidP="00366BA5">
      <w:pPr>
        <w:pStyle w:val="Textkrper"/>
        <w:rPr>
          <w:rFonts w:ascii="Courier New" w:hAnsi="Courier New" w:cs="Courier New"/>
          <w:color w:val="0070C0"/>
        </w:rPr>
      </w:pPr>
      <w:r>
        <w:rPr>
          <w:rFonts w:ascii="Courier New" w:hAnsi="Courier New" w:cs="Courier New"/>
          <w:color w:val="0070C0"/>
        </w:rPr>
        <w:t xml:space="preserve">Im Bereich des neuen Mastes Nr. 246 der </w:t>
      </w:r>
      <w:r w:rsidR="00970FA3">
        <w:rPr>
          <w:rFonts w:ascii="Courier New" w:hAnsi="Courier New" w:cs="Courier New"/>
          <w:color w:val="0070C0"/>
        </w:rPr>
        <w:t xml:space="preserve">neu </w:t>
      </w:r>
      <w:r>
        <w:rPr>
          <w:rFonts w:ascii="Courier New" w:hAnsi="Courier New" w:cs="Courier New"/>
          <w:color w:val="0070C0"/>
        </w:rPr>
        <w:t xml:space="preserve">projektierten 132 kV Übertragungsleitung ergibt sich eine Annäherung mit einer bestehenden 50 kV Freileitung </w:t>
      </w:r>
      <w:r w:rsidR="002B59A5" w:rsidRPr="00036397">
        <w:rPr>
          <w:rFonts w:ascii="Courier New" w:hAnsi="Courier New" w:cs="Courier New"/>
          <w:color w:val="0070C0"/>
        </w:rPr>
        <w:t>de</w:t>
      </w:r>
      <w:r w:rsidR="002B59A5">
        <w:rPr>
          <w:rFonts w:ascii="Courier New" w:hAnsi="Courier New" w:cs="Courier New"/>
          <w:color w:val="0070C0"/>
        </w:rPr>
        <w:t>s</w:t>
      </w:r>
      <w:r w:rsidR="002B59A5" w:rsidRPr="00036397">
        <w:rPr>
          <w:rFonts w:ascii="Courier New" w:hAnsi="Courier New" w:cs="Courier New"/>
          <w:color w:val="0070C0"/>
        </w:rPr>
        <w:t xml:space="preserve"> </w:t>
      </w:r>
      <w:r w:rsidR="002B59A5">
        <w:rPr>
          <w:rFonts w:ascii="Courier New" w:hAnsi="Courier New" w:cs="Courier New"/>
          <w:color w:val="0070C0"/>
        </w:rPr>
        <w:t>NB</w:t>
      </w:r>
      <w:r>
        <w:rPr>
          <w:rFonts w:ascii="Courier New" w:hAnsi="Courier New" w:cs="Courier New"/>
          <w:color w:val="0070C0"/>
        </w:rPr>
        <w:t xml:space="preserve">. </w:t>
      </w:r>
      <w:r w:rsidR="00785B0B">
        <w:rPr>
          <w:rFonts w:ascii="Courier New" w:hAnsi="Courier New" w:cs="Courier New"/>
          <w:color w:val="0070C0"/>
        </w:rPr>
        <w:t xml:space="preserve">Die </w:t>
      </w:r>
      <w:r w:rsidR="00C15791">
        <w:rPr>
          <w:rFonts w:ascii="Courier New" w:hAnsi="Courier New" w:cs="Courier New"/>
          <w:color w:val="0070C0"/>
        </w:rPr>
        <w:t xml:space="preserve">Einhaltung der </w:t>
      </w:r>
      <w:r w:rsidR="00987D80">
        <w:rPr>
          <w:rFonts w:ascii="Courier New" w:hAnsi="Courier New" w:cs="Courier New"/>
          <w:color w:val="0070C0"/>
        </w:rPr>
        <w:t>Direkt- bzw. Sicherheits</w:t>
      </w:r>
      <w:r w:rsidR="00CB3B69">
        <w:rPr>
          <w:rFonts w:ascii="Courier New" w:hAnsi="Courier New" w:cs="Courier New"/>
          <w:color w:val="0070C0"/>
        </w:rPr>
        <w:t>a</w:t>
      </w:r>
      <w:r>
        <w:rPr>
          <w:rFonts w:ascii="Courier New" w:hAnsi="Courier New" w:cs="Courier New"/>
          <w:color w:val="0070C0"/>
        </w:rPr>
        <w:t>bst</w:t>
      </w:r>
      <w:r w:rsidR="00785B0B">
        <w:rPr>
          <w:rFonts w:ascii="Courier New" w:hAnsi="Courier New" w:cs="Courier New"/>
          <w:color w:val="0070C0"/>
        </w:rPr>
        <w:t>ände gemäss Art. 89, resp. Art. 81 LeV z</w:t>
      </w:r>
      <w:r w:rsidRPr="00F85C2D">
        <w:rPr>
          <w:rFonts w:ascii="Courier New" w:hAnsi="Courier New" w:cs="Courier New"/>
          <w:color w:val="0070C0"/>
        </w:rPr>
        <w:t xml:space="preserve">wischen diesen Leitungen </w:t>
      </w:r>
      <w:r w:rsidR="00785B0B">
        <w:rPr>
          <w:rFonts w:ascii="Courier New" w:hAnsi="Courier New" w:cs="Courier New"/>
          <w:color w:val="0070C0"/>
        </w:rPr>
        <w:t xml:space="preserve">sind </w:t>
      </w:r>
      <w:r w:rsidR="00970FA3">
        <w:rPr>
          <w:rFonts w:ascii="Courier New" w:hAnsi="Courier New" w:cs="Courier New"/>
          <w:color w:val="0070C0"/>
        </w:rPr>
        <w:t xml:space="preserve">sichergestellt und </w:t>
      </w:r>
      <w:r>
        <w:rPr>
          <w:rFonts w:ascii="Courier New" w:hAnsi="Courier New" w:cs="Courier New"/>
          <w:color w:val="0070C0"/>
        </w:rPr>
        <w:t xml:space="preserve">im Dokument </w:t>
      </w:r>
      <w:r w:rsidR="00785B0B">
        <w:rPr>
          <w:rFonts w:ascii="Courier New" w:hAnsi="Courier New" w:cs="Courier New"/>
          <w:color w:val="0070C0"/>
        </w:rPr>
        <w:t>YY</w:t>
      </w:r>
      <w:r>
        <w:rPr>
          <w:rFonts w:ascii="Courier New" w:hAnsi="Courier New" w:cs="Courier New"/>
          <w:color w:val="0070C0"/>
        </w:rPr>
        <w:t xml:space="preserve"> </w:t>
      </w:r>
      <w:r w:rsidRPr="00F85C2D">
        <w:rPr>
          <w:rFonts w:ascii="Courier New" w:hAnsi="Courier New" w:cs="Courier New"/>
          <w:color w:val="0070C0"/>
        </w:rPr>
        <w:t>ersichtlich.</w:t>
      </w:r>
      <w:r w:rsidR="00970FA3">
        <w:rPr>
          <w:rFonts w:ascii="Courier New" w:hAnsi="Courier New" w:cs="Courier New"/>
          <w:color w:val="0070C0"/>
        </w:rPr>
        <w:t xml:space="preserve"> </w:t>
      </w:r>
      <w:r w:rsidRPr="00036397">
        <w:rPr>
          <w:rFonts w:ascii="Courier New" w:hAnsi="Courier New" w:cs="Courier New"/>
          <w:color w:val="0070C0"/>
        </w:rPr>
        <w:t xml:space="preserve">Zwischen den </w:t>
      </w:r>
      <w:r>
        <w:rPr>
          <w:rFonts w:ascii="Courier New" w:hAnsi="Courier New" w:cs="Courier New"/>
          <w:color w:val="0070C0"/>
        </w:rPr>
        <w:t>neuen Masten Nr</w:t>
      </w:r>
      <w:r w:rsidRPr="00036397">
        <w:rPr>
          <w:rFonts w:ascii="Courier New" w:hAnsi="Courier New" w:cs="Courier New"/>
          <w:color w:val="0070C0"/>
        </w:rPr>
        <w:t xml:space="preserve">. 255 und 256 ergibt sich </w:t>
      </w:r>
      <w:r w:rsidR="00970FA3">
        <w:rPr>
          <w:rFonts w:ascii="Courier New" w:hAnsi="Courier New" w:cs="Courier New"/>
          <w:color w:val="0070C0"/>
        </w:rPr>
        <w:t xml:space="preserve">zudem </w:t>
      </w:r>
      <w:r w:rsidRPr="00036397">
        <w:rPr>
          <w:rFonts w:ascii="Courier New" w:hAnsi="Courier New" w:cs="Courier New"/>
          <w:color w:val="0070C0"/>
        </w:rPr>
        <w:t>eine K</w:t>
      </w:r>
      <w:r>
        <w:rPr>
          <w:rFonts w:ascii="Courier New" w:hAnsi="Courier New" w:cs="Courier New"/>
          <w:color w:val="0070C0"/>
        </w:rPr>
        <w:t xml:space="preserve">reuzung zwischen der </w:t>
      </w:r>
      <w:r w:rsidR="00970FA3">
        <w:rPr>
          <w:rFonts w:ascii="Courier New" w:hAnsi="Courier New" w:cs="Courier New"/>
          <w:color w:val="0070C0"/>
        </w:rPr>
        <w:t xml:space="preserve">neu </w:t>
      </w:r>
      <w:r>
        <w:rPr>
          <w:rFonts w:ascii="Courier New" w:hAnsi="Courier New" w:cs="Courier New"/>
          <w:color w:val="0070C0"/>
        </w:rPr>
        <w:t>projektier</w:t>
      </w:r>
      <w:r w:rsidRPr="00036397">
        <w:rPr>
          <w:rFonts w:ascii="Courier New" w:hAnsi="Courier New" w:cs="Courier New"/>
          <w:color w:val="0070C0"/>
        </w:rPr>
        <w:t>ten 132kV</w:t>
      </w:r>
      <w:r>
        <w:rPr>
          <w:rFonts w:ascii="Courier New" w:hAnsi="Courier New" w:cs="Courier New"/>
          <w:color w:val="0070C0"/>
        </w:rPr>
        <w:t xml:space="preserve"> Übertragungsleitung </w:t>
      </w:r>
      <w:r w:rsidRPr="00036397">
        <w:rPr>
          <w:rFonts w:ascii="Courier New" w:hAnsi="Courier New" w:cs="Courier New"/>
          <w:color w:val="0070C0"/>
        </w:rPr>
        <w:t>und einer 50kV</w:t>
      </w:r>
      <w:r>
        <w:rPr>
          <w:rFonts w:ascii="Courier New" w:hAnsi="Courier New" w:cs="Courier New"/>
          <w:color w:val="0070C0"/>
        </w:rPr>
        <w:t xml:space="preserve"> Freil</w:t>
      </w:r>
      <w:r w:rsidRPr="00036397">
        <w:rPr>
          <w:rFonts w:ascii="Courier New" w:hAnsi="Courier New" w:cs="Courier New"/>
          <w:color w:val="0070C0"/>
        </w:rPr>
        <w:t>eitung de</w:t>
      </w:r>
      <w:r w:rsidR="002B59A5">
        <w:rPr>
          <w:rFonts w:ascii="Courier New" w:hAnsi="Courier New" w:cs="Courier New"/>
          <w:color w:val="0070C0"/>
        </w:rPr>
        <w:t>s</w:t>
      </w:r>
      <w:r w:rsidRPr="00036397">
        <w:rPr>
          <w:rFonts w:ascii="Courier New" w:hAnsi="Courier New" w:cs="Courier New"/>
          <w:color w:val="0070C0"/>
        </w:rPr>
        <w:t xml:space="preserve"> </w:t>
      </w:r>
      <w:r w:rsidR="002B59A5">
        <w:rPr>
          <w:rFonts w:ascii="Courier New" w:hAnsi="Courier New" w:cs="Courier New"/>
          <w:color w:val="0070C0"/>
        </w:rPr>
        <w:t>NB</w:t>
      </w:r>
      <w:r w:rsidRPr="00036397">
        <w:rPr>
          <w:rFonts w:ascii="Courier New" w:hAnsi="Courier New" w:cs="Courier New"/>
          <w:color w:val="0070C0"/>
        </w:rPr>
        <w:t>. In der Kreuzungstabelle (</w:t>
      </w:r>
      <w:r w:rsidRPr="006B1859">
        <w:rPr>
          <w:rFonts w:ascii="Courier New" w:hAnsi="Courier New" w:cs="Courier New"/>
          <w:b/>
          <w:color w:val="0070C0"/>
        </w:rPr>
        <w:t>Beilage</w:t>
      </w:r>
      <w:r w:rsidRPr="00036397">
        <w:rPr>
          <w:rFonts w:ascii="Courier New" w:hAnsi="Courier New" w:cs="Courier New"/>
          <w:color w:val="0070C0"/>
        </w:rPr>
        <w:t xml:space="preserve"> </w:t>
      </w:r>
      <w:r w:rsidR="00785B0B">
        <w:rPr>
          <w:rFonts w:ascii="Courier New" w:hAnsi="Courier New" w:cs="Courier New"/>
          <w:color w:val="0070C0"/>
        </w:rPr>
        <w:t>ZZ</w:t>
      </w:r>
      <w:r w:rsidRPr="00036397">
        <w:rPr>
          <w:rFonts w:ascii="Courier New" w:hAnsi="Courier New" w:cs="Courier New"/>
          <w:color w:val="0070C0"/>
        </w:rPr>
        <w:t xml:space="preserve">) </w:t>
      </w:r>
      <w:r w:rsidR="00C15791">
        <w:rPr>
          <w:rFonts w:ascii="Courier New" w:hAnsi="Courier New" w:cs="Courier New"/>
          <w:color w:val="0070C0"/>
        </w:rPr>
        <w:t xml:space="preserve">wird die </w:t>
      </w:r>
      <w:r w:rsidR="00785B0B">
        <w:rPr>
          <w:rFonts w:ascii="Courier New" w:hAnsi="Courier New" w:cs="Courier New"/>
          <w:color w:val="0070C0"/>
        </w:rPr>
        <w:t>Einhaltung der Abstände gem. Art. 81 LeV</w:t>
      </w:r>
      <w:r w:rsidR="00C15791">
        <w:rPr>
          <w:rFonts w:ascii="Courier New" w:hAnsi="Courier New" w:cs="Courier New"/>
          <w:color w:val="0070C0"/>
        </w:rPr>
        <w:t xml:space="preserve"> ausgewiesen.</w:t>
      </w:r>
    </w:p>
    <w:p w14:paraId="054543DB" w14:textId="77777777" w:rsidR="00970FA3" w:rsidRPr="006A76F0" w:rsidRDefault="00970FA3" w:rsidP="00970FA3">
      <w:pPr>
        <w:pStyle w:val="Textkrper"/>
        <w:rPr>
          <w:rFonts w:ascii="Courier New" w:hAnsi="Courier New" w:cs="Courier New"/>
          <w:color w:val="0070C0"/>
          <w:u w:val="single"/>
        </w:rPr>
      </w:pPr>
      <w:r w:rsidRPr="006A76F0">
        <w:rPr>
          <w:rFonts w:ascii="Courier New" w:hAnsi="Courier New" w:cs="Courier New"/>
          <w:color w:val="0070C0"/>
          <w:u w:val="single"/>
        </w:rPr>
        <w:t>Fazit</w:t>
      </w:r>
    </w:p>
    <w:p w14:paraId="4D48E866" w14:textId="77777777" w:rsidR="00970FA3" w:rsidRDefault="00970FA3" w:rsidP="00970FA3">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0108619B" w14:textId="29EB8F3C" w:rsidR="00970FA3" w:rsidRDefault="00970FA3" w:rsidP="00970FA3">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33B34C39" w14:textId="35FFA2CA" w:rsidR="00783283" w:rsidRDefault="0088222F" w:rsidP="00C15791">
      <w:pPr>
        <w:pStyle w:val="Textkrper"/>
        <w:rPr>
          <w:rFonts w:ascii="Courier New" w:hAnsi="Courier New" w:cs="Courier New"/>
          <w:color w:val="0070C0"/>
        </w:rPr>
      </w:pPr>
      <w:r>
        <w:rPr>
          <w:rFonts w:ascii="Courier New" w:hAnsi="Courier New" w:cs="Courier New"/>
          <w:color w:val="0070C0"/>
        </w:rPr>
        <w:t xml:space="preserve">Aus obiger Beschreibung leitet sich ab, dass es sich bei diesem Vorhaben um eine </w:t>
      </w:r>
      <w:r w:rsidR="001D0416">
        <w:rPr>
          <w:rFonts w:ascii="Courier New" w:hAnsi="Courier New" w:cs="Courier New"/>
          <w:color w:val="0070C0"/>
          <w:u w:val="single"/>
        </w:rPr>
        <w:t>Auf</w:t>
      </w:r>
      <w:r>
        <w:rPr>
          <w:rFonts w:ascii="Courier New" w:hAnsi="Courier New" w:cs="Courier New"/>
          <w:color w:val="0070C0"/>
          <w:u w:val="single"/>
        </w:rPr>
        <w:t>rüstung</w:t>
      </w:r>
      <w:r>
        <w:rPr>
          <w:rFonts w:ascii="Courier New" w:hAnsi="Courier New" w:cs="Courier New"/>
          <w:color w:val="0070C0"/>
        </w:rPr>
        <w:t xml:space="preserve"> handelt und dass</w:t>
      </w:r>
      <w:r w:rsidR="00970FA3">
        <w:rPr>
          <w:rFonts w:ascii="Courier New" w:hAnsi="Courier New" w:cs="Courier New"/>
          <w:color w:val="0070C0"/>
        </w:rPr>
        <w:t xml:space="preserve"> </w:t>
      </w:r>
      <w:r w:rsidR="00C15791">
        <w:rPr>
          <w:rFonts w:ascii="Courier New" w:hAnsi="Courier New" w:cs="Courier New"/>
          <w:color w:val="0070C0"/>
        </w:rPr>
        <w:t>bei</w:t>
      </w:r>
      <w:r w:rsidR="00970FA3">
        <w:rPr>
          <w:rFonts w:ascii="Courier New" w:hAnsi="Courier New" w:cs="Courier New"/>
          <w:color w:val="0070C0"/>
        </w:rPr>
        <w:t xml:space="preserve"> der Parallelführung und Kreuzungen</w:t>
      </w:r>
      <w:r w:rsidR="00C15791">
        <w:rPr>
          <w:rFonts w:ascii="Courier New" w:hAnsi="Courier New" w:cs="Courier New"/>
          <w:color w:val="0070C0"/>
        </w:rPr>
        <w:t xml:space="preserve"> von Übertragungsleitungen unter sich und bei Parallelführungen und Kreuzungen von Übertragungsleitungen mit Fahrleitungsanlagen die Abständ</w:t>
      </w:r>
      <w:r w:rsidR="00970FA3">
        <w:rPr>
          <w:rFonts w:ascii="Courier New" w:hAnsi="Courier New" w:cs="Courier New"/>
          <w:color w:val="0070C0"/>
        </w:rPr>
        <w:t>e gem. Art. 81, Art. 89 und</w:t>
      </w:r>
      <w:r w:rsidR="00C15791">
        <w:rPr>
          <w:rFonts w:ascii="Courier New" w:hAnsi="Courier New" w:cs="Courier New"/>
          <w:color w:val="0070C0"/>
        </w:rPr>
        <w:t xml:space="preserve"> Art. 101</w:t>
      </w:r>
      <w:r w:rsidR="00970FA3">
        <w:rPr>
          <w:rFonts w:ascii="Courier New" w:hAnsi="Courier New" w:cs="Courier New"/>
          <w:color w:val="0070C0"/>
        </w:rPr>
        <w:t xml:space="preserve"> Abs.3</w:t>
      </w:r>
      <w:r w:rsidR="00C15791">
        <w:rPr>
          <w:rFonts w:ascii="Courier New" w:hAnsi="Courier New" w:cs="Courier New"/>
          <w:color w:val="0070C0"/>
        </w:rPr>
        <w:t xml:space="preserve"> LeV eingehalten werden.</w:t>
      </w:r>
    </w:p>
    <w:p w14:paraId="37AE5500" w14:textId="77777777" w:rsidR="00C15791" w:rsidRDefault="00C15791" w:rsidP="00C15791">
      <w:pPr>
        <w:pStyle w:val="Textkrper"/>
        <w:rPr>
          <w:rFonts w:ascii="Courier New" w:hAnsi="Courier New" w:cs="Courier New"/>
          <w:color w:val="0070C0"/>
        </w:rPr>
      </w:pPr>
    </w:p>
    <w:p w14:paraId="32801DC9" w14:textId="00DBF627" w:rsidR="00783283" w:rsidRPr="0004499A" w:rsidRDefault="00783283" w:rsidP="00783283">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Beispiel X</w:t>
      </w:r>
      <w:r>
        <w:rPr>
          <w:rFonts w:ascii="Courier New" w:hAnsi="Courier New" w:cs="Courier New"/>
          <w:b/>
          <w:color w:val="0070C0"/>
          <w:highlight w:val="yellow"/>
          <w:u w:val="single"/>
        </w:rPr>
        <w:t>Y</w:t>
      </w:r>
      <w:r w:rsidRPr="0004499A">
        <w:rPr>
          <w:rFonts w:ascii="Courier New" w:hAnsi="Courier New" w:cs="Courier New"/>
          <w:b/>
          <w:color w:val="0070C0"/>
          <w:highlight w:val="yellow"/>
          <w:u w:val="single"/>
        </w:rPr>
        <w:t>:</w:t>
      </w:r>
      <w:r w:rsidRPr="001D27E3">
        <w:rPr>
          <w:rFonts w:ascii="Courier New" w:hAnsi="Courier New" w:cs="Courier New"/>
          <w:b/>
          <w:color w:val="0070C0"/>
          <w:u w:val="single"/>
        </w:rPr>
        <w:t xml:space="preserve">  </w:t>
      </w:r>
      <w:r w:rsidRPr="002B59A5">
        <w:rPr>
          <w:color w:val="00B050"/>
          <w:u w:val="single"/>
        </w:rPr>
        <w:t>Sicherheitsabstände</w:t>
      </w:r>
      <w:r>
        <w:rPr>
          <w:color w:val="00B050"/>
          <w:u w:val="single"/>
        </w:rPr>
        <w:t xml:space="preserve"> bei Leitungen mit Gebäudeüberführung (Abweichungsantrag)</w:t>
      </w:r>
    </w:p>
    <w:p w14:paraId="374F40FA" w14:textId="77777777" w:rsidR="00783283" w:rsidRPr="00CB3B69" w:rsidRDefault="00783283" w:rsidP="00783283">
      <w:pPr>
        <w:pStyle w:val="Textkrper"/>
        <w:rPr>
          <w:rFonts w:ascii="Courier New" w:hAnsi="Courier New" w:cs="Courier New"/>
          <w:color w:val="0070C0"/>
          <w:u w:val="single"/>
        </w:rPr>
      </w:pPr>
      <w:r w:rsidRPr="00CB3B69">
        <w:rPr>
          <w:rFonts w:ascii="Courier New" w:hAnsi="Courier New" w:cs="Courier New"/>
          <w:color w:val="0070C0"/>
          <w:u w:val="single"/>
        </w:rPr>
        <w:t>Istzustand</w:t>
      </w:r>
    </w:p>
    <w:p w14:paraId="767C8D0F" w14:textId="242FEEEC" w:rsidR="00783283" w:rsidRDefault="002E0259" w:rsidP="00783283">
      <w:pPr>
        <w:pStyle w:val="Textkrper"/>
        <w:rPr>
          <w:rFonts w:ascii="Courier New" w:hAnsi="Courier New" w:cs="Courier New"/>
          <w:color w:val="0070C0"/>
          <w:u w:val="single"/>
        </w:rPr>
      </w:pPr>
      <w:r>
        <w:rPr>
          <w:rFonts w:ascii="Courier New" w:hAnsi="Courier New" w:cs="Courier New"/>
          <w:color w:val="0070C0"/>
        </w:rPr>
        <w:t xml:space="preserve">Zwischen </w:t>
      </w:r>
      <w:r w:rsidR="00112DBC">
        <w:rPr>
          <w:rFonts w:ascii="Courier New" w:hAnsi="Courier New" w:cs="Courier New"/>
          <w:color w:val="0070C0"/>
        </w:rPr>
        <w:t>dem UW-Adorf und dem UW-Bs</w:t>
      </w:r>
      <w:r>
        <w:rPr>
          <w:rFonts w:ascii="Courier New" w:hAnsi="Courier New" w:cs="Courier New"/>
          <w:color w:val="0070C0"/>
        </w:rPr>
        <w:t>tadt</w:t>
      </w:r>
      <w:r w:rsidR="00783283">
        <w:rPr>
          <w:rFonts w:ascii="Courier New" w:hAnsi="Courier New" w:cs="Courier New"/>
          <w:color w:val="0070C0"/>
        </w:rPr>
        <w:t xml:space="preserve"> </w:t>
      </w:r>
      <w:r>
        <w:rPr>
          <w:rFonts w:ascii="Courier New" w:hAnsi="Courier New" w:cs="Courier New"/>
          <w:color w:val="0070C0"/>
        </w:rPr>
        <w:t>besteht eine 132</w:t>
      </w:r>
      <w:r w:rsidRPr="005B29D5">
        <w:rPr>
          <w:rFonts w:ascii="Courier New" w:hAnsi="Courier New" w:cs="Courier New"/>
          <w:color w:val="0070C0"/>
        </w:rPr>
        <w:t>kV-</w:t>
      </w:r>
      <w:r>
        <w:rPr>
          <w:rFonts w:ascii="Courier New" w:hAnsi="Courier New" w:cs="Courier New"/>
          <w:color w:val="0070C0"/>
        </w:rPr>
        <w:t>Übertragungsl</w:t>
      </w:r>
      <w:r w:rsidRPr="005B29D5">
        <w:rPr>
          <w:rFonts w:ascii="Courier New" w:hAnsi="Courier New" w:cs="Courier New"/>
          <w:color w:val="0070C0"/>
        </w:rPr>
        <w:t>eitung</w:t>
      </w:r>
      <w:r w:rsidR="00251AE2">
        <w:rPr>
          <w:rFonts w:ascii="Courier New" w:hAnsi="Courier New" w:cs="Courier New"/>
          <w:color w:val="0070C0"/>
        </w:rPr>
        <w:t xml:space="preserve"> Nr. XXX</w:t>
      </w:r>
      <w:r>
        <w:rPr>
          <w:rFonts w:ascii="Courier New" w:hAnsi="Courier New" w:cs="Courier New"/>
          <w:color w:val="0070C0"/>
        </w:rPr>
        <w:t xml:space="preserve">. </w:t>
      </w:r>
      <w:r w:rsidR="00783283">
        <w:rPr>
          <w:rFonts w:ascii="Courier New" w:hAnsi="Courier New" w:cs="Courier New"/>
          <w:color w:val="0070C0"/>
        </w:rPr>
        <w:t>Die Abstände gem. Art. 99 LeV werden eingehalten.</w:t>
      </w:r>
    </w:p>
    <w:p w14:paraId="233C7B47" w14:textId="77777777" w:rsidR="00783283" w:rsidRPr="00CB3B69" w:rsidRDefault="00783283" w:rsidP="00783283">
      <w:pPr>
        <w:pStyle w:val="Textkrper"/>
        <w:rPr>
          <w:rFonts w:ascii="Courier New" w:hAnsi="Courier New" w:cs="Courier New"/>
          <w:color w:val="0070C0"/>
          <w:u w:val="single"/>
        </w:rPr>
      </w:pPr>
      <w:r w:rsidRPr="00CB3B69">
        <w:rPr>
          <w:rFonts w:ascii="Courier New" w:hAnsi="Courier New" w:cs="Courier New"/>
          <w:color w:val="0070C0"/>
          <w:u w:val="single"/>
        </w:rPr>
        <w:t>Sollzustand</w:t>
      </w:r>
    </w:p>
    <w:p w14:paraId="55BFB752" w14:textId="1AEDCC61" w:rsidR="002E0259" w:rsidRDefault="002E0259" w:rsidP="00783283">
      <w:pPr>
        <w:pStyle w:val="Textkrper"/>
        <w:rPr>
          <w:rFonts w:ascii="Courier New" w:hAnsi="Courier New" w:cs="Courier New"/>
          <w:color w:val="0070C0"/>
        </w:rPr>
      </w:pPr>
      <w:r>
        <w:rPr>
          <w:rFonts w:ascii="Courier New" w:hAnsi="Courier New" w:cs="Courier New"/>
          <w:color w:val="0070C0"/>
        </w:rPr>
        <w:t>Gemäss Bauausschreibung und Anfrage der Bauherrschaft soll im Leitungsbereich</w:t>
      </w:r>
      <w:r w:rsidR="00251AE2">
        <w:rPr>
          <w:rFonts w:ascii="Courier New" w:hAnsi="Courier New" w:cs="Courier New"/>
          <w:color w:val="0070C0"/>
        </w:rPr>
        <w:t xml:space="preserve"> (UL XXX)</w:t>
      </w:r>
      <w:r>
        <w:rPr>
          <w:rFonts w:ascii="Courier New" w:hAnsi="Courier New" w:cs="Courier New"/>
          <w:color w:val="0070C0"/>
        </w:rPr>
        <w:t>, auf dem Abschnitt AA - CC, eine Wohnüberbauung neu erstellt werden.</w:t>
      </w:r>
      <w:r>
        <w:rPr>
          <w:rFonts w:ascii="Courier New" w:hAnsi="Courier New" w:cs="Courier New"/>
          <w:color w:val="0070C0"/>
        </w:rPr>
        <w:br/>
      </w:r>
      <w:r w:rsidRPr="002E0259">
        <w:rPr>
          <w:rFonts w:ascii="Courier New" w:hAnsi="Courier New" w:cs="Courier New"/>
          <w:color w:val="0070C0"/>
        </w:rPr>
        <w:t xml:space="preserve">Gemäss den uns eingereichten Unterlagen </w:t>
      </w:r>
      <w:r w:rsidR="00C00FB0">
        <w:rPr>
          <w:rFonts w:ascii="Courier New" w:hAnsi="Courier New" w:cs="Courier New"/>
          <w:color w:val="0070C0"/>
        </w:rPr>
        <w:t>muss die</w:t>
      </w:r>
      <w:r w:rsidRPr="002E0259">
        <w:rPr>
          <w:rFonts w:ascii="Courier New" w:hAnsi="Courier New" w:cs="Courier New"/>
          <w:color w:val="0070C0"/>
        </w:rPr>
        <w:t xml:space="preserve"> Hochspannungsfreileitung </w:t>
      </w:r>
      <w:r>
        <w:rPr>
          <w:rFonts w:ascii="Courier New" w:hAnsi="Courier New" w:cs="Courier New"/>
          <w:color w:val="0070C0"/>
        </w:rPr>
        <w:t>im Teilabschnitt</w:t>
      </w:r>
      <w:r w:rsidR="00C00FB0">
        <w:rPr>
          <w:rFonts w:ascii="Courier New" w:hAnsi="Courier New" w:cs="Courier New"/>
          <w:color w:val="0070C0"/>
        </w:rPr>
        <w:t xml:space="preserve"> AA – BB neu geführt (ca. 100m versetzt)</w:t>
      </w:r>
      <w:r w:rsidR="0092086D">
        <w:rPr>
          <w:rFonts w:ascii="Courier New" w:hAnsi="Courier New" w:cs="Courier New"/>
          <w:color w:val="0070C0"/>
        </w:rPr>
        <w:t xml:space="preserve"> werden. Die Abstände gem. Art. 99 LeV werden eingehalten</w:t>
      </w:r>
      <w:r w:rsidR="00EB30AD">
        <w:rPr>
          <w:rFonts w:ascii="Courier New" w:hAnsi="Courier New" w:cs="Courier New"/>
          <w:color w:val="0070C0"/>
        </w:rPr>
        <w:t>.</w:t>
      </w:r>
      <w:r w:rsidR="0092086D">
        <w:rPr>
          <w:rFonts w:ascii="Courier New" w:hAnsi="Courier New" w:cs="Courier New"/>
          <w:color w:val="0070C0"/>
        </w:rPr>
        <w:br/>
        <w:t>I</w:t>
      </w:r>
      <w:r w:rsidR="00C00FB0">
        <w:rPr>
          <w:rFonts w:ascii="Courier New" w:hAnsi="Courier New" w:cs="Courier New"/>
          <w:color w:val="0070C0"/>
        </w:rPr>
        <w:t>m</w:t>
      </w:r>
      <w:r>
        <w:rPr>
          <w:rFonts w:ascii="Courier New" w:hAnsi="Courier New" w:cs="Courier New"/>
          <w:color w:val="0070C0"/>
        </w:rPr>
        <w:t xml:space="preserve"> </w:t>
      </w:r>
      <w:r w:rsidR="00C00FB0">
        <w:rPr>
          <w:rFonts w:ascii="Courier New" w:hAnsi="Courier New" w:cs="Courier New"/>
          <w:color w:val="0070C0"/>
        </w:rPr>
        <w:t xml:space="preserve">Teilabschnitt </w:t>
      </w:r>
      <w:r>
        <w:rPr>
          <w:rFonts w:ascii="Courier New" w:hAnsi="Courier New" w:cs="Courier New"/>
          <w:color w:val="0070C0"/>
        </w:rPr>
        <w:t xml:space="preserve">BB – CC </w:t>
      </w:r>
      <w:r w:rsidR="00C00FB0">
        <w:rPr>
          <w:rFonts w:ascii="Courier New" w:hAnsi="Courier New" w:cs="Courier New"/>
          <w:color w:val="0070C0"/>
        </w:rPr>
        <w:t xml:space="preserve">führt sie </w:t>
      </w:r>
      <w:r w:rsidRPr="002E0259">
        <w:rPr>
          <w:rFonts w:ascii="Courier New" w:hAnsi="Courier New" w:cs="Courier New"/>
          <w:color w:val="0070C0"/>
        </w:rPr>
        <w:t xml:space="preserve">über den geplanten Standort </w:t>
      </w:r>
      <w:r>
        <w:rPr>
          <w:rFonts w:ascii="Courier New" w:hAnsi="Courier New" w:cs="Courier New"/>
          <w:color w:val="0070C0"/>
        </w:rPr>
        <w:t>eines</w:t>
      </w:r>
      <w:r w:rsidRPr="002E0259">
        <w:rPr>
          <w:rFonts w:ascii="Courier New" w:hAnsi="Courier New" w:cs="Courier New"/>
          <w:color w:val="0070C0"/>
        </w:rPr>
        <w:t xml:space="preserve"> Gebäudes. </w:t>
      </w:r>
      <w:r w:rsidR="00876ACE">
        <w:rPr>
          <w:rFonts w:ascii="Courier New" w:hAnsi="Courier New" w:cs="Courier New"/>
          <w:color w:val="0070C0"/>
        </w:rPr>
        <w:t xml:space="preserve">Eine Standortänderung </w:t>
      </w:r>
      <w:r w:rsidR="00C00FB0">
        <w:rPr>
          <w:rFonts w:ascii="Courier New" w:hAnsi="Courier New" w:cs="Courier New"/>
          <w:color w:val="0070C0"/>
        </w:rPr>
        <w:t xml:space="preserve">des Gebäudes </w:t>
      </w:r>
      <w:r w:rsidR="00876ACE">
        <w:rPr>
          <w:rFonts w:ascii="Courier New" w:hAnsi="Courier New" w:cs="Courier New"/>
          <w:color w:val="0070C0"/>
        </w:rPr>
        <w:t xml:space="preserve">wurde geprüft, ist aber aus nachbarrechtlichen Gründen nicht möglich. </w:t>
      </w:r>
      <w:r w:rsidRPr="002E0259">
        <w:rPr>
          <w:rFonts w:ascii="Courier New" w:hAnsi="Courier New" w:cs="Courier New"/>
          <w:color w:val="0070C0"/>
        </w:rPr>
        <w:t xml:space="preserve">Die erforderlichen Mindestabstände gemäss Art. 38 LeV werden </w:t>
      </w:r>
      <w:r w:rsidR="00876ACE">
        <w:rPr>
          <w:rFonts w:ascii="Courier New" w:hAnsi="Courier New" w:cs="Courier New"/>
          <w:color w:val="0070C0"/>
        </w:rPr>
        <w:t xml:space="preserve">daher im Teilabschnitt BB – CC um 30 cm </w:t>
      </w:r>
      <w:r w:rsidRPr="002E0259">
        <w:rPr>
          <w:rFonts w:ascii="Courier New" w:hAnsi="Courier New" w:cs="Courier New"/>
          <w:color w:val="0070C0"/>
        </w:rPr>
        <w:t>nicht eingehalten.</w:t>
      </w:r>
      <w:r w:rsidR="00876ACE">
        <w:rPr>
          <w:rFonts w:ascii="Courier New" w:hAnsi="Courier New" w:cs="Courier New"/>
          <w:color w:val="0070C0"/>
        </w:rPr>
        <w:t xml:space="preserve"> </w:t>
      </w:r>
      <w:r w:rsidR="00876ACE">
        <w:rPr>
          <w:rFonts w:ascii="Courier New" w:hAnsi="Courier New" w:cs="Courier New"/>
          <w:color w:val="0070C0"/>
        </w:rPr>
        <w:br/>
        <w:t xml:space="preserve">Die Anforderungen für eine Abweichung </w:t>
      </w:r>
      <w:r w:rsidR="00876ACE" w:rsidRPr="00876ACE">
        <w:rPr>
          <w:rFonts w:ascii="Courier New" w:hAnsi="Courier New" w:cs="Courier New"/>
          <w:color w:val="0070C0"/>
        </w:rPr>
        <w:t>unter gewissen Bedingungen ist u.E. gegeben.</w:t>
      </w:r>
    </w:p>
    <w:p w14:paraId="0BF33167" w14:textId="60D5894C" w:rsidR="002E0259" w:rsidRDefault="002E0259" w:rsidP="00783283">
      <w:pPr>
        <w:pStyle w:val="Textkrper"/>
        <w:rPr>
          <w:rFonts w:ascii="Courier New" w:hAnsi="Courier New" w:cs="Courier New"/>
          <w:color w:val="0070C0"/>
        </w:rPr>
      </w:pPr>
      <w:r>
        <w:rPr>
          <w:rFonts w:ascii="Courier New" w:hAnsi="Courier New" w:cs="Courier New"/>
          <w:color w:val="0070C0"/>
        </w:rPr>
        <w:t xml:space="preserve">Details siehe </w:t>
      </w:r>
      <w:r w:rsidRPr="006B1859">
        <w:rPr>
          <w:rFonts w:ascii="Courier New" w:hAnsi="Courier New" w:cs="Courier New"/>
          <w:b/>
          <w:color w:val="0070C0"/>
        </w:rPr>
        <w:t>Beilage</w:t>
      </w:r>
      <w:r>
        <w:rPr>
          <w:rFonts w:ascii="Courier New" w:hAnsi="Courier New" w:cs="Courier New"/>
          <w:color w:val="0070C0"/>
        </w:rPr>
        <w:t>:</w:t>
      </w:r>
      <w:r>
        <w:rPr>
          <w:rFonts w:ascii="Courier New" w:hAnsi="Courier New" w:cs="Courier New"/>
          <w:color w:val="0070C0"/>
        </w:rPr>
        <w:br/>
      </w:r>
      <w:r w:rsidR="00876ACE">
        <w:rPr>
          <w:rFonts w:ascii="Courier New" w:hAnsi="Courier New" w:cs="Courier New"/>
          <w:color w:val="0070C0"/>
        </w:rPr>
        <w:t>- Situationspläne für den Abschnitt AA – BB</w:t>
      </w:r>
      <w:r w:rsidR="00C00FB0">
        <w:rPr>
          <w:rFonts w:ascii="Courier New" w:hAnsi="Courier New" w:cs="Courier New"/>
          <w:color w:val="0070C0"/>
        </w:rPr>
        <w:t xml:space="preserve"> (neue Leitungsführung)</w:t>
      </w:r>
      <w:r w:rsidR="00876ACE">
        <w:rPr>
          <w:rFonts w:ascii="Courier New" w:hAnsi="Courier New" w:cs="Courier New"/>
          <w:color w:val="0070C0"/>
        </w:rPr>
        <w:br/>
        <w:t>- Situationspläne für den Abschnitt BB – CC</w:t>
      </w:r>
      <w:r w:rsidR="00876ACE">
        <w:rPr>
          <w:rFonts w:ascii="Courier New" w:hAnsi="Courier New" w:cs="Courier New"/>
          <w:color w:val="0070C0"/>
        </w:rPr>
        <w:br/>
        <w:t>- ..........</w:t>
      </w:r>
    </w:p>
    <w:p w14:paraId="5A3ED9BD" w14:textId="34F60D3F" w:rsidR="00783283" w:rsidRDefault="00876ACE" w:rsidP="00876ACE">
      <w:pPr>
        <w:pStyle w:val="Textkrper"/>
        <w:rPr>
          <w:rFonts w:ascii="Courier New" w:hAnsi="Courier New" w:cs="Courier New"/>
          <w:color w:val="0070C0"/>
        </w:rPr>
      </w:pPr>
      <w:r>
        <w:rPr>
          <w:rFonts w:ascii="Courier New" w:hAnsi="Courier New" w:cs="Courier New"/>
          <w:color w:val="0070C0"/>
        </w:rPr>
        <w:t xml:space="preserve">- Dossier mit Antrag um Abweichung </w:t>
      </w:r>
      <w:r w:rsidRPr="00876ACE">
        <w:rPr>
          <w:rFonts w:ascii="Courier New" w:hAnsi="Courier New" w:cs="Courier New"/>
          <w:color w:val="0070C0"/>
        </w:rPr>
        <w:t>im Einzelfall (unechte Ausnahme)</w:t>
      </w:r>
      <w:r>
        <w:rPr>
          <w:rFonts w:ascii="Courier New" w:hAnsi="Courier New" w:cs="Courier New"/>
          <w:color w:val="0070C0"/>
        </w:rPr>
        <w:t xml:space="preserve"> </w:t>
      </w:r>
      <w:r>
        <w:rPr>
          <w:rFonts w:ascii="Courier New" w:hAnsi="Courier New" w:cs="Courier New"/>
          <w:color w:val="0070C0"/>
        </w:rPr>
        <w:br/>
        <w:t xml:space="preserve">  gem. </w:t>
      </w:r>
      <w:r w:rsidRPr="00876ACE">
        <w:rPr>
          <w:rFonts w:ascii="Courier New" w:hAnsi="Courier New" w:cs="Courier New"/>
          <w:color w:val="0070C0"/>
        </w:rPr>
        <w:t>RL VPVE, Ziff. 36.1 und Ziff. 36.3</w:t>
      </w:r>
    </w:p>
    <w:p w14:paraId="3834125C" w14:textId="77777777" w:rsidR="00783283" w:rsidRPr="006A76F0" w:rsidRDefault="00783283" w:rsidP="00783283">
      <w:pPr>
        <w:pStyle w:val="Textkrper"/>
        <w:rPr>
          <w:rFonts w:ascii="Courier New" w:hAnsi="Courier New" w:cs="Courier New"/>
          <w:color w:val="0070C0"/>
          <w:u w:val="single"/>
        </w:rPr>
      </w:pPr>
      <w:r w:rsidRPr="006A76F0">
        <w:rPr>
          <w:rFonts w:ascii="Courier New" w:hAnsi="Courier New" w:cs="Courier New"/>
          <w:color w:val="0070C0"/>
          <w:u w:val="single"/>
        </w:rPr>
        <w:t>Fazit</w:t>
      </w:r>
    </w:p>
    <w:p w14:paraId="40B12B8A" w14:textId="77777777" w:rsidR="00783283" w:rsidRDefault="00783283" w:rsidP="00783283">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67E017FC" w14:textId="77777777" w:rsidR="00783283" w:rsidRDefault="00783283" w:rsidP="00783283">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1B0509FF" w14:textId="3FFF89CB" w:rsidR="00783283" w:rsidRDefault="00783283" w:rsidP="00783283">
      <w:pPr>
        <w:pStyle w:val="Textkrper"/>
        <w:rPr>
          <w:rFonts w:ascii="Courier New" w:hAnsi="Courier New" w:cs="Courier New"/>
          <w:color w:val="0070C0"/>
        </w:rPr>
      </w:pPr>
      <w:r>
        <w:rPr>
          <w:rFonts w:ascii="Courier New" w:hAnsi="Courier New" w:cs="Courier New"/>
          <w:color w:val="0070C0"/>
        </w:rPr>
        <w:t xml:space="preserve">Aus obiger Beschreibung leitet sich ab, dass es sich bei diesem Vorhaben um eine </w:t>
      </w:r>
      <w:r>
        <w:rPr>
          <w:rFonts w:ascii="Courier New" w:hAnsi="Courier New" w:cs="Courier New"/>
          <w:color w:val="0070C0"/>
          <w:u w:val="single"/>
        </w:rPr>
        <w:t>Aufrüstung</w:t>
      </w:r>
      <w:r>
        <w:rPr>
          <w:rFonts w:ascii="Courier New" w:hAnsi="Courier New" w:cs="Courier New"/>
          <w:color w:val="0070C0"/>
        </w:rPr>
        <w:t xml:space="preserve"> handelt und dass bei der Parallelführung und Kreuzungen von Übertragungsleitungen unter sich und bei Parallelführungen und Kreuzungen von Übertragungsleitungen mit Fahrleitungsanlagen die Abstände gem. Art. 81, Art. 89 und Art. 101 Abs.3 LeV eingehalten werden.</w:t>
      </w:r>
    </w:p>
    <w:p w14:paraId="4955FC80" w14:textId="625FF50E" w:rsidR="00BB7F55" w:rsidRDefault="00251AE2" w:rsidP="00783283">
      <w:pPr>
        <w:pStyle w:val="Textkrper"/>
        <w:rPr>
          <w:rFonts w:ascii="Courier New" w:hAnsi="Courier New" w:cs="Courier New"/>
          <w:color w:val="0070C0"/>
        </w:rPr>
      </w:pPr>
      <w:r>
        <w:rPr>
          <w:rFonts w:ascii="Courier New" w:hAnsi="Courier New" w:cs="Courier New"/>
          <w:color w:val="0070C0"/>
        </w:rPr>
        <w:t xml:space="preserve">Die Sicherheitsabstände der bestehenden UL Nr. XXX können zwischen Mast 998 – 999 nicht eingehalten werden. </w:t>
      </w:r>
      <w:r w:rsidR="00BB7F55">
        <w:rPr>
          <w:rFonts w:ascii="Courier New" w:hAnsi="Courier New" w:cs="Courier New"/>
          <w:color w:val="0070C0"/>
        </w:rPr>
        <w:t xml:space="preserve">Für die Nichteinhaltung von </w:t>
      </w:r>
      <w:r w:rsidR="00BB7F55" w:rsidRPr="002E0259">
        <w:rPr>
          <w:rFonts w:ascii="Courier New" w:hAnsi="Courier New" w:cs="Courier New"/>
          <w:color w:val="0070C0"/>
        </w:rPr>
        <w:t>Art. 38 LeV</w:t>
      </w:r>
      <w:r w:rsidR="00BB7F55">
        <w:rPr>
          <w:rFonts w:ascii="Courier New" w:hAnsi="Courier New" w:cs="Courier New"/>
          <w:color w:val="0070C0"/>
        </w:rPr>
        <w:t xml:space="preserve"> unter gewissen Bedingungen wird mit sep. Dossier (</w:t>
      </w:r>
      <w:r w:rsidR="00BB7F55" w:rsidRPr="006B1859">
        <w:rPr>
          <w:rFonts w:ascii="Courier New" w:hAnsi="Courier New" w:cs="Courier New"/>
          <w:b/>
          <w:color w:val="0070C0"/>
        </w:rPr>
        <w:t>Beilage</w:t>
      </w:r>
      <w:r w:rsidR="00BB7F55">
        <w:rPr>
          <w:rFonts w:ascii="Courier New" w:hAnsi="Courier New" w:cs="Courier New"/>
          <w:color w:val="0070C0"/>
        </w:rPr>
        <w:t xml:space="preserve">) ein mit </w:t>
      </w:r>
      <w:r w:rsidR="00BB7F55" w:rsidRPr="002653AF">
        <w:rPr>
          <w:rFonts w:ascii="Courier New" w:hAnsi="Courier New" w:cs="Courier New"/>
          <w:color w:val="0070C0"/>
          <w:u w:val="single"/>
        </w:rPr>
        <w:t>Antrag um Abweichung</w:t>
      </w:r>
      <w:r w:rsidR="00BB7F55">
        <w:rPr>
          <w:rFonts w:ascii="Courier New" w:hAnsi="Courier New" w:cs="Courier New"/>
          <w:color w:val="0070C0"/>
        </w:rPr>
        <w:t xml:space="preserve"> </w:t>
      </w:r>
      <w:r w:rsidR="00BB7F55" w:rsidRPr="00876ACE">
        <w:rPr>
          <w:rFonts w:ascii="Courier New" w:hAnsi="Courier New" w:cs="Courier New"/>
          <w:color w:val="0070C0"/>
        </w:rPr>
        <w:t>im Einzelfall (unechte Ausnahme)</w:t>
      </w:r>
      <w:r w:rsidR="00BB7F55">
        <w:rPr>
          <w:rFonts w:ascii="Courier New" w:hAnsi="Courier New" w:cs="Courier New"/>
          <w:color w:val="0070C0"/>
        </w:rPr>
        <w:t xml:space="preserve"> </w:t>
      </w:r>
      <w:r w:rsidR="002653AF">
        <w:rPr>
          <w:rFonts w:ascii="Courier New" w:hAnsi="Courier New" w:cs="Courier New"/>
          <w:color w:val="0070C0"/>
        </w:rPr>
        <w:t>gestellt.</w:t>
      </w:r>
    </w:p>
    <w:p w14:paraId="40E0CD49" w14:textId="102DEE85" w:rsidR="00783283" w:rsidRDefault="00783283">
      <w:pPr>
        <w:spacing w:line="240" w:lineRule="auto"/>
        <w:rPr>
          <w:rFonts w:ascii="Courier New" w:hAnsi="Courier New" w:cs="Courier New"/>
          <w:color w:val="0070C0"/>
        </w:rPr>
      </w:pPr>
      <w:r>
        <w:rPr>
          <w:rFonts w:ascii="Courier New" w:hAnsi="Courier New" w:cs="Courier New"/>
          <w:color w:val="0070C0"/>
        </w:rPr>
        <w:br w:type="page"/>
      </w:r>
    </w:p>
    <w:p w14:paraId="28794BDC" w14:textId="77777777" w:rsidR="005A28FD" w:rsidRDefault="005A28FD" w:rsidP="00C15791">
      <w:pPr>
        <w:pStyle w:val="Textkrper"/>
        <w:rPr>
          <w:rFonts w:ascii="Courier New" w:hAnsi="Courier New" w:cs="Courier New"/>
          <w:color w:val="0070C0"/>
        </w:rPr>
      </w:pPr>
    </w:p>
    <w:p w14:paraId="3930D03D" w14:textId="2FE61D8C" w:rsidR="005A28FD" w:rsidRPr="0004499A" w:rsidRDefault="005A28FD" w:rsidP="005A28FD">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Beispiel XY:</w:t>
      </w:r>
      <w:r w:rsidR="001D0416" w:rsidRPr="001D27E3">
        <w:rPr>
          <w:rFonts w:ascii="Courier New" w:hAnsi="Courier New" w:cs="Courier New"/>
          <w:b/>
          <w:color w:val="0070C0"/>
          <w:u w:val="single"/>
        </w:rPr>
        <w:t xml:space="preserve">  </w:t>
      </w:r>
      <w:r w:rsidR="001D0416" w:rsidRPr="001D0416">
        <w:rPr>
          <w:color w:val="00B050"/>
          <w:u w:val="single"/>
        </w:rPr>
        <w:t>Kabelquerung</w:t>
      </w:r>
    </w:p>
    <w:p w14:paraId="6BB31A0D" w14:textId="77777777" w:rsidR="005A28FD" w:rsidRPr="005A28FD" w:rsidRDefault="005A28FD" w:rsidP="005A28FD">
      <w:pPr>
        <w:pStyle w:val="Textkrper"/>
        <w:rPr>
          <w:rFonts w:ascii="Courier New" w:hAnsi="Courier New" w:cs="Courier New"/>
          <w:color w:val="0070C0"/>
          <w:u w:val="single"/>
        </w:rPr>
      </w:pPr>
      <w:r w:rsidRPr="005A28FD">
        <w:rPr>
          <w:rFonts w:ascii="Courier New" w:hAnsi="Courier New" w:cs="Courier New"/>
          <w:color w:val="0070C0"/>
          <w:u w:val="single"/>
        </w:rPr>
        <w:t>Istzustand</w:t>
      </w:r>
    </w:p>
    <w:p w14:paraId="50FB65F9" w14:textId="77777777" w:rsidR="005A28FD" w:rsidRPr="005A28FD" w:rsidRDefault="005A28FD" w:rsidP="005A28FD">
      <w:pPr>
        <w:pStyle w:val="Textkrper"/>
        <w:rPr>
          <w:rFonts w:ascii="Courier New" w:hAnsi="Courier New" w:cs="Courier New"/>
          <w:color w:val="0070C0"/>
        </w:rPr>
      </w:pPr>
      <w:r w:rsidRPr="005A28FD">
        <w:rPr>
          <w:rFonts w:ascii="Courier New" w:hAnsi="Courier New" w:cs="Courier New"/>
          <w:color w:val="0070C0"/>
        </w:rPr>
        <w:t>Im Projektperimeter bestehen mehrere Kabelquerungen unter den Gleisen. Die erforderlichen Abstände können nicht eingehalten werden.</w:t>
      </w:r>
    </w:p>
    <w:p w14:paraId="64847D0A" w14:textId="77777777" w:rsidR="001E26DC" w:rsidRDefault="001E26DC" w:rsidP="005A28FD">
      <w:pPr>
        <w:pStyle w:val="Textkrper"/>
        <w:rPr>
          <w:rFonts w:ascii="Courier New" w:hAnsi="Courier New" w:cs="Courier New"/>
          <w:color w:val="0070C0"/>
          <w:u w:val="single"/>
        </w:rPr>
      </w:pPr>
    </w:p>
    <w:p w14:paraId="5783E808" w14:textId="33191697" w:rsidR="005A28FD" w:rsidRPr="005A28FD" w:rsidRDefault="005A28FD" w:rsidP="005A28FD">
      <w:pPr>
        <w:pStyle w:val="Textkrper"/>
        <w:rPr>
          <w:rFonts w:ascii="Courier New" w:hAnsi="Courier New" w:cs="Courier New"/>
          <w:color w:val="0070C0"/>
          <w:u w:val="single"/>
        </w:rPr>
      </w:pPr>
      <w:r w:rsidRPr="005A28FD">
        <w:rPr>
          <w:rFonts w:ascii="Courier New" w:hAnsi="Courier New" w:cs="Courier New"/>
          <w:color w:val="0070C0"/>
          <w:u w:val="single"/>
        </w:rPr>
        <w:t>Sollzustand</w:t>
      </w:r>
    </w:p>
    <w:p w14:paraId="7A696E4B" w14:textId="77777777" w:rsidR="005A28FD" w:rsidRPr="005A28FD" w:rsidRDefault="005A28FD" w:rsidP="005A28FD">
      <w:pPr>
        <w:pStyle w:val="Textkrper"/>
        <w:rPr>
          <w:rFonts w:ascii="Courier New" w:hAnsi="Courier New" w:cs="Courier New"/>
          <w:color w:val="0070C0"/>
        </w:rPr>
      </w:pPr>
      <w:r w:rsidRPr="005A28FD">
        <w:rPr>
          <w:rFonts w:ascii="Courier New" w:hAnsi="Courier New" w:cs="Courier New"/>
          <w:color w:val="0070C0"/>
        </w:rPr>
        <w:t>Die Bestehenden Kabelquerungen werden abgebrochen und durch neue ersetzt. Es handelt sich um bahneigene Kabel.</w:t>
      </w:r>
    </w:p>
    <w:p w14:paraId="39B928F6" w14:textId="7895B2BF" w:rsidR="005A28FD" w:rsidRDefault="005A28FD" w:rsidP="005A28FD">
      <w:pPr>
        <w:pStyle w:val="Textkrper"/>
        <w:rPr>
          <w:rFonts w:ascii="Courier New" w:hAnsi="Courier New" w:cs="Courier New"/>
          <w:color w:val="0070C0"/>
        </w:rPr>
      </w:pPr>
      <w:r w:rsidRPr="005A28FD">
        <w:rPr>
          <w:rFonts w:ascii="Courier New" w:hAnsi="Courier New" w:cs="Courier New"/>
          <w:color w:val="0070C0"/>
        </w:rPr>
        <w:t>Der Abstand zwischen Schienenunterkante und Kabelleitung beträgt 1.60 m, die Abstände nach LeV werden eingehalten.</w:t>
      </w:r>
    </w:p>
    <w:p w14:paraId="21F73117" w14:textId="7385B292" w:rsidR="009875DA" w:rsidRPr="005A28FD" w:rsidRDefault="009875DA" w:rsidP="005A28FD">
      <w:pPr>
        <w:pStyle w:val="Textkrper"/>
        <w:rPr>
          <w:rFonts w:ascii="Courier New" w:hAnsi="Courier New" w:cs="Courier New"/>
          <w:color w:val="0070C0"/>
        </w:rPr>
      </w:pPr>
      <w:r w:rsidRPr="00682359">
        <w:rPr>
          <w:i/>
          <w:color w:val="00B050"/>
        </w:rPr>
        <w:t>(oder)</w:t>
      </w:r>
    </w:p>
    <w:p w14:paraId="0F6526A2" w14:textId="77777777" w:rsidR="005A28FD" w:rsidRPr="005A28FD" w:rsidRDefault="005A28FD" w:rsidP="005A28FD">
      <w:pPr>
        <w:pStyle w:val="Textkrper"/>
        <w:rPr>
          <w:rFonts w:ascii="Courier New" w:hAnsi="Courier New" w:cs="Courier New"/>
          <w:color w:val="0070C0"/>
        </w:rPr>
      </w:pPr>
      <w:r w:rsidRPr="005A28FD">
        <w:rPr>
          <w:rFonts w:ascii="Courier New" w:hAnsi="Courier New" w:cs="Courier New"/>
          <w:color w:val="0070C0"/>
        </w:rPr>
        <w:t>Der Abstand zwischen Schienenunterkante und Kabelleitung beträgt 1.10 m. Da die Kabel im Betonrohrblock verlegt sind, erachtet die Bahn diese Anordnung als genügend sicher.</w:t>
      </w:r>
    </w:p>
    <w:p w14:paraId="3687D058" w14:textId="77777777" w:rsidR="005A28FD" w:rsidRPr="005A28FD" w:rsidRDefault="005A28FD" w:rsidP="005A28FD">
      <w:pPr>
        <w:pStyle w:val="Textkrper"/>
        <w:rPr>
          <w:rFonts w:ascii="Courier New" w:hAnsi="Courier New" w:cs="Courier New"/>
          <w:color w:val="0070C0"/>
        </w:rPr>
      </w:pPr>
      <w:r w:rsidRPr="005A28FD">
        <w:rPr>
          <w:rFonts w:ascii="Courier New" w:hAnsi="Courier New" w:cs="Courier New"/>
          <w:color w:val="0070C0"/>
        </w:rPr>
        <w:t xml:space="preserve">Pläne in der </w:t>
      </w:r>
      <w:r w:rsidRPr="006B1859">
        <w:rPr>
          <w:rFonts w:ascii="Courier New" w:hAnsi="Courier New" w:cs="Courier New"/>
          <w:b/>
          <w:color w:val="0070C0"/>
        </w:rPr>
        <w:t>Beilage</w:t>
      </w:r>
      <w:r w:rsidRPr="005A28FD">
        <w:rPr>
          <w:rFonts w:ascii="Courier New" w:hAnsi="Courier New" w:cs="Courier New"/>
          <w:color w:val="0070C0"/>
        </w:rPr>
        <w:t>:</w:t>
      </w:r>
    </w:p>
    <w:p w14:paraId="1350A25A" w14:textId="77777777" w:rsidR="005A28FD" w:rsidRPr="005A28FD" w:rsidRDefault="005A28FD" w:rsidP="005A28FD">
      <w:pPr>
        <w:pStyle w:val="Textkrper"/>
        <w:rPr>
          <w:rFonts w:ascii="Courier New" w:hAnsi="Courier New" w:cs="Courier New"/>
          <w:color w:val="0070C0"/>
        </w:rPr>
      </w:pPr>
      <w:r w:rsidRPr="005A28FD">
        <w:rPr>
          <w:rFonts w:ascii="Courier New" w:hAnsi="Courier New" w:cs="Courier New"/>
          <w:b/>
          <w:bCs/>
          <w:color w:val="0070C0"/>
        </w:rPr>
        <w:t xml:space="preserve">Situationsplan </w:t>
      </w:r>
      <w:r w:rsidRPr="005A28FD">
        <w:rPr>
          <w:rFonts w:ascii="Courier New" w:hAnsi="Courier New" w:cs="Courier New"/>
          <w:color w:val="0070C0"/>
          <w:u w:val="single"/>
        </w:rPr>
        <w:t>Plan Nr. xxx</w:t>
      </w:r>
    </w:p>
    <w:p w14:paraId="17711D21" w14:textId="77777777" w:rsidR="005A28FD" w:rsidRPr="005A28FD" w:rsidRDefault="005A28FD" w:rsidP="005A28FD">
      <w:pPr>
        <w:pStyle w:val="Textkrper"/>
        <w:rPr>
          <w:rFonts w:ascii="Courier New" w:hAnsi="Courier New" w:cs="Courier New"/>
          <w:color w:val="0070C0"/>
        </w:rPr>
      </w:pPr>
      <w:r w:rsidRPr="005A28FD">
        <w:rPr>
          <w:rFonts w:ascii="Courier New" w:hAnsi="Courier New" w:cs="Courier New"/>
          <w:b/>
          <w:bCs/>
          <w:color w:val="0070C0"/>
        </w:rPr>
        <w:t xml:space="preserve">Querprofile </w:t>
      </w:r>
      <w:r w:rsidRPr="005A28FD">
        <w:rPr>
          <w:rFonts w:ascii="Courier New" w:hAnsi="Courier New" w:cs="Courier New"/>
          <w:color w:val="0070C0"/>
          <w:u w:val="single"/>
        </w:rPr>
        <w:t>Plan Nr. xxx</w:t>
      </w:r>
    </w:p>
    <w:p w14:paraId="1611A8DF" w14:textId="77777777" w:rsidR="001E26DC" w:rsidRDefault="001E26DC" w:rsidP="005A28FD">
      <w:pPr>
        <w:pStyle w:val="Textkrper"/>
        <w:rPr>
          <w:rFonts w:ascii="Courier New" w:hAnsi="Courier New" w:cs="Courier New"/>
          <w:color w:val="0070C0"/>
          <w:u w:val="single"/>
        </w:rPr>
      </w:pPr>
    </w:p>
    <w:p w14:paraId="500411C2" w14:textId="03134A2F" w:rsidR="005A28FD" w:rsidRPr="005A28FD" w:rsidRDefault="005A28FD" w:rsidP="005A28FD">
      <w:pPr>
        <w:pStyle w:val="Textkrper"/>
        <w:rPr>
          <w:rFonts w:ascii="Courier New" w:hAnsi="Courier New" w:cs="Courier New"/>
          <w:color w:val="0070C0"/>
        </w:rPr>
      </w:pPr>
      <w:r w:rsidRPr="005A28FD">
        <w:rPr>
          <w:rFonts w:ascii="Courier New" w:hAnsi="Courier New" w:cs="Courier New"/>
          <w:color w:val="0070C0"/>
          <w:u w:val="single"/>
        </w:rPr>
        <w:t>Fazit</w:t>
      </w:r>
    </w:p>
    <w:p w14:paraId="5A787BC4" w14:textId="77777777" w:rsidR="009875DA" w:rsidRDefault="009875DA" w:rsidP="009875DA">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5B30F1EE" w14:textId="7925BA61" w:rsidR="009875DA" w:rsidRDefault="009875DA" w:rsidP="009875DA">
      <w:pPr>
        <w:pStyle w:val="Textkrper"/>
        <w:rPr>
          <w:rFonts w:ascii="Courier New" w:hAnsi="Courier New" w:cs="Courier New"/>
          <w:color w:val="0070C0"/>
        </w:rPr>
      </w:pPr>
      <w:r>
        <w:rPr>
          <w:rFonts w:ascii="Courier New" w:hAnsi="Courier New" w:cs="Courier New"/>
          <w:color w:val="0070C0"/>
        </w:rPr>
        <w:t xml:space="preserve">Es liegt </w:t>
      </w:r>
      <w:r w:rsidR="000E4544">
        <w:rPr>
          <w:rFonts w:ascii="Courier New" w:hAnsi="Courier New" w:cs="Courier New"/>
          <w:color w:val="0070C0"/>
          <w:u w:val="single"/>
        </w:rPr>
        <w:t>ke</w:t>
      </w:r>
      <w:r w:rsidRPr="00A31958">
        <w:rPr>
          <w:rFonts w:ascii="Courier New" w:hAnsi="Courier New" w:cs="Courier New"/>
          <w:color w:val="0070C0"/>
          <w:u w:val="single"/>
        </w:rPr>
        <w:t>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472A28FA" w14:textId="6283BF66" w:rsidR="005A28FD" w:rsidRDefault="009875DA" w:rsidP="009875DA">
      <w:pPr>
        <w:pStyle w:val="Textkrper"/>
        <w:rPr>
          <w:rFonts w:ascii="Courier New" w:hAnsi="Courier New" w:cs="Courier New"/>
          <w:color w:val="0070C0"/>
        </w:rPr>
      </w:pPr>
      <w:r>
        <w:rPr>
          <w:rFonts w:ascii="Courier New" w:hAnsi="Courier New" w:cs="Courier New"/>
          <w:color w:val="0070C0"/>
        </w:rPr>
        <w:t>Aus obiger Beschreibung leitet sich ab, dass es sich bei diesem Vorhaben um eine</w:t>
      </w:r>
      <w:r w:rsidR="005A28FD" w:rsidRPr="005A28FD">
        <w:rPr>
          <w:rFonts w:ascii="Courier New" w:hAnsi="Courier New" w:cs="Courier New"/>
          <w:color w:val="0070C0"/>
        </w:rPr>
        <w:t xml:space="preserve"> </w:t>
      </w:r>
      <w:r>
        <w:rPr>
          <w:rFonts w:ascii="Courier New" w:hAnsi="Courier New" w:cs="Courier New"/>
          <w:bCs/>
          <w:color w:val="0070C0"/>
          <w:u w:val="single"/>
        </w:rPr>
        <w:t>Erneuerung</w:t>
      </w:r>
      <w:r w:rsidR="005A28FD" w:rsidRPr="009875DA">
        <w:rPr>
          <w:rFonts w:ascii="Courier New" w:hAnsi="Courier New" w:cs="Courier New"/>
          <w:color w:val="0070C0"/>
        </w:rPr>
        <w:t xml:space="preserve"> der </w:t>
      </w:r>
      <w:r w:rsidR="005A28FD" w:rsidRPr="009875DA">
        <w:rPr>
          <w:rFonts w:ascii="Courier New" w:hAnsi="Courier New" w:cs="Courier New"/>
          <w:bCs/>
          <w:color w:val="0070C0"/>
        </w:rPr>
        <w:t>Bahnstromverteilungsanlagen</w:t>
      </w:r>
      <w:r w:rsidR="005A28FD" w:rsidRPr="005A28FD">
        <w:rPr>
          <w:rFonts w:ascii="Courier New" w:hAnsi="Courier New" w:cs="Courier New"/>
          <w:b/>
          <w:bCs/>
          <w:color w:val="0070C0"/>
        </w:rPr>
        <w:t xml:space="preserve"> </w:t>
      </w:r>
      <w:r w:rsidR="005A28FD" w:rsidRPr="005A28FD">
        <w:rPr>
          <w:rFonts w:ascii="Courier New" w:hAnsi="Courier New" w:cs="Courier New"/>
          <w:color w:val="0070C0"/>
        </w:rPr>
        <w:t>handelt.</w:t>
      </w:r>
    </w:p>
    <w:p w14:paraId="361B368A" w14:textId="77777777" w:rsidR="001E26DC" w:rsidRPr="005A28FD" w:rsidRDefault="001E26DC" w:rsidP="005A28FD">
      <w:pPr>
        <w:pStyle w:val="Textkrper"/>
        <w:rPr>
          <w:rFonts w:ascii="Courier New" w:hAnsi="Courier New" w:cs="Courier New"/>
          <w:color w:val="0070C0"/>
        </w:rPr>
      </w:pPr>
    </w:p>
    <w:p w14:paraId="1BE3216F" w14:textId="5BAA4073" w:rsidR="001E26DC" w:rsidRDefault="001E26DC">
      <w:pPr>
        <w:spacing w:line="240" w:lineRule="auto"/>
        <w:rPr>
          <w:rFonts w:ascii="Courier New" w:hAnsi="Courier New" w:cs="Courier New"/>
          <w:color w:val="0070C0"/>
          <w:highlight w:val="yellow"/>
        </w:rPr>
      </w:pPr>
      <w:r>
        <w:rPr>
          <w:rFonts w:ascii="Courier New" w:hAnsi="Courier New" w:cs="Courier New"/>
          <w:color w:val="0070C0"/>
          <w:highlight w:val="yellow"/>
        </w:rPr>
        <w:br w:type="page"/>
      </w:r>
    </w:p>
    <w:p w14:paraId="2D775338" w14:textId="77777777" w:rsidR="001E26DC" w:rsidRDefault="001E26DC" w:rsidP="001E26DC">
      <w:pPr>
        <w:pStyle w:val="Textkrper"/>
        <w:rPr>
          <w:rFonts w:ascii="Courier New" w:hAnsi="Courier New" w:cs="Courier New"/>
          <w:color w:val="0070C0"/>
          <w:highlight w:val="yellow"/>
        </w:rPr>
      </w:pPr>
    </w:p>
    <w:p w14:paraId="09B3AEC0" w14:textId="614D8CE4" w:rsidR="001E26DC" w:rsidRPr="0004499A" w:rsidRDefault="001E26DC" w:rsidP="001E26DC">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sidR="00C130DC">
        <w:rPr>
          <w:rFonts w:ascii="Courier New" w:hAnsi="Courier New" w:cs="Courier New"/>
          <w:b/>
          <w:color w:val="0070C0"/>
          <w:highlight w:val="yellow"/>
          <w:u w:val="single"/>
        </w:rPr>
        <w:t>X</w:t>
      </w:r>
      <w:r w:rsidRPr="0004499A">
        <w:rPr>
          <w:rFonts w:ascii="Courier New" w:hAnsi="Courier New" w:cs="Courier New"/>
          <w:b/>
          <w:color w:val="0070C0"/>
          <w:highlight w:val="yellow"/>
          <w:u w:val="single"/>
        </w:rPr>
        <w:t>Y:</w:t>
      </w:r>
      <w:r w:rsidR="001D0416" w:rsidRPr="001D27E3">
        <w:rPr>
          <w:rFonts w:ascii="Courier New" w:hAnsi="Courier New" w:cs="Courier New"/>
          <w:b/>
          <w:color w:val="0070C0"/>
          <w:u w:val="single"/>
        </w:rPr>
        <w:t xml:space="preserve">  </w:t>
      </w:r>
      <w:r w:rsidR="001D0416">
        <w:rPr>
          <w:color w:val="00B050"/>
          <w:u w:val="single"/>
        </w:rPr>
        <w:t>Kabeltrasse und Kabel</w:t>
      </w:r>
    </w:p>
    <w:p w14:paraId="11AA1974" w14:textId="77777777" w:rsidR="001E26DC" w:rsidRPr="001E26DC" w:rsidRDefault="001E26DC" w:rsidP="001E26DC">
      <w:pPr>
        <w:pStyle w:val="Textkrper"/>
        <w:rPr>
          <w:rFonts w:ascii="Courier New" w:hAnsi="Courier New" w:cs="Courier New"/>
          <w:color w:val="0070C0"/>
        </w:rPr>
      </w:pPr>
      <w:r w:rsidRPr="001E26DC">
        <w:rPr>
          <w:rFonts w:ascii="Courier New" w:hAnsi="Courier New" w:cs="Courier New"/>
          <w:color w:val="0070C0"/>
          <w:u w:val="single"/>
        </w:rPr>
        <w:t>Istzustand</w:t>
      </w:r>
    </w:p>
    <w:p w14:paraId="4AF9F388" w14:textId="257E74E6" w:rsidR="001E26DC" w:rsidRDefault="001E26DC" w:rsidP="001E26DC">
      <w:pPr>
        <w:pStyle w:val="Textkrper"/>
        <w:rPr>
          <w:rFonts w:ascii="Courier New" w:hAnsi="Courier New" w:cs="Courier New"/>
          <w:color w:val="0070C0"/>
          <w:u w:val="single"/>
        </w:rPr>
      </w:pPr>
      <w:r w:rsidRPr="001E26DC">
        <w:rPr>
          <w:rFonts w:ascii="Courier New" w:hAnsi="Courier New" w:cs="Courier New"/>
          <w:color w:val="0070C0"/>
        </w:rPr>
        <w:t>Im Projektperimeter verlaufen mehrere Kabel an der Tunnelwand. Diese können im Brandfall dem Feuer ausgesetzt sein.</w:t>
      </w:r>
    </w:p>
    <w:p w14:paraId="04EDEFB0" w14:textId="39E61680" w:rsidR="001E26DC" w:rsidRPr="001E26DC" w:rsidRDefault="001E26DC" w:rsidP="001E26DC">
      <w:pPr>
        <w:pStyle w:val="Textkrper"/>
        <w:rPr>
          <w:rFonts w:ascii="Courier New" w:hAnsi="Courier New" w:cs="Courier New"/>
          <w:color w:val="0070C0"/>
        </w:rPr>
      </w:pPr>
      <w:r w:rsidRPr="001E26DC">
        <w:rPr>
          <w:rFonts w:ascii="Courier New" w:hAnsi="Courier New" w:cs="Courier New"/>
          <w:color w:val="0070C0"/>
          <w:u w:val="single"/>
        </w:rPr>
        <w:t>Sollzustand</w:t>
      </w:r>
    </w:p>
    <w:p w14:paraId="1F1F19C7" w14:textId="21845346" w:rsidR="001E26DC" w:rsidRPr="001E26DC" w:rsidRDefault="001E26DC" w:rsidP="001E26DC">
      <w:pPr>
        <w:pStyle w:val="Textkrper"/>
        <w:rPr>
          <w:rFonts w:ascii="Courier New" w:hAnsi="Courier New" w:cs="Courier New"/>
          <w:color w:val="0070C0"/>
        </w:rPr>
      </w:pPr>
      <w:r w:rsidRPr="001E26DC">
        <w:rPr>
          <w:rFonts w:ascii="Courier New" w:hAnsi="Courier New" w:cs="Courier New"/>
          <w:color w:val="0070C0"/>
        </w:rPr>
        <w:t>Die Bestehenden Kabel haben ihre Lebensdauer erreicht und werden durch neue ersetzt.</w:t>
      </w:r>
      <w:r w:rsidR="009102FD">
        <w:rPr>
          <w:rFonts w:ascii="Courier New" w:hAnsi="Courier New" w:cs="Courier New"/>
          <w:color w:val="0070C0"/>
        </w:rPr>
        <w:t xml:space="preserve"> </w:t>
      </w:r>
      <w:r w:rsidRPr="001E26DC">
        <w:rPr>
          <w:rFonts w:ascii="Courier New" w:hAnsi="Courier New" w:cs="Courier New"/>
          <w:color w:val="0070C0"/>
        </w:rPr>
        <w:t xml:space="preserve">Der Leistungsnachweis befindet sich in </w:t>
      </w:r>
      <w:r w:rsidRPr="000E4544">
        <w:rPr>
          <w:rFonts w:ascii="Courier New" w:hAnsi="Courier New" w:cs="Courier New"/>
          <w:b/>
          <w:color w:val="0070C0"/>
        </w:rPr>
        <w:t>Beilage</w:t>
      </w:r>
      <w:r w:rsidRPr="001E26DC">
        <w:rPr>
          <w:rFonts w:ascii="Courier New" w:hAnsi="Courier New" w:cs="Courier New"/>
          <w:color w:val="0070C0"/>
        </w:rPr>
        <w:t xml:space="preserve"> xxxx.</w:t>
      </w:r>
    </w:p>
    <w:p w14:paraId="072C9AFF" w14:textId="77777777" w:rsidR="001E26DC" w:rsidRPr="001E26DC" w:rsidRDefault="001E26DC" w:rsidP="001E26DC">
      <w:pPr>
        <w:pStyle w:val="Textkrper"/>
        <w:rPr>
          <w:rFonts w:ascii="Courier New" w:hAnsi="Courier New" w:cs="Courier New"/>
          <w:color w:val="0070C0"/>
        </w:rPr>
      </w:pPr>
      <w:r w:rsidRPr="001E26DC">
        <w:rPr>
          <w:rFonts w:ascii="Courier New" w:hAnsi="Courier New" w:cs="Courier New"/>
          <w:color w:val="0070C0"/>
        </w:rPr>
        <w:t>Die im Tunnel verlegten Kabel sind im Brandfall nicht dem Feuer ausgesetzt, da sie jetzt im Betonrohrblock verlegt werden. Weitere Nachweise zu besonderen Merkmalen hinsichtlich des Verhaltens im Brandfall erübrigen sich dadurch.</w:t>
      </w:r>
    </w:p>
    <w:p w14:paraId="5542E8D9" w14:textId="77777777" w:rsidR="001E26DC" w:rsidRPr="001E26DC" w:rsidRDefault="001E26DC" w:rsidP="001E26DC">
      <w:pPr>
        <w:pStyle w:val="Textkrper"/>
        <w:rPr>
          <w:rFonts w:ascii="Courier New" w:hAnsi="Courier New" w:cs="Courier New"/>
          <w:color w:val="0070C0"/>
        </w:rPr>
      </w:pPr>
      <w:r w:rsidRPr="001E26DC">
        <w:rPr>
          <w:rFonts w:ascii="Courier New" w:hAnsi="Courier New" w:cs="Courier New"/>
          <w:color w:val="0070C0"/>
        </w:rPr>
        <w:t xml:space="preserve">Pläne in der </w:t>
      </w:r>
      <w:r w:rsidRPr="006B1859">
        <w:rPr>
          <w:rFonts w:ascii="Courier New" w:hAnsi="Courier New" w:cs="Courier New"/>
          <w:b/>
          <w:color w:val="0070C0"/>
        </w:rPr>
        <w:t>Beilage</w:t>
      </w:r>
      <w:r w:rsidRPr="001E26DC">
        <w:rPr>
          <w:rFonts w:ascii="Courier New" w:hAnsi="Courier New" w:cs="Courier New"/>
          <w:color w:val="0070C0"/>
        </w:rPr>
        <w:t>:</w:t>
      </w:r>
    </w:p>
    <w:p w14:paraId="02EBC03A" w14:textId="77777777" w:rsidR="001E26DC" w:rsidRPr="001E26DC" w:rsidRDefault="001E26DC" w:rsidP="001E26DC">
      <w:pPr>
        <w:pStyle w:val="Textkrper"/>
        <w:rPr>
          <w:rFonts w:ascii="Courier New" w:hAnsi="Courier New" w:cs="Courier New"/>
          <w:color w:val="0070C0"/>
        </w:rPr>
      </w:pPr>
      <w:r w:rsidRPr="001E26DC">
        <w:rPr>
          <w:rFonts w:ascii="Courier New" w:hAnsi="Courier New" w:cs="Courier New"/>
          <w:b/>
          <w:bCs/>
          <w:color w:val="0070C0"/>
        </w:rPr>
        <w:t xml:space="preserve">Situationsplan </w:t>
      </w:r>
      <w:r w:rsidRPr="001E26DC">
        <w:rPr>
          <w:rFonts w:ascii="Courier New" w:hAnsi="Courier New" w:cs="Courier New"/>
          <w:color w:val="0070C0"/>
          <w:u w:val="single"/>
        </w:rPr>
        <w:t>Plan Nr. xxx</w:t>
      </w:r>
    </w:p>
    <w:p w14:paraId="293A1A0F" w14:textId="77777777" w:rsidR="001E26DC" w:rsidRPr="001E26DC" w:rsidRDefault="001E26DC" w:rsidP="001E26DC">
      <w:pPr>
        <w:pStyle w:val="Textkrper"/>
        <w:rPr>
          <w:rFonts w:ascii="Courier New" w:hAnsi="Courier New" w:cs="Courier New"/>
          <w:color w:val="0070C0"/>
        </w:rPr>
      </w:pPr>
      <w:r w:rsidRPr="001E26DC">
        <w:rPr>
          <w:rFonts w:ascii="Courier New" w:hAnsi="Courier New" w:cs="Courier New"/>
          <w:b/>
          <w:bCs/>
          <w:color w:val="0070C0"/>
        </w:rPr>
        <w:t xml:space="preserve">Querprofile </w:t>
      </w:r>
      <w:r w:rsidRPr="001E26DC">
        <w:rPr>
          <w:rFonts w:ascii="Courier New" w:hAnsi="Courier New" w:cs="Courier New"/>
          <w:color w:val="0070C0"/>
          <w:u w:val="single"/>
        </w:rPr>
        <w:t>Plan Nr. xxx</w:t>
      </w:r>
    </w:p>
    <w:p w14:paraId="2D06DECB" w14:textId="1E51ED50" w:rsidR="001E26DC" w:rsidRPr="000E4544" w:rsidRDefault="001E26DC" w:rsidP="000E4544">
      <w:pPr>
        <w:pStyle w:val="Textkrper"/>
        <w:rPr>
          <w:rFonts w:ascii="Courier New" w:hAnsi="Courier New" w:cs="Courier New"/>
          <w:color w:val="0070C0"/>
        </w:rPr>
      </w:pPr>
      <w:r w:rsidRPr="001E26DC">
        <w:rPr>
          <w:rFonts w:ascii="Courier New" w:hAnsi="Courier New" w:cs="Courier New"/>
          <w:b/>
          <w:bCs/>
          <w:color w:val="0070C0"/>
        </w:rPr>
        <w:t xml:space="preserve">Leistungsnachweis der eingesetzten Kabel </w:t>
      </w:r>
      <w:r w:rsidRPr="006B1859">
        <w:rPr>
          <w:rFonts w:ascii="Courier New" w:hAnsi="Courier New" w:cs="Courier New"/>
          <w:b/>
          <w:color w:val="0070C0"/>
          <w:u w:val="single"/>
        </w:rPr>
        <w:t>Beilage</w:t>
      </w:r>
      <w:r w:rsidRPr="001E26DC">
        <w:rPr>
          <w:rFonts w:ascii="Courier New" w:hAnsi="Courier New" w:cs="Courier New"/>
          <w:color w:val="0070C0"/>
          <w:u w:val="single"/>
        </w:rPr>
        <w:t xml:space="preserve"> Nr. xxx</w:t>
      </w:r>
    </w:p>
    <w:p w14:paraId="437BADC5" w14:textId="4D360912" w:rsidR="001E26DC" w:rsidRPr="001E26DC" w:rsidRDefault="001E26DC" w:rsidP="001E26DC">
      <w:pPr>
        <w:pStyle w:val="Textkrper"/>
        <w:rPr>
          <w:rFonts w:ascii="Courier New" w:hAnsi="Courier New" w:cs="Courier New"/>
          <w:color w:val="0070C0"/>
        </w:rPr>
      </w:pPr>
      <w:r w:rsidRPr="001E26DC">
        <w:rPr>
          <w:rFonts w:ascii="Courier New" w:hAnsi="Courier New" w:cs="Courier New"/>
          <w:color w:val="0070C0"/>
          <w:u w:val="single"/>
        </w:rPr>
        <w:t>Fazit</w:t>
      </w:r>
    </w:p>
    <w:p w14:paraId="437F8404" w14:textId="77777777" w:rsidR="000E4544" w:rsidRDefault="000E4544" w:rsidP="000E4544">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0DF86E57" w14:textId="2A8D6DAD" w:rsidR="000E4544" w:rsidRDefault="000E4544" w:rsidP="000E4544">
      <w:pPr>
        <w:pStyle w:val="Textkrper"/>
        <w:rPr>
          <w:rFonts w:ascii="Courier New" w:hAnsi="Courier New" w:cs="Courier New"/>
          <w:color w:val="0070C0"/>
        </w:rPr>
      </w:pPr>
      <w:r>
        <w:rPr>
          <w:rFonts w:ascii="Courier New" w:hAnsi="Courier New" w:cs="Courier New"/>
          <w:color w:val="0070C0"/>
        </w:rPr>
        <w:t xml:space="preserve">Es liegt </w:t>
      </w:r>
      <w:r>
        <w:rPr>
          <w:rFonts w:ascii="Courier New" w:hAnsi="Courier New" w:cs="Courier New"/>
          <w:color w:val="0070C0"/>
          <w:u w:val="single"/>
        </w:rPr>
        <w:t>ke</w:t>
      </w:r>
      <w:r w:rsidRPr="00A31958">
        <w:rPr>
          <w:rFonts w:ascii="Courier New" w:hAnsi="Courier New" w:cs="Courier New"/>
          <w:color w:val="0070C0"/>
          <w:u w:val="single"/>
        </w:rPr>
        <w:t>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7AC6321C" w14:textId="6BD7F4A3" w:rsidR="001E26DC" w:rsidRPr="001E26DC" w:rsidRDefault="000E4544" w:rsidP="000E4544">
      <w:pPr>
        <w:pStyle w:val="Textkrper"/>
        <w:rPr>
          <w:rFonts w:ascii="Courier New" w:hAnsi="Courier New" w:cs="Courier New"/>
          <w:color w:val="0070C0"/>
        </w:rPr>
      </w:pPr>
      <w:r>
        <w:rPr>
          <w:rFonts w:ascii="Courier New" w:hAnsi="Courier New" w:cs="Courier New"/>
          <w:color w:val="0070C0"/>
        </w:rPr>
        <w:t>Aus obiger Beschreibung leitet sich ab, dass es sich bei diesem Vorhaben um eine</w:t>
      </w:r>
      <w:r w:rsidRPr="005A28FD">
        <w:rPr>
          <w:rFonts w:ascii="Courier New" w:hAnsi="Courier New" w:cs="Courier New"/>
          <w:color w:val="0070C0"/>
        </w:rPr>
        <w:t xml:space="preserve"> </w:t>
      </w:r>
      <w:r>
        <w:rPr>
          <w:rFonts w:ascii="Courier New" w:hAnsi="Courier New" w:cs="Courier New"/>
          <w:bCs/>
          <w:color w:val="0070C0"/>
          <w:u w:val="single"/>
        </w:rPr>
        <w:t>Erneuerung</w:t>
      </w:r>
      <w:r w:rsidRPr="009875DA">
        <w:rPr>
          <w:rFonts w:ascii="Courier New" w:hAnsi="Courier New" w:cs="Courier New"/>
          <w:color w:val="0070C0"/>
        </w:rPr>
        <w:t xml:space="preserve"> der </w:t>
      </w:r>
      <w:r w:rsidRPr="009875DA">
        <w:rPr>
          <w:rFonts w:ascii="Courier New" w:hAnsi="Courier New" w:cs="Courier New"/>
          <w:bCs/>
          <w:color w:val="0070C0"/>
        </w:rPr>
        <w:t>Bahnstromverteilungsanlagen</w:t>
      </w:r>
      <w:r w:rsidRPr="005A28FD">
        <w:rPr>
          <w:rFonts w:ascii="Courier New" w:hAnsi="Courier New" w:cs="Courier New"/>
          <w:b/>
          <w:bCs/>
          <w:color w:val="0070C0"/>
        </w:rPr>
        <w:t xml:space="preserve"> </w:t>
      </w:r>
      <w:r w:rsidRPr="005A28FD">
        <w:rPr>
          <w:rFonts w:ascii="Courier New" w:hAnsi="Courier New" w:cs="Courier New"/>
          <w:color w:val="0070C0"/>
        </w:rPr>
        <w:t>handelt</w:t>
      </w:r>
      <w:r w:rsidR="001E26DC" w:rsidRPr="001E26DC">
        <w:rPr>
          <w:rFonts w:ascii="Courier New" w:hAnsi="Courier New" w:cs="Courier New"/>
          <w:color w:val="0070C0"/>
        </w:rPr>
        <w:t>.</w:t>
      </w:r>
    </w:p>
    <w:p w14:paraId="6752400A" w14:textId="77777777" w:rsidR="001E26DC" w:rsidRDefault="001E26DC" w:rsidP="00366BA5">
      <w:pPr>
        <w:pStyle w:val="Textkrper"/>
        <w:rPr>
          <w:rFonts w:ascii="Courier New" w:hAnsi="Courier New" w:cs="Courier New"/>
          <w:color w:val="0070C0"/>
        </w:rPr>
      </w:pPr>
    </w:p>
    <w:p w14:paraId="2D59BE10" w14:textId="6267860D" w:rsidR="00366BA5" w:rsidRPr="0004499A" w:rsidRDefault="00366BA5" w:rsidP="00366BA5">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Bei</w:t>
      </w:r>
      <w:r w:rsidR="005A28FD" w:rsidRPr="0004499A">
        <w:rPr>
          <w:rFonts w:ascii="Courier New" w:hAnsi="Courier New" w:cs="Courier New"/>
          <w:b/>
          <w:color w:val="0070C0"/>
          <w:highlight w:val="yellow"/>
          <w:u w:val="single"/>
        </w:rPr>
        <w:t xml:space="preserve">spiel </w:t>
      </w:r>
      <w:r w:rsidR="0004499A">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1D0416" w:rsidRPr="001D27E3">
        <w:rPr>
          <w:rFonts w:ascii="Courier New" w:hAnsi="Courier New" w:cs="Courier New"/>
          <w:b/>
          <w:color w:val="0070C0"/>
          <w:u w:val="single"/>
        </w:rPr>
        <w:t xml:space="preserve">  </w:t>
      </w:r>
      <w:r w:rsidR="001D0416" w:rsidRPr="001D0416">
        <w:rPr>
          <w:color w:val="00B050"/>
          <w:u w:val="single"/>
        </w:rPr>
        <w:t>gekapselte Anlage</w:t>
      </w:r>
    </w:p>
    <w:p w14:paraId="01AFFB88" w14:textId="77777777" w:rsidR="009B4E43" w:rsidRPr="00BC43A9" w:rsidRDefault="009B4E43" w:rsidP="009B4E43">
      <w:pPr>
        <w:pStyle w:val="Textkrper"/>
        <w:rPr>
          <w:rFonts w:ascii="Courier New" w:hAnsi="Courier New" w:cs="Courier New"/>
          <w:color w:val="0070C0"/>
          <w:u w:val="single"/>
        </w:rPr>
      </w:pPr>
      <w:r w:rsidRPr="00BC43A9">
        <w:rPr>
          <w:rFonts w:ascii="Courier New" w:hAnsi="Courier New" w:cs="Courier New"/>
          <w:color w:val="0070C0"/>
          <w:u w:val="single"/>
        </w:rPr>
        <w:t>Istzustand</w:t>
      </w:r>
    </w:p>
    <w:p w14:paraId="7C0E37A8" w14:textId="335646BB" w:rsidR="00D80AB5" w:rsidRDefault="00D80AB5" w:rsidP="000E4544">
      <w:pPr>
        <w:pStyle w:val="Textkrper"/>
        <w:rPr>
          <w:rFonts w:ascii="Courier New" w:hAnsi="Courier New" w:cs="Courier New"/>
          <w:color w:val="0070C0"/>
        </w:rPr>
      </w:pPr>
      <w:r>
        <w:rPr>
          <w:rFonts w:ascii="Courier New" w:hAnsi="Courier New" w:cs="Courier New"/>
          <w:color w:val="0070C0"/>
        </w:rPr>
        <w:t>Das bestehende Werk enthält keine gasisolierte Anlage.</w:t>
      </w:r>
    </w:p>
    <w:p w14:paraId="4DF3A7AE" w14:textId="12CD8E21" w:rsidR="009B4E43" w:rsidRDefault="009B4E43" w:rsidP="00362B4E">
      <w:pPr>
        <w:pStyle w:val="Textkrper"/>
        <w:rPr>
          <w:rFonts w:ascii="Courier New" w:hAnsi="Courier New" w:cs="Courier New"/>
          <w:color w:val="0070C0"/>
        </w:rPr>
      </w:pPr>
      <w:r w:rsidRPr="00BC43A9">
        <w:rPr>
          <w:rFonts w:ascii="Courier New" w:hAnsi="Courier New" w:cs="Courier New"/>
          <w:color w:val="0070C0"/>
          <w:u w:val="single"/>
        </w:rPr>
        <w:t>Sollzustand</w:t>
      </w:r>
    </w:p>
    <w:p w14:paraId="360C110C" w14:textId="7F643080" w:rsidR="00362B4E" w:rsidRDefault="000E4544" w:rsidP="000E4544">
      <w:pPr>
        <w:pStyle w:val="Textkrper"/>
        <w:spacing w:after="0"/>
        <w:rPr>
          <w:rFonts w:ascii="Courier New" w:hAnsi="Courier New" w:cs="Courier New"/>
          <w:color w:val="0070C0"/>
        </w:rPr>
      </w:pPr>
      <w:r>
        <w:rPr>
          <w:rFonts w:ascii="Courier New" w:hAnsi="Courier New" w:cs="Courier New"/>
          <w:color w:val="0070C0"/>
        </w:rPr>
        <w:t xml:space="preserve">Die bestehende alte Anlage soll mittels einer neuen leistungsgleichen gasisolierten Anlage erneuert werden. </w:t>
      </w:r>
      <w:r w:rsidR="00362B4E">
        <w:rPr>
          <w:rFonts w:ascii="Courier New" w:hAnsi="Courier New" w:cs="Courier New"/>
          <w:color w:val="0070C0"/>
        </w:rPr>
        <w:t xml:space="preserve">Die für die gasisolierte Anlage geltenden Bestimmungen gemäss Art. 40 der Starkstromverordnung </w:t>
      </w:r>
      <w:r w:rsidR="00D80AB5">
        <w:rPr>
          <w:rFonts w:ascii="Courier New" w:hAnsi="Courier New" w:cs="Courier New"/>
          <w:color w:val="0070C0"/>
        </w:rPr>
        <w:t xml:space="preserve">werden </w:t>
      </w:r>
      <w:r w:rsidR="00362B4E">
        <w:rPr>
          <w:rFonts w:ascii="Courier New" w:hAnsi="Courier New" w:cs="Courier New"/>
          <w:color w:val="0070C0"/>
        </w:rPr>
        <w:t xml:space="preserve">umgesetzt. </w:t>
      </w:r>
      <w:r>
        <w:rPr>
          <w:rFonts w:ascii="Courier New" w:hAnsi="Courier New" w:cs="Courier New"/>
          <w:color w:val="0070C0"/>
        </w:rPr>
        <w:br/>
      </w:r>
      <w:r w:rsidR="00362B4E">
        <w:rPr>
          <w:rFonts w:ascii="Courier New" w:hAnsi="Courier New" w:cs="Courier New"/>
          <w:color w:val="0070C0"/>
        </w:rPr>
        <w:t xml:space="preserve">Sie sind in den folgenden Dokumenten </w:t>
      </w:r>
      <w:r w:rsidR="00DA15CA">
        <w:rPr>
          <w:rFonts w:ascii="Courier New" w:hAnsi="Courier New" w:cs="Courier New"/>
          <w:color w:val="0070C0"/>
        </w:rPr>
        <w:t>nach</w:t>
      </w:r>
      <w:r w:rsidR="00362B4E">
        <w:rPr>
          <w:rFonts w:ascii="Courier New" w:hAnsi="Courier New" w:cs="Courier New"/>
          <w:color w:val="0070C0"/>
        </w:rPr>
        <w:t>gewiesen:</w:t>
      </w:r>
    </w:p>
    <w:p w14:paraId="07F6C50A" w14:textId="77777777" w:rsidR="00362B4E" w:rsidRDefault="00362B4E" w:rsidP="000E4544">
      <w:pPr>
        <w:pStyle w:val="Textkrper"/>
        <w:numPr>
          <w:ilvl w:val="0"/>
          <w:numId w:val="12"/>
        </w:numPr>
        <w:spacing w:after="0" w:line="240" w:lineRule="auto"/>
        <w:rPr>
          <w:rFonts w:ascii="Courier New" w:hAnsi="Courier New" w:cs="Courier New"/>
          <w:color w:val="0070C0"/>
        </w:rPr>
      </w:pPr>
      <w:r w:rsidRPr="000E4544">
        <w:rPr>
          <w:rFonts w:ascii="Courier New" w:hAnsi="Courier New" w:cs="Courier New"/>
          <w:b/>
          <w:color w:val="0070C0"/>
        </w:rPr>
        <w:t>Raumkonzept</w:t>
      </w:r>
      <w:r>
        <w:rPr>
          <w:rFonts w:ascii="Courier New" w:hAnsi="Courier New" w:cs="Courier New"/>
          <w:color w:val="0070C0"/>
        </w:rPr>
        <w:t xml:space="preserve"> xxx</w:t>
      </w:r>
    </w:p>
    <w:p w14:paraId="20F1D5A5" w14:textId="77777777" w:rsidR="00362B4E" w:rsidRDefault="00362B4E" w:rsidP="000E4544">
      <w:pPr>
        <w:pStyle w:val="Textkrper"/>
        <w:numPr>
          <w:ilvl w:val="0"/>
          <w:numId w:val="12"/>
        </w:numPr>
        <w:spacing w:after="0" w:line="240" w:lineRule="auto"/>
        <w:rPr>
          <w:rFonts w:ascii="Courier New" w:hAnsi="Courier New" w:cs="Courier New"/>
          <w:color w:val="0070C0"/>
        </w:rPr>
      </w:pPr>
      <w:r>
        <w:rPr>
          <w:rFonts w:ascii="Courier New" w:hAnsi="Courier New" w:cs="Courier New"/>
          <w:color w:val="0070C0"/>
        </w:rPr>
        <w:t xml:space="preserve">Technische </w:t>
      </w:r>
      <w:r w:rsidRPr="000E4544">
        <w:rPr>
          <w:rFonts w:ascii="Courier New" w:hAnsi="Courier New" w:cs="Courier New"/>
          <w:b/>
          <w:color w:val="0070C0"/>
        </w:rPr>
        <w:t>Beschreibung</w:t>
      </w:r>
      <w:r>
        <w:rPr>
          <w:rFonts w:ascii="Courier New" w:hAnsi="Courier New" w:cs="Courier New"/>
          <w:color w:val="0070C0"/>
        </w:rPr>
        <w:t xml:space="preserve"> gasisolierte Anlage yyy</w:t>
      </w:r>
    </w:p>
    <w:p w14:paraId="2D18A539" w14:textId="3A99C353" w:rsidR="00366BA5" w:rsidRDefault="00362B4E" w:rsidP="000E4544">
      <w:pPr>
        <w:pStyle w:val="Textkrper"/>
        <w:numPr>
          <w:ilvl w:val="0"/>
          <w:numId w:val="12"/>
        </w:numPr>
        <w:spacing w:after="0" w:line="240" w:lineRule="auto"/>
        <w:rPr>
          <w:rFonts w:ascii="Courier New" w:hAnsi="Courier New" w:cs="Courier New"/>
          <w:color w:val="0070C0"/>
        </w:rPr>
      </w:pPr>
      <w:r>
        <w:rPr>
          <w:rFonts w:ascii="Courier New" w:hAnsi="Courier New" w:cs="Courier New"/>
          <w:color w:val="0070C0"/>
        </w:rPr>
        <w:t>Unterhalts- und Wartungs</w:t>
      </w:r>
      <w:r w:rsidRPr="000E4544">
        <w:rPr>
          <w:rFonts w:ascii="Courier New" w:hAnsi="Courier New" w:cs="Courier New"/>
          <w:b/>
          <w:color w:val="0070C0"/>
        </w:rPr>
        <w:t>konzept</w:t>
      </w:r>
      <w:r>
        <w:rPr>
          <w:rFonts w:ascii="Courier New" w:hAnsi="Courier New" w:cs="Courier New"/>
          <w:color w:val="0070C0"/>
        </w:rPr>
        <w:t xml:space="preserve"> zzz</w:t>
      </w:r>
      <w:r w:rsidR="000E4544">
        <w:rPr>
          <w:rFonts w:ascii="Courier New" w:hAnsi="Courier New" w:cs="Courier New"/>
          <w:color w:val="0070C0"/>
        </w:rPr>
        <w:br/>
      </w:r>
    </w:p>
    <w:p w14:paraId="2E70AD1C" w14:textId="6BC648D1" w:rsidR="009102FD" w:rsidRDefault="009102FD" w:rsidP="006201A0">
      <w:pPr>
        <w:pStyle w:val="Textkrper"/>
        <w:spacing w:after="0" w:line="240" w:lineRule="auto"/>
        <w:rPr>
          <w:rFonts w:ascii="Courier New" w:hAnsi="Courier New" w:cs="Courier New"/>
          <w:color w:val="0070C0"/>
        </w:rPr>
      </w:pPr>
      <w:r>
        <w:rPr>
          <w:rFonts w:ascii="Courier New" w:hAnsi="Courier New" w:cs="Courier New"/>
          <w:color w:val="0070C0"/>
        </w:rPr>
        <w:t xml:space="preserve">Details zur Nsp-Schaltanlage und </w:t>
      </w:r>
      <w:r w:rsidRPr="009102FD">
        <w:rPr>
          <w:rFonts w:ascii="Courier New" w:hAnsi="Courier New" w:cs="Courier New"/>
          <w:b/>
          <w:color w:val="0070C0"/>
        </w:rPr>
        <w:t>Nsp-Installation</w:t>
      </w:r>
      <w:r>
        <w:rPr>
          <w:rFonts w:ascii="Courier New" w:hAnsi="Courier New" w:cs="Courier New"/>
          <w:color w:val="0070C0"/>
        </w:rPr>
        <w:t xml:space="preserve"> siehe Kap. 2.3.7</w:t>
      </w:r>
    </w:p>
    <w:p w14:paraId="37E719E0" w14:textId="507187B9" w:rsidR="006201A0" w:rsidRPr="000E4544" w:rsidRDefault="006201A0" w:rsidP="006201A0">
      <w:pPr>
        <w:pStyle w:val="Textkrper"/>
        <w:spacing w:after="0" w:line="240" w:lineRule="auto"/>
        <w:rPr>
          <w:rFonts w:ascii="Courier New" w:hAnsi="Courier New" w:cs="Courier New"/>
          <w:color w:val="0070C0"/>
        </w:rPr>
      </w:pPr>
      <w:r>
        <w:rPr>
          <w:rFonts w:ascii="Courier New" w:hAnsi="Courier New" w:cs="Courier New"/>
          <w:color w:val="0070C0"/>
        </w:rPr>
        <w:t xml:space="preserve">Details zum </w:t>
      </w:r>
      <w:r w:rsidRPr="006201A0">
        <w:rPr>
          <w:rFonts w:ascii="Courier New" w:hAnsi="Courier New" w:cs="Courier New"/>
          <w:b/>
          <w:color w:val="0070C0"/>
        </w:rPr>
        <w:t>Erdbebenschutz</w:t>
      </w:r>
      <w:r>
        <w:rPr>
          <w:rFonts w:ascii="Courier New" w:hAnsi="Courier New" w:cs="Courier New"/>
          <w:color w:val="0070C0"/>
        </w:rPr>
        <w:t xml:space="preserve"> siehe Kap. 2.3.4</w:t>
      </w:r>
    </w:p>
    <w:p w14:paraId="0819344D" w14:textId="6A01DD9E" w:rsidR="00844895" w:rsidRDefault="00844895" w:rsidP="00366BA5">
      <w:pPr>
        <w:pStyle w:val="Textkrper"/>
        <w:rPr>
          <w:rFonts w:ascii="Courier New" w:hAnsi="Courier New" w:cs="Courier New"/>
          <w:color w:val="0070C0"/>
          <w:u w:val="single"/>
        </w:rPr>
      </w:pPr>
      <w:r w:rsidRPr="006A76F0">
        <w:rPr>
          <w:rFonts w:ascii="Courier New" w:hAnsi="Courier New" w:cs="Courier New"/>
          <w:color w:val="0070C0"/>
          <w:u w:val="single"/>
        </w:rPr>
        <w:t>Fazit</w:t>
      </w:r>
    </w:p>
    <w:p w14:paraId="074CDFFA" w14:textId="77777777" w:rsidR="000E4544" w:rsidRDefault="000E4544" w:rsidP="000E4544">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2B39353D" w14:textId="3A680DB6" w:rsidR="000E4544" w:rsidRDefault="000E4544" w:rsidP="000E4544">
      <w:pPr>
        <w:pStyle w:val="Textkrper"/>
        <w:rPr>
          <w:rFonts w:ascii="Courier New" w:hAnsi="Courier New" w:cs="Courier New"/>
          <w:color w:val="0070C0"/>
        </w:rPr>
      </w:pPr>
      <w:r>
        <w:rPr>
          <w:rFonts w:ascii="Courier New" w:hAnsi="Courier New" w:cs="Courier New"/>
          <w:color w:val="0070C0"/>
        </w:rPr>
        <w:t xml:space="preserve">Es liegt </w:t>
      </w:r>
      <w:r>
        <w:rPr>
          <w:rFonts w:ascii="Courier New" w:hAnsi="Courier New" w:cs="Courier New"/>
          <w:color w:val="0070C0"/>
          <w:u w:val="single"/>
        </w:rPr>
        <w:t>ke</w:t>
      </w:r>
      <w:r w:rsidRPr="00A31958">
        <w:rPr>
          <w:rFonts w:ascii="Courier New" w:hAnsi="Courier New" w:cs="Courier New"/>
          <w:color w:val="0070C0"/>
          <w:u w:val="single"/>
        </w:rPr>
        <w:t>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3268213C" w14:textId="354303B2" w:rsidR="00366BA5" w:rsidRPr="001D568C" w:rsidRDefault="000E4544" w:rsidP="000E4544">
      <w:pPr>
        <w:pStyle w:val="Textkrper"/>
        <w:rPr>
          <w:rFonts w:ascii="Courier New" w:hAnsi="Courier New" w:cs="Courier New"/>
          <w:color w:val="0070C0"/>
        </w:rPr>
      </w:pPr>
      <w:r>
        <w:rPr>
          <w:rFonts w:ascii="Courier New" w:hAnsi="Courier New" w:cs="Courier New"/>
          <w:color w:val="0070C0"/>
        </w:rPr>
        <w:t>Aus obiger Beschreibung leitet sich ab, dass es sich bei diesem Vorhaben um eine</w:t>
      </w:r>
      <w:r w:rsidRPr="005A28FD">
        <w:rPr>
          <w:rFonts w:ascii="Courier New" w:hAnsi="Courier New" w:cs="Courier New"/>
          <w:color w:val="0070C0"/>
        </w:rPr>
        <w:t xml:space="preserve"> </w:t>
      </w:r>
      <w:r>
        <w:rPr>
          <w:rFonts w:ascii="Courier New" w:hAnsi="Courier New" w:cs="Courier New"/>
          <w:bCs/>
          <w:color w:val="0070C0"/>
          <w:u w:val="single"/>
        </w:rPr>
        <w:t>Erneuerung</w:t>
      </w:r>
      <w:r w:rsidRPr="009875DA">
        <w:rPr>
          <w:rFonts w:ascii="Courier New" w:hAnsi="Courier New" w:cs="Courier New"/>
          <w:color w:val="0070C0"/>
        </w:rPr>
        <w:t xml:space="preserve"> der </w:t>
      </w:r>
      <w:r w:rsidRPr="009875DA">
        <w:rPr>
          <w:rFonts w:ascii="Courier New" w:hAnsi="Courier New" w:cs="Courier New"/>
          <w:bCs/>
          <w:color w:val="0070C0"/>
        </w:rPr>
        <w:t>Bahnstromverteilungsanlagen</w:t>
      </w:r>
      <w:r w:rsidRPr="005A28FD">
        <w:rPr>
          <w:rFonts w:ascii="Courier New" w:hAnsi="Courier New" w:cs="Courier New"/>
          <w:b/>
          <w:bCs/>
          <w:color w:val="0070C0"/>
        </w:rPr>
        <w:t xml:space="preserve"> </w:t>
      </w:r>
      <w:r w:rsidRPr="005A28FD">
        <w:rPr>
          <w:rFonts w:ascii="Courier New" w:hAnsi="Courier New" w:cs="Courier New"/>
          <w:color w:val="0070C0"/>
        </w:rPr>
        <w:t>handelt</w:t>
      </w:r>
      <w:r>
        <w:rPr>
          <w:rFonts w:ascii="Courier New" w:hAnsi="Courier New" w:cs="Courier New"/>
          <w:color w:val="0070C0"/>
        </w:rPr>
        <w:t xml:space="preserve"> und</w:t>
      </w:r>
      <w:r w:rsidR="00844895">
        <w:rPr>
          <w:rFonts w:ascii="Courier New" w:hAnsi="Courier New" w:cs="Courier New"/>
          <w:color w:val="0070C0"/>
        </w:rPr>
        <w:t xml:space="preserve"> dass die für Gasisolierte geltenden Bestimmungen </w:t>
      </w:r>
      <w:r w:rsidR="00844895" w:rsidRPr="00BC43A9">
        <w:rPr>
          <w:rFonts w:ascii="Courier New" w:hAnsi="Courier New" w:cs="Courier New"/>
          <w:color w:val="0070C0"/>
        </w:rPr>
        <w:t xml:space="preserve">gem. Art. </w:t>
      </w:r>
      <w:r w:rsidR="00844895">
        <w:rPr>
          <w:rFonts w:ascii="Courier New" w:hAnsi="Courier New" w:cs="Courier New"/>
          <w:color w:val="0070C0"/>
        </w:rPr>
        <w:t xml:space="preserve">40 </w:t>
      </w:r>
      <w:r w:rsidR="00844895" w:rsidRPr="00BC43A9">
        <w:rPr>
          <w:rFonts w:ascii="Courier New" w:hAnsi="Courier New" w:cs="Courier New"/>
          <w:color w:val="0070C0"/>
        </w:rPr>
        <w:t xml:space="preserve">Starkstromverordnung </w:t>
      </w:r>
      <w:r w:rsidR="00844895">
        <w:rPr>
          <w:rFonts w:ascii="Courier New" w:hAnsi="Courier New" w:cs="Courier New"/>
          <w:color w:val="0070C0"/>
        </w:rPr>
        <w:t>eingehalten werden.</w:t>
      </w:r>
    </w:p>
    <w:p w14:paraId="76A75E6F" w14:textId="77777777" w:rsidR="00221934" w:rsidRDefault="00A76005">
      <w:pPr>
        <w:pStyle w:val="berschrift3"/>
      </w:pPr>
      <w:bookmarkStart w:id="44" w:name="_Toc132527889"/>
      <w:r>
        <w:lastRenderedPageBreak/>
        <w:t>2.3.5</w:t>
      </w:r>
      <w:r>
        <w:tab/>
        <w:t>Fahrleitungsanlagen</w:t>
      </w:r>
    </w:p>
    <w:p w14:paraId="0DDEC04A" w14:textId="233D98C7" w:rsidR="00221934" w:rsidRDefault="00A76005">
      <w:pPr>
        <w:pStyle w:val="Textkrper"/>
        <w:rPr>
          <w:i/>
          <w:color w:val="00B050"/>
        </w:rPr>
      </w:pPr>
      <w:r w:rsidRPr="000806C5">
        <w:rPr>
          <w:b/>
          <w:i/>
          <w:color w:val="00B050"/>
        </w:rPr>
        <w:t xml:space="preserve">Fahrleitungen, Speise-, Hilfs- und Umgehungsleitungen, </w:t>
      </w:r>
      <w:r>
        <w:rPr>
          <w:i/>
          <w:color w:val="00B050"/>
        </w:rPr>
        <w:t>soweit sie der Bahnstromversorgung dienen, Gründungen, Tragwerke und alle anderen Komponenten, die der Halterung, Seitenführung, Abspannung oder Isolierung der Leiter dienen, Schalter, einschliesslich integrierter Überwachungs- und Schutzeinrichtungen, die an den Tragwerken befestigt sind, Fahrleitungs-Schaltposten, Übertragungsleitungen, deren Rückstrompfad die Bahnrückstromanlage ist;</w:t>
      </w:r>
    </w:p>
    <w:p w14:paraId="2740FBC4" w14:textId="1AA47076" w:rsidR="000806C5" w:rsidRDefault="000806C5">
      <w:pPr>
        <w:pStyle w:val="Textkrper"/>
        <w:rPr>
          <w:i/>
          <w:color w:val="00B050"/>
        </w:rPr>
      </w:pPr>
      <w:r w:rsidRPr="000806C5">
        <w:rPr>
          <w:i/>
          <w:color w:val="00B050"/>
        </w:rPr>
        <w:t xml:space="preserve">Aussage zum </w:t>
      </w:r>
      <w:r w:rsidRPr="000806C5">
        <w:rPr>
          <w:b/>
          <w:i/>
          <w:color w:val="00B050"/>
        </w:rPr>
        <w:t>Vogelschutz</w:t>
      </w:r>
      <w:r w:rsidRPr="000806C5">
        <w:rPr>
          <w:i/>
          <w:color w:val="00B050"/>
        </w:rPr>
        <w:t xml:space="preserve"> insb. Massnahmen gem. BAV-Rich</w:t>
      </w:r>
      <w:r>
        <w:rPr>
          <w:i/>
          <w:color w:val="00B050"/>
        </w:rPr>
        <w:t>tlinie «Vogelschutz bei Fahrlei</w:t>
      </w:r>
      <w:r w:rsidRPr="000806C5">
        <w:rPr>
          <w:i/>
          <w:color w:val="00B050"/>
        </w:rPr>
        <w:t xml:space="preserve">tungsanlagen». </w:t>
      </w:r>
    </w:p>
    <w:p w14:paraId="0D1ABF0C" w14:textId="4E511788" w:rsidR="000806C5" w:rsidRDefault="000806C5">
      <w:pPr>
        <w:pStyle w:val="Textkrper"/>
        <w:rPr>
          <w:i/>
          <w:color w:val="00B050"/>
        </w:rPr>
      </w:pPr>
      <w:r w:rsidRPr="000806C5">
        <w:rPr>
          <w:i/>
          <w:color w:val="00B050"/>
        </w:rPr>
        <w:t xml:space="preserve">Aussage zur Berücksichtigung der </w:t>
      </w:r>
      <w:r w:rsidRPr="000806C5">
        <w:rPr>
          <w:b/>
          <w:i/>
          <w:color w:val="00B050"/>
        </w:rPr>
        <w:t>Resonanzfrequenzproblematik</w:t>
      </w:r>
      <w:r>
        <w:rPr>
          <w:i/>
          <w:color w:val="00B050"/>
        </w:rPr>
        <w:t xml:space="preserve"> bei (umfangreichen) Verkabe</w:t>
      </w:r>
      <w:r w:rsidRPr="000806C5">
        <w:rPr>
          <w:i/>
          <w:color w:val="00B050"/>
        </w:rPr>
        <w:t>lungen im 15 kV-Netz. Es ist insb. zu vermerken, ob die geplan</w:t>
      </w:r>
      <w:r>
        <w:rPr>
          <w:i/>
          <w:color w:val="00B050"/>
        </w:rPr>
        <w:t>ten Baumassnahmen in der aktuel</w:t>
      </w:r>
      <w:r w:rsidRPr="000806C5">
        <w:rPr>
          <w:i/>
          <w:color w:val="00B050"/>
        </w:rPr>
        <w:t>len Planung von SBB-Energie enthalten sind (Einverständniserklärung der zuständigen Stelle bei SBB-Energie ist dem Dossier beizulegen)</w:t>
      </w:r>
      <w:r>
        <w:rPr>
          <w:i/>
          <w:color w:val="00B050"/>
        </w:rPr>
        <w:t xml:space="preserve">. </w:t>
      </w:r>
      <w:r w:rsidRPr="000806C5">
        <w:rPr>
          <w:i/>
          <w:color w:val="00B050"/>
        </w:rPr>
        <w:t>Ansonsten ist Rücksprache mit der zuständigen Stelle bei SBB-Energie zu nehmen und hier eine Erklärung und Begründung anzugeben, warum die geplanten Baumassnahmen unproblematisch sind</w:t>
      </w:r>
    </w:p>
    <w:p w14:paraId="3CFF016B"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00C115D3" w14:textId="58352CC5"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C9518E" w:rsidRPr="001D27E3">
        <w:rPr>
          <w:rFonts w:ascii="Courier New" w:hAnsi="Courier New" w:cs="Courier New"/>
          <w:b/>
          <w:color w:val="0070C0"/>
          <w:u w:val="single"/>
        </w:rPr>
        <w:t xml:space="preserve">  </w:t>
      </w:r>
      <w:r w:rsidR="00C9518E">
        <w:rPr>
          <w:color w:val="00B050"/>
          <w:u w:val="single"/>
        </w:rPr>
        <w:t>W</w:t>
      </w:r>
      <w:r w:rsidR="00C9518E" w:rsidRPr="00C9518E">
        <w:rPr>
          <w:color w:val="00B050"/>
          <w:u w:val="single"/>
        </w:rPr>
        <w:t>echsel auf ein anderes FL-System</w:t>
      </w:r>
    </w:p>
    <w:p w14:paraId="46F191D3"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3C741B87"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bestehende FL-Anlage im Projektperimeter weist je nach Anlagenelementen ein Alter von ca.25-40 Jahren auf. Es handelt sich um ein vollnachgespanntes System vom Typ SBB R-FL. Das Kettenwerk ist als Fahrdraht 107mm2 Cu und Tragseil 92mm2 StaCu ausgeführt.</w:t>
      </w:r>
    </w:p>
    <w:p w14:paraId="4D50D5A5"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Bei Km 14.144 befindet sich der bestehende Haupt- und Nebenschaltposten des Bahnhof STU.</w:t>
      </w:r>
    </w:p>
    <w:p w14:paraId="3120FF59"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Bei der FL-Schaltung handelt es sich um ein konventionelles Konzept mit Umgehungsleitungen und Sektoreinspeisungen.</w:t>
      </w:r>
    </w:p>
    <w:p w14:paraId="59F0BC18"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Bei Km 15.743 befindet sich die bestehende, fakultative Phasenschutzstrecke ORTSNAME.</w:t>
      </w:r>
    </w:p>
    <w:p w14:paraId="036CB87E" w14:textId="77252F26" w:rsidR="00221934" w:rsidRDefault="00CB6847">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Details zur </w:t>
      </w:r>
      <w:r w:rsidRPr="00CB6847">
        <w:rPr>
          <w:rFonts w:ascii="Courier New" w:hAnsi="Courier New" w:cs="Courier New"/>
          <w:b/>
          <w:color w:val="0070C0"/>
        </w:rPr>
        <w:t>NIS-Behandlung</w:t>
      </w:r>
      <w:r>
        <w:rPr>
          <w:rFonts w:ascii="Courier New" w:hAnsi="Courier New" w:cs="Courier New"/>
          <w:color w:val="0070C0"/>
        </w:rPr>
        <w:t xml:space="preserve"> siehe Kap. 2.3.10</w:t>
      </w:r>
      <w:r>
        <w:rPr>
          <w:rFonts w:ascii="Courier New" w:hAnsi="Courier New" w:cs="Courier New"/>
          <w:color w:val="0070C0"/>
        </w:rPr>
        <w:br/>
      </w:r>
    </w:p>
    <w:p w14:paraId="7CEE7018"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624F3D01"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Aufgrund der angepassten Gleistopologie im Bahnhof STU muss die gesamte bestehende Fahrleitungsanlage (ca. 4km) sowie die Schaltposten abgebrochen und erneuert werden.</w:t>
      </w:r>
    </w:p>
    <w:p w14:paraId="14E44BF9"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Fahrleitungsanlage wird als vollnachgespanntes System vom Typ SBB R1 gebaut.</w:t>
      </w:r>
    </w:p>
    <w:p w14:paraId="1543458F" w14:textId="7A1F441D"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Der Haupt- und Nebenschaltposten STU wird bei Km 13.470 neu gebaut. Es handelt sich dabei um eine umzäunte Freiluftanlage (HSP), resp. um einen Gerüstschaltposten (NSP). Siehe Anordnungsskizzen</w:t>
      </w:r>
      <w:r w:rsidR="003767DD">
        <w:rPr>
          <w:rFonts w:ascii="Courier New" w:hAnsi="Courier New" w:cs="Courier New"/>
          <w:color w:val="0070C0"/>
        </w:rPr>
        <w:t xml:space="preserve"> in der </w:t>
      </w:r>
      <w:r w:rsidR="003767DD" w:rsidRPr="003767DD">
        <w:rPr>
          <w:rFonts w:ascii="Courier New" w:hAnsi="Courier New" w:cs="Courier New"/>
          <w:b/>
          <w:color w:val="0070C0"/>
        </w:rPr>
        <w:t>Beilage</w:t>
      </w:r>
      <w:r>
        <w:rPr>
          <w:rFonts w:ascii="Courier New" w:hAnsi="Courier New" w:cs="Courier New"/>
          <w:color w:val="0070C0"/>
        </w:rPr>
        <w:t>.</w:t>
      </w:r>
    </w:p>
    <w:p w14:paraId="50D037F8" w14:textId="265B27A1"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Für die FL-Speisung wird auf ein konventionelles Konzept verzichtet. Ein grosser Teil der Umgehungsleitungen entfällt, die Speisung der FL-Sektoren erfolgt über dezentrale Überbrückungsschalter. Siehe auch das Projektschaltschema</w:t>
      </w:r>
      <w:r w:rsidR="003767DD">
        <w:rPr>
          <w:rFonts w:ascii="Courier New" w:hAnsi="Courier New" w:cs="Courier New"/>
          <w:color w:val="0070C0"/>
        </w:rPr>
        <w:t xml:space="preserve"> in der </w:t>
      </w:r>
      <w:r w:rsidR="003767DD" w:rsidRPr="003767DD">
        <w:rPr>
          <w:rFonts w:ascii="Courier New" w:hAnsi="Courier New" w:cs="Courier New"/>
          <w:b/>
          <w:color w:val="0070C0"/>
        </w:rPr>
        <w:t>Beilage</w:t>
      </w:r>
      <w:r>
        <w:rPr>
          <w:rFonts w:ascii="Courier New" w:hAnsi="Courier New" w:cs="Courier New"/>
          <w:color w:val="0070C0"/>
        </w:rPr>
        <w:t>.</w:t>
      </w:r>
    </w:p>
    <w:p w14:paraId="5F0007B3" w14:textId="0064A90C"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Da die neuen Einfahrsignale auf der Lage der bestehenden Schutzstrecke Altmarkt zu liegen kommen, muss diese versetzt werden. Der neue Standort der fakultativen Phasenschutzstrecke befindet sich bei Km 18.522. Die FL-Schaltung ist im entsprechenden Schema </w:t>
      </w:r>
      <w:r w:rsidR="003767DD">
        <w:rPr>
          <w:rFonts w:ascii="Courier New" w:hAnsi="Courier New" w:cs="Courier New"/>
          <w:color w:val="0070C0"/>
        </w:rPr>
        <w:t xml:space="preserve">in der </w:t>
      </w:r>
      <w:r w:rsidR="003767DD" w:rsidRPr="003767DD">
        <w:rPr>
          <w:rFonts w:ascii="Courier New" w:hAnsi="Courier New" w:cs="Courier New"/>
          <w:b/>
          <w:color w:val="0070C0"/>
        </w:rPr>
        <w:t>Beilage</w:t>
      </w:r>
      <w:r w:rsidR="003767DD">
        <w:rPr>
          <w:rFonts w:ascii="Courier New" w:hAnsi="Courier New" w:cs="Courier New"/>
          <w:color w:val="0070C0"/>
        </w:rPr>
        <w:t xml:space="preserve"> </w:t>
      </w:r>
      <w:r>
        <w:rPr>
          <w:rFonts w:ascii="Courier New" w:hAnsi="Courier New" w:cs="Courier New"/>
          <w:color w:val="0070C0"/>
        </w:rPr>
        <w:t>ersichtlich.</w:t>
      </w:r>
    </w:p>
    <w:p w14:paraId="1F34395E" w14:textId="3173ACF5" w:rsidR="00221934" w:rsidRDefault="00221934">
      <w:pPr>
        <w:autoSpaceDE w:val="0"/>
        <w:autoSpaceDN w:val="0"/>
        <w:adjustRightInd w:val="0"/>
        <w:spacing w:after="120" w:line="240" w:lineRule="auto"/>
        <w:ind w:left="709"/>
        <w:rPr>
          <w:rFonts w:ascii="Courier New" w:hAnsi="Courier New" w:cs="Courier New"/>
          <w:color w:val="0070C0"/>
        </w:rPr>
      </w:pPr>
    </w:p>
    <w:p w14:paraId="3DBF0979" w14:textId="35CF059E" w:rsidR="003767DD" w:rsidRDefault="003767DD">
      <w:pPr>
        <w:autoSpaceDE w:val="0"/>
        <w:autoSpaceDN w:val="0"/>
        <w:adjustRightInd w:val="0"/>
        <w:spacing w:after="120" w:line="240" w:lineRule="auto"/>
        <w:ind w:left="709"/>
        <w:rPr>
          <w:rFonts w:ascii="Courier New" w:hAnsi="Courier New" w:cs="Courier New"/>
          <w:color w:val="0070C0"/>
        </w:rPr>
      </w:pPr>
    </w:p>
    <w:p w14:paraId="621740C8" w14:textId="77777777" w:rsidR="003767DD" w:rsidRDefault="003767DD">
      <w:pPr>
        <w:autoSpaceDE w:val="0"/>
        <w:autoSpaceDN w:val="0"/>
        <w:adjustRightInd w:val="0"/>
        <w:spacing w:after="120" w:line="240" w:lineRule="auto"/>
        <w:ind w:left="709"/>
        <w:rPr>
          <w:rFonts w:ascii="Courier New" w:hAnsi="Courier New" w:cs="Courier New"/>
          <w:color w:val="0070C0"/>
        </w:rPr>
      </w:pPr>
    </w:p>
    <w:p w14:paraId="31898EBC"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73C806FD" w14:textId="546F004E"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Es liegt </w:t>
      </w:r>
      <w:r w:rsidRPr="00C9518E">
        <w:rPr>
          <w:rFonts w:ascii="Courier New" w:hAnsi="Courier New" w:cs="Courier New"/>
          <w:color w:val="0070C0"/>
          <w:u w:val="single"/>
        </w:rPr>
        <w:t>keine Leistungssteigerung</w:t>
      </w:r>
      <w:r>
        <w:rPr>
          <w:rFonts w:ascii="Courier New" w:hAnsi="Courier New" w:cs="Courier New"/>
          <w:color w:val="0070C0"/>
        </w:rPr>
        <w:t xml:space="preserve"> vor, </w:t>
      </w:r>
      <w:r w:rsidR="00C9518E">
        <w:rPr>
          <w:rFonts w:ascii="Courier New" w:hAnsi="Courier New" w:cs="Courier New"/>
          <w:color w:val="0070C0"/>
        </w:rPr>
        <w:t>weil</w:t>
      </w:r>
      <w:r>
        <w:rPr>
          <w:rFonts w:ascii="Courier New" w:hAnsi="Courier New" w:cs="Courier New"/>
          <w:color w:val="0070C0"/>
        </w:rPr>
        <w:t xml:space="preserve"> der prognostizierte Effektivwert des Stromes der geplanten FLA (R1) bis zum nächsten Ausbauschritt nicht grösser wird als der thermische Grenzstrom der bestehenden FLA (R-FL) und daher die zum Projektperimeter zuleitenden Fahrleitungsquerschnitte nicht verstärkt werden müssen.</w:t>
      </w:r>
    </w:p>
    <w:p w14:paraId="5BC11052" w14:textId="7338CAE8" w:rsidR="00221934" w:rsidRDefault="00A76005">
      <w:pPr>
        <w:pStyle w:val="Textkrper"/>
        <w:rPr>
          <w:rFonts w:ascii="Courier New" w:hAnsi="Courier New" w:cs="Courier New"/>
          <w:color w:val="0070C0"/>
        </w:rPr>
      </w:pPr>
      <w:r>
        <w:rPr>
          <w:rFonts w:ascii="Courier New" w:hAnsi="Courier New" w:cs="Courier New"/>
          <w:color w:val="0070C0"/>
        </w:rPr>
        <w:t xml:space="preserve">Das Vorhaben beinhaltet </w:t>
      </w:r>
      <w:r w:rsidRPr="00C9518E">
        <w:rPr>
          <w:rFonts w:ascii="Courier New" w:hAnsi="Courier New" w:cs="Courier New"/>
          <w:color w:val="0070C0"/>
          <w:u w:val="single"/>
        </w:rPr>
        <w:t>keine signifikante Änderung</w:t>
      </w:r>
      <w:r>
        <w:rPr>
          <w:rFonts w:ascii="Courier New" w:hAnsi="Courier New" w:cs="Courier New"/>
          <w:color w:val="0070C0"/>
        </w:rPr>
        <w:t xml:space="preserve">, </w:t>
      </w:r>
      <w:r w:rsidR="00C9518E">
        <w:rPr>
          <w:rFonts w:ascii="Courier New" w:hAnsi="Courier New" w:cs="Courier New"/>
          <w:color w:val="0070C0"/>
        </w:rPr>
        <w:t>weil</w:t>
      </w:r>
      <w:r>
        <w:rPr>
          <w:rFonts w:ascii="Courier New" w:hAnsi="Courier New" w:cs="Courier New"/>
          <w:color w:val="0070C0"/>
        </w:rPr>
        <w:t xml:space="preserve"> die FLA und der Spo bei der BAHN bereits </w:t>
      </w:r>
      <w:r w:rsidR="00C9518E">
        <w:rPr>
          <w:rFonts w:ascii="Courier New" w:hAnsi="Courier New" w:cs="Courier New"/>
          <w:color w:val="0070C0"/>
        </w:rPr>
        <w:t xml:space="preserve">mehrfach </w:t>
      </w:r>
      <w:r>
        <w:rPr>
          <w:rFonts w:ascii="Courier New" w:hAnsi="Courier New" w:cs="Courier New"/>
          <w:color w:val="0070C0"/>
        </w:rPr>
        <w:t>erprobt ist.</w:t>
      </w:r>
    </w:p>
    <w:p w14:paraId="785AAB50" w14:textId="3739968B" w:rsidR="00C9518E" w:rsidRDefault="00C9518E" w:rsidP="00C9518E">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Aus obiger Beschreibung leitet sich ab, dass es sich bei diesem Vorhaben um </w:t>
      </w:r>
      <w:r w:rsidRPr="00C9518E">
        <w:rPr>
          <w:rFonts w:ascii="Courier New" w:hAnsi="Courier New" w:cs="Courier New"/>
          <w:color w:val="0070C0"/>
        </w:rPr>
        <w:t xml:space="preserve">eine </w:t>
      </w:r>
      <w:r w:rsidRPr="00C9518E">
        <w:rPr>
          <w:rFonts w:ascii="Courier New" w:hAnsi="Courier New" w:cs="Courier New"/>
          <w:color w:val="0070C0"/>
          <w:u w:val="single"/>
        </w:rPr>
        <w:t>Erneuerung</w:t>
      </w:r>
      <w:r w:rsidRPr="00C9518E">
        <w:rPr>
          <w:rFonts w:ascii="Courier New" w:hAnsi="Courier New" w:cs="Courier New"/>
          <w:color w:val="0070C0"/>
        </w:rPr>
        <w:t xml:space="preserve"> der Fahrleitungsanlage (FLA) mit Schaltposten (Spo</w:t>
      </w:r>
      <w:r>
        <w:rPr>
          <w:rFonts w:ascii="Courier New" w:hAnsi="Courier New" w:cs="Courier New"/>
          <w:color w:val="0070C0"/>
        </w:rPr>
        <w:t>) handelt.</w:t>
      </w:r>
    </w:p>
    <w:p w14:paraId="3825E8CA" w14:textId="46040CF1" w:rsidR="00416FF6" w:rsidRDefault="00416FF6">
      <w:pPr>
        <w:pStyle w:val="Textkrper"/>
        <w:rPr>
          <w:rFonts w:ascii="Courier New" w:hAnsi="Courier New" w:cs="Courier New"/>
          <w:color w:val="0070C0"/>
        </w:rPr>
      </w:pPr>
    </w:p>
    <w:p w14:paraId="24716154" w14:textId="02EF4854" w:rsidR="00416FF6"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9B041F" w:rsidRPr="001D27E3">
        <w:rPr>
          <w:rFonts w:ascii="Courier New" w:hAnsi="Courier New" w:cs="Courier New"/>
          <w:b/>
          <w:color w:val="0070C0"/>
          <w:u w:val="single"/>
        </w:rPr>
        <w:t xml:space="preserve">  </w:t>
      </w:r>
      <w:r w:rsidR="009B041F" w:rsidRPr="00C9518E">
        <w:rPr>
          <w:color w:val="00B050"/>
          <w:u w:val="single"/>
        </w:rPr>
        <w:t>FL-System</w:t>
      </w:r>
      <w:r w:rsidR="009B041F">
        <w:rPr>
          <w:color w:val="00B050"/>
          <w:u w:val="single"/>
        </w:rPr>
        <w:t>aufrüstung R-FL auf R1</w:t>
      </w:r>
    </w:p>
    <w:p w14:paraId="2FDCE824" w14:textId="77777777" w:rsidR="00416FF6" w:rsidRPr="00416FF6" w:rsidRDefault="00416FF6" w:rsidP="00416FF6">
      <w:pPr>
        <w:autoSpaceDE w:val="0"/>
        <w:autoSpaceDN w:val="0"/>
        <w:adjustRightInd w:val="0"/>
        <w:spacing w:after="120" w:line="240" w:lineRule="auto"/>
        <w:ind w:left="709"/>
        <w:rPr>
          <w:rFonts w:ascii="Courier New" w:hAnsi="Courier New" w:cs="Courier New"/>
          <w:color w:val="0070C0"/>
          <w:u w:val="single"/>
        </w:rPr>
      </w:pPr>
      <w:r w:rsidRPr="00416FF6">
        <w:rPr>
          <w:rFonts w:ascii="Courier New" w:hAnsi="Courier New" w:cs="Courier New"/>
          <w:color w:val="0070C0"/>
          <w:u w:val="single"/>
        </w:rPr>
        <w:t>Istzustand</w:t>
      </w:r>
    </w:p>
    <w:p w14:paraId="48C27097" w14:textId="00D0BCE5" w:rsidR="00416FF6" w:rsidRPr="00416FF6" w:rsidRDefault="00416FF6" w:rsidP="00416FF6">
      <w:pPr>
        <w:pStyle w:val="Textkrper"/>
        <w:rPr>
          <w:rFonts w:ascii="Courier New" w:hAnsi="Courier New" w:cs="Courier New"/>
          <w:color w:val="0070C0"/>
        </w:rPr>
      </w:pPr>
      <w:r w:rsidRPr="00416FF6">
        <w:rPr>
          <w:rFonts w:ascii="Courier New" w:hAnsi="Courier New" w:cs="Courier New"/>
          <w:color w:val="0070C0"/>
        </w:rPr>
        <w:t>Die bestehende FL-Anlage im Projektperimeter weist je nach Anlagenelementen ein Alter von ca.25-40 Jahren auf. Es handelt sich um ein vollnachgespanntes System vom Typ SBB R-FL. Das Kettenwerk ist als Fahrdraht 107mm2 Cu und Tragseil 92mm2 StaCu ausgeführt.</w:t>
      </w:r>
    </w:p>
    <w:p w14:paraId="66661D94" w14:textId="77777777" w:rsidR="00416FF6" w:rsidRPr="00416FF6" w:rsidRDefault="00416FF6" w:rsidP="00416FF6">
      <w:pPr>
        <w:autoSpaceDE w:val="0"/>
        <w:autoSpaceDN w:val="0"/>
        <w:adjustRightInd w:val="0"/>
        <w:spacing w:after="120" w:line="240" w:lineRule="auto"/>
        <w:ind w:left="709"/>
        <w:rPr>
          <w:rFonts w:ascii="Courier New" w:hAnsi="Courier New" w:cs="Courier New"/>
          <w:color w:val="0070C0"/>
          <w:u w:val="single"/>
        </w:rPr>
      </w:pPr>
      <w:r w:rsidRPr="00416FF6">
        <w:rPr>
          <w:rFonts w:ascii="Courier New" w:hAnsi="Courier New" w:cs="Courier New"/>
          <w:color w:val="0070C0"/>
          <w:u w:val="single"/>
        </w:rPr>
        <w:t>Sollzustand</w:t>
      </w:r>
    </w:p>
    <w:p w14:paraId="1C3D19C5" w14:textId="12725B42" w:rsidR="00416FF6" w:rsidRPr="00416FF6" w:rsidRDefault="00416FF6" w:rsidP="00416FF6">
      <w:pPr>
        <w:pStyle w:val="Textkrper"/>
        <w:rPr>
          <w:rFonts w:ascii="Courier New" w:hAnsi="Courier New" w:cs="Courier New"/>
          <w:color w:val="0070C0"/>
        </w:rPr>
      </w:pPr>
      <w:r w:rsidRPr="00416FF6">
        <w:rPr>
          <w:rFonts w:ascii="Courier New" w:hAnsi="Courier New" w:cs="Courier New"/>
          <w:color w:val="0070C0"/>
        </w:rPr>
        <w:t>Aufgrund der angepassten Gleistopologie im Bahnhof STU muss die gesamte bestehende Fahrleitungsanlage (ca. 3 km) sowie die Schaltposten abgebrochen und erneuert werden.</w:t>
      </w:r>
      <w:r w:rsidR="003767DD">
        <w:rPr>
          <w:rFonts w:ascii="Courier New" w:hAnsi="Courier New" w:cs="Courier New"/>
          <w:color w:val="0070C0"/>
        </w:rPr>
        <w:t xml:space="preserve"> </w:t>
      </w:r>
      <w:r w:rsidRPr="00416FF6">
        <w:rPr>
          <w:rFonts w:ascii="Courier New" w:hAnsi="Courier New" w:cs="Courier New"/>
          <w:color w:val="0070C0"/>
        </w:rPr>
        <w:t>Die</w:t>
      </w:r>
      <w:r w:rsidR="003767DD">
        <w:rPr>
          <w:rFonts w:ascii="Courier New" w:hAnsi="Courier New" w:cs="Courier New"/>
          <w:color w:val="0070C0"/>
        </w:rPr>
        <w:t xml:space="preserve"> neue</w:t>
      </w:r>
      <w:r w:rsidRPr="00416FF6">
        <w:rPr>
          <w:rFonts w:ascii="Courier New" w:hAnsi="Courier New" w:cs="Courier New"/>
          <w:color w:val="0070C0"/>
        </w:rPr>
        <w:t xml:space="preserve"> Fahrleitungsanlage wird als vollnachgespanntes System vom Typ SBB R1 gebaut.</w:t>
      </w:r>
      <w:r w:rsidR="003767DD">
        <w:rPr>
          <w:rFonts w:ascii="Courier New" w:hAnsi="Courier New" w:cs="Courier New"/>
          <w:color w:val="0070C0"/>
        </w:rPr>
        <w:t xml:space="preserve"> Der thermische Grenzstrom bleibt gleich.</w:t>
      </w:r>
    </w:p>
    <w:p w14:paraId="6F124DBD" w14:textId="77777777" w:rsidR="00416FF6" w:rsidRPr="00416FF6" w:rsidRDefault="00416FF6" w:rsidP="00416FF6">
      <w:pPr>
        <w:pStyle w:val="Textkrper"/>
        <w:rPr>
          <w:rFonts w:ascii="Courier New" w:hAnsi="Courier New" w:cs="Courier New"/>
          <w:color w:val="0070C0"/>
        </w:rPr>
      </w:pPr>
      <w:r w:rsidRPr="00416FF6">
        <w:rPr>
          <w:rFonts w:ascii="Courier New" w:hAnsi="Courier New" w:cs="Courier New"/>
          <w:color w:val="0070C0"/>
        </w:rPr>
        <w:t xml:space="preserve">Pläne in der </w:t>
      </w:r>
      <w:r w:rsidRPr="006B1859">
        <w:rPr>
          <w:rFonts w:ascii="Courier New" w:hAnsi="Courier New" w:cs="Courier New"/>
          <w:b/>
          <w:color w:val="0070C0"/>
        </w:rPr>
        <w:t>Beilage</w:t>
      </w:r>
      <w:r w:rsidRPr="00416FF6">
        <w:rPr>
          <w:rFonts w:ascii="Courier New" w:hAnsi="Courier New" w:cs="Courier New"/>
          <w:color w:val="0070C0"/>
        </w:rPr>
        <w:t>:</w:t>
      </w:r>
    </w:p>
    <w:p w14:paraId="2C3D4E30" w14:textId="77777777" w:rsidR="00416FF6" w:rsidRPr="00416FF6" w:rsidRDefault="00416FF6" w:rsidP="00416FF6">
      <w:pPr>
        <w:pStyle w:val="Textkrper"/>
        <w:rPr>
          <w:rFonts w:ascii="Courier New" w:hAnsi="Courier New" w:cs="Courier New"/>
          <w:color w:val="0070C0"/>
        </w:rPr>
      </w:pPr>
      <w:r w:rsidRPr="00416FF6">
        <w:rPr>
          <w:rFonts w:ascii="Courier New" w:hAnsi="Courier New" w:cs="Courier New"/>
          <w:b/>
          <w:bCs/>
          <w:color w:val="0070C0"/>
        </w:rPr>
        <w:t xml:space="preserve">Typische Querprofile der Fahrleitungsanlage </w:t>
      </w:r>
      <w:r w:rsidRPr="00416FF6">
        <w:rPr>
          <w:rFonts w:ascii="Courier New" w:hAnsi="Courier New" w:cs="Courier New"/>
          <w:color w:val="0070C0"/>
          <w:u w:val="single"/>
        </w:rPr>
        <w:t>Plan Nr. xxx</w:t>
      </w:r>
    </w:p>
    <w:p w14:paraId="3C95E8FC" w14:textId="7A7B767B" w:rsidR="00416FF6" w:rsidRPr="00416FF6" w:rsidRDefault="00416FF6" w:rsidP="00416FF6">
      <w:pPr>
        <w:pStyle w:val="Textkrper"/>
        <w:rPr>
          <w:rFonts w:ascii="Courier New" w:hAnsi="Courier New" w:cs="Courier New"/>
          <w:color w:val="0070C0"/>
        </w:rPr>
      </w:pPr>
      <w:r w:rsidRPr="00416FF6">
        <w:rPr>
          <w:rFonts w:ascii="Courier New" w:hAnsi="Courier New" w:cs="Courier New"/>
          <w:color w:val="0070C0"/>
          <w:u w:val="single"/>
        </w:rPr>
        <w:t>Fazit</w:t>
      </w:r>
    </w:p>
    <w:p w14:paraId="7DFBD471" w14:textId="5DAC90FB" w:rsidR="003767DD" w:rsidRDefault="003767DD" w:rsidP="003767DD">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Es liegt </w:t>
      </w:r>
      <w:r w:rsidRPr="00C9518E">
        <w:rPr>
          <w:rFonts w:ascii="Courier New" w:hAnsi="Courier New" w:cs="Courier New"/>
          <w:color w:val="0070C0"/>
          <w:u w:val="single"/>
        </w:rPr>
        <w:t>keine Leistungssteigerung</w:t>
      </w:r>
      <w:r>
        <w:rPr>
          <w:rFonts w:ascii="Courier New" w:hAnsi="Courier New" w:cs="Courier New"/>
          <w:color w:val="0070C0"/>
        </w:rPr>
        <w:t xml:space="preserve"> vor, weil der prognostizierte Effektivwert des Stromes der geplanten FLA (R1) mindestens bis zum nächsten Ausbauschritt nicht grösser wird als der thermische Grenzstrom der bestehenden FLA (R-FL) und daher die zum Projektperimeter zuleitenden Fahrleitungsquerschnitte nicht verstärkt werden.</w:t>
      </w:r>
    </w:p>
    <w:p w14:paraId="4111E3F8" w14:textId="77777777" w:rsidR="003767DD" w:rsidRDefault="003767DD" w:rsidP="003767DD">
      <w:pPr>
        <w:pStyle w:val="Textkrper"/>
        <w:rPr>
          <w:rFonts w:ascii="Courier New" w:hAnsi="Courier New" w:cs="Courier New"/>
          <w:color w:val="0070C0"/>
        </w:rPr>
      </w:pPr>
      <w:r>
        <w:rPr>
          <w:rFonts w:ascii="Courier New" w:hAnsi="Courier New" w:cs="Courier New"/>
          <w:color w:val="0070C0"/>
        </w:rPr>
        <w:t xml:space="preserve">Das Vorhaben beinhaltet </w:t>
      </w:r>
      <w:r w:rsidRPr="00C9518E">
        <w:rPr>
          <w:rFonts w:ascii="Courier New" w:hAnsi="Courier New" w:cs="Courier New"/>
          <w:color w:val="0070C0"/>
          <w:u w:val="single"/>
        </w:rPr>
        <w:t>keine signifikante Änderung</w:t>
      </w:r>
      <w:r>
        <w:rPr>
          <w:rFonts w:ascii="Courier New" w:hAnsi="Courier New" w:cs="Courier New"/>
          <w:color w:val="0070C0"/>
        </w:rPr>
        <w:t>, weil die FLA und der Spo bei der BAHN bereits mehrfach erprobt ist.</w:t>
      </w:r>
    </w:p>
    <w:p w14:paraId="5E17DDF7" w14:textId="3BAF099F" w:rsidR="00416FF6" w:rsidRPr="00416FF6" w:rsidRDefault="00416FF6" w:rsidP="00416FF6">
      <w:pPr>
        <w:pStyle w:val="Textkrper"/>
        <w:rPr>
          <w:rFonts w:ascii="Courier New" w:hAnsi="Courier New" w:cs="Courier New"/>
          <w:color w:val="0070C0"/>
        </w:rPr>
      </w:pPr>
      <w:r w:rsidRPr="00416FF6">
        <w:rPr>
          <w:rFonts w:ascii="Courier New" w:hAnsi="Courier New" w:cs="Courier New"/>
          <w:color w:val="0070C0"/>
        </w:rPr>
        <w:t>Aus obiger Beschreibung leitet sich ab, dass es sich b</w:t>
      </w:r>
      <w:r w:rsidR="003767DD">
        <w:rPr>
          <w:rFonts w:ascii="Courier New" w:hAnsi="Courier New" w:cs="Courier New"/>
          <w:color w:val="0070C0"/>
        </w:rPr>
        <w:t>ei diesem Vorhaben um eine</w:t>
      </w:r>
      <w:r w:rsidRPr="00416FF6">
        <w:rPr>
          <w:rFonts w:ascii="Courier New" w:hAnsi="Courier New" w:cs="Courier New"/>
          <w:color w:val="0070C0"/>
        </w:rPr>
        <w:t xml:space="preserve"> </w:t>
      </w:r>
      <w:r w:rsidRPr="003767DD">
        <w:rPr>
          <w:rFonts w:ascii="Courier New" w:hAnsi="Courier New" w:cs="Courier New"/>
          <w:bCs/>
          <w:color w:val="0070C0"/>
          <w:u w:val="single"/>
        </w:rPr>
        <w:t>nicht umfangreiche Änderung</w:t>
      </w:r>
      <w:r w:rsidRPr="00416FF6">
        <w:rPr>
          <w:rFonts w:ascii="Courier New" w:hAnsi="Courier New" w:cs="Courier New"/>
          <w:color w:val="0070C0"/>
        </w:rPr>
        <w:t xml:space="preserve"> der </w:t>
      </w:r>
      <w:r w:rsidRPr="003767DD">
        <w:rPr>
          <w:rFonts w:ascii="Courier New" w:hAnsi="Courier New" w:cs="Courier New"/>
          <w:bCs/>
          <w:color w:val="0070C0"/>
        </w:rPr>
        <w:t>Fahrleitungsanlagen</w:t>
      </w:r>
      <w:r w:rsidRPr="00416FF6">
        <w:rPr>
          <w:rFonts w:ascii="Courier New" w:hAnsi="Courier New" w:cs="Courier New"/>
          <w:b/>
          <w:bCs/>
          <w:color w:val="0070C0"/>
        </w:rPr>
        <w:t xml:space="preserve"> </w:t>
      </w:r>
      <w:r w:rsidRPr="00416FF6">
        <w:rPr>
          <w:rFonts w:ascii="Courier New" w:hAnsi="Courier New" w:cs="Courier New"/>
          <w:color w:val="0070C0"/>
        </w:rPr>
        <w:t>handelt.</w:t>
      </w:r>
    </w:p>
    <w:p w14:paraId="50421977" w14:textId="77777777" w:rsidR="009B041F" w:rsidRDefault="009B041F">
      <w:pPr>
        <w:spacing w:line="240" w:lineRule="auto"/>
      </w:pPr>
      <w:r>
        <w:br w:type="page"/>
      </w:r>
    </w:p>
    <w:p w14:paraId="7EC70BCA" w14:textId="12962C4F" w:rsidR="009B041F" w:rsidRPr="0004499A" w:rsidRDefault="009B041F" w:rsidP="009B041F">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lastRenderedPageBreak/>
        <w:t xml:space="preserve">Beispiel </w:t>
      </w:r>
      <w:r>
        <w:rPr>
          <w:rFonts w:ascii="Courier New" w:hAnsi="Courier New" w:cs="Courier New"/>
          <w:b/>
          <w:color w:val="0070C0"/>
          <w:highlight w:val="yellow"/>
          <w:u w:val="single"/>
        </w:rPr>
        <w:t>XY:</w:t>
      </w:r>
      <w:r w:rsidRPr="001D27E3">
        <w:rPr>
          <w:rFonts w:ascii="Courier New" w:hAnsi="Courier New" w:cs="Courier New"/>
          <w:b/>
          <w:color w:val="0070C0"/>
          <w:u w:val="single"/>
        </w:rPr>
        <w:t xml:space="preserve">  </w:t>
      </w:r>
      <w:r w:rsidRPr="00C9518E">
        <w:rPr>
          <w:color w:val="00B050"/>
          <w:u w:val="single"/>
        </w:rPr>
        <w:t>FL-</w:t>
      </w:r>
      <w:r>
        <w:rPr>
          <w:color w:val="00B050"/>
          <w:u w:val="single"/>
        </w:rPr>
        <w:t>Erneuerung Gleis 1+2 mit Systemtrennstelle Gleis 1</w:t>
      </w:r>
      <w:r w:rsidR="00484979">
        <w:rPr>
          <w:color w:val="00B050"/>
          <w:u w:val="single"/>
        </w:rPr>
        <w:t xml:space="preserve"> (mit Abweichungsantrag)</w:t>
      </w:r>
    </w:p>
    <w:p w14:paraId="351C39DF" w14:textId="77777777" w:rsidR="009B041F" w:rsidRPr="00416FF6" w:rsidRDefault="009B041F" w:rsidP="009B041F">
      <w:pPr>
        <w:autoSpaceDE w:val="0"/>
        <w:autoSpaceDN w:val="0"/>
        <w:adjustRightInd w:val="0"/>
        <w:spacing w:after="120" w:line="240" w:lineRule="auto"/>
        <w:ind w:left="709"/>
        <w:rPr>
          <w:rFonts w:ascii="Courier New" w:hAnsi="Courier New" w:cs="Courier New"/>
          <w:color w:val="0070C0"/>
          <w:u w:val="single"/>
        </w:rPr>
      </w:pPr>
      <w:r w:rsidRPr="00416FF6">
        <w:rPr>
          <w:rFonts w:ascii="Courier New" w:hAnsi="Courier New" w:cs="Courier New"/>
          <w:color w:val="0070C0"/>
          <w:u w:val="single"/>
        </w:rPr>
        <w:t>Istzustand</w:t>
      </w:r>
    </w:p>
    <w:p w14:paraId="16E4F2A9" w14:textId="5E28CB88" w:rsidR="009B041F" w:rsidRPr="00416FF6" w:rsidRDefault="009B041F" w:rsidP="009B041F">
      <w:pPr>
        <w:pStyle w:val="Textkrper"/>
        <w:rPr>
          <w:rFonts w:ascii="Courier New" w:hAnsi="Courier New" w:cs="Courier New"/>
          <w:color w:val="0070C0"/>
        </w:rPr>
      </w:pPr>
      <w:r w:rsidRPr="00416FF6">
        <w:rPr>
          <w:rFonts w:ascii="Courier New" w:hAnsi="Courier New" w:cs="Courier New"/>
          <w:color w:val="0070C0"/>
        </w:rPr>
        <w:t>Die bestehende FL-Anlage im Projektperimeter</w:t>
      </w:r>
      <w:r>
        <w:rPr>
          <w:rFonts w:ascii="Courier New" w:hAnsi="Courier New" w:cs="Courier New"/>
          <w:color w:val="0070C0"/>
        </w:rPr>
        <w:t xml:space="preserve"> über 50-jährig</w:t>
      </w:r>
      <w:r w:rsidRPr="00416FF6">
        <w:rPr>
          <w:rFonts w:ascii="Courier New" w:hAnsi="Courier New" w:cs="Courier New"/>
          <w:color w:val="0070C0"/>
        </w:rPr>
        <w:t>. Es handelt sich um ein vollnachgespanntes System vom Typ FL</w:t>
      </w:r>
      <w:r>
        <w:rPr>
          <w:rFonts w:ascii="Courier New" w:hAnsi="Courier New" w:cs="Courier New"/>
          <w:color w:val="0070C0"/>
        </w:rPr>
        <w:t>1</w:t>
      </w:r>
      <w:r w:rsidRPr="00416FF6">
        <w:rPr>
          <w:rFonts w:ascii="Courier New" w:hAnsi="Courier New" w:cs="Courier New"/>
          <w:color w:val="0070C0"/>
        </w:rPr>
        <w:t>. Das Kettenwerk ist als Fahrdraht 107mm2 Cu und Tragseil 92mm2 StaCu ausgeführt.</w:t>
      </w:r>
    </w:p>
    <w:p w14:paraId="683DFE48" w14:textId="77777777" w:rsidR="009B041F" w:rsidRPr="00416FF6" w:rsidRDefault="009B041F" w:rsidP="009B041F">
      <w:pPr>
        <w:autoSpaceDE w:val="0"/>
        <w:autoSpaceDN w:val="0"/>
        <w:adjustRightInd w:val="0"/>
        <w:spacing w:after="120" w:line="240" w:lineRule="auto"/>
        <w:ind w:left="709"/>
        <w:rPr>
          <w:rFonts w:ascii="Courier New" w:hAnsi="Courier New" w:cs="Courier New"/>
          <w:color w:val="0070C0"/>
          <w:u w:val="single"/>
        </w:rPr>
      </w:pPr>
      <w:r w:rsidRPr="00416FF6">
        <w:rPr>
          <w:rFonts w:ascii="Courier New" w:hAnsi="Courier New" w:cs="Courier New"/>
          <w:color w:val="0070C0"/>
          <w:u w:val="single"/>
        </w:rPr>
        <w:t>Sollzustand</w:t>
      </w:r>
    </w:p>
    <w:p w14:paraId="603DD0C8" w14:textId="1AC649AC" w:rsidR="009B041F" w:rsidRDefault="009B041F" w:rsidP="009B041F">
      <w:pPr>
        <w:pStyle w:val="Textkrper"/>
        <w:rPr>
          <w:rFonts w:ascii="Courier New" w:hAnsi="Courier New" w:cs="Courier New"/>
          <w:color w:val="0070C0"/>
        </w:rPr>
      </w:pPr>
      <w:r w:rsidRPr="00416FF6">
        <w:rPr>
          <w:rFonts w:ascii="Courier New" w:hAnsi="Courier New" w:cs="Courier New"/>
          <w:color w:val="0070C0"/>
        </w:rPr>
        <w:t xml:space="preserve">Aufgrund der angepassten Gleistopologie im Bahnhof STU muss die bestehende Fahrleitungsanlage </w:t>
      </w:r>
      <w:r>
        <w:rPr>
          <w:rFonts w:ascii="Courier New" w:hAnsi="Courier New" w:cs="Courier New"/>
          <w:color w:val="0070C0"/>
        </w:rPr>
        <w:t>im Gleis 1+2</w:t>
      </w:r>
      <w:r w:rsidRPr="00416FF6">
        <w:rPr>
          <w:rFonts w:ascii="Courier New" w:hAnsi="Courier New" w:cs="Courier New"/>
          <w:color w:val="0070C0"/>
        </w:rPr>
        <w:t xml:space="preserve"> erneuert werden.</w:t>
      </w:r>
      <w:r>
        <w:rPr>
          <w:rFonts w:ascii="Courier New" w:hAnsi="Courier New" w:cs="Courier New"/>
          <w:color w:val="0070C0"/>
        </w:rPr>
        <w:t xml:space="preserve"> Gleichzeitig wird im Gleis 2 eine Systemtrennstelle (AC-Volt – DC-Volt) eingebaut</w:t>
      </w:r>
      <w:r w:rsidR="008974A2">
        <w:rPr>
          <w:rFonts w:ascii="Courier New" w:hAnsi="Courier New" w:cs="Courier New"/>
          <w:color w:val="0070C0"/>
        </w:rPr>
        <w:t>.</w:t>
      </w:r>
      <w:r>
        <w:rPr>
          <w:rFonts w:ascii="Courier New" w:hAnsi="Courier New" w:cs="Courier New"/>
          <w:color w:val="0070C0"/>
        </w:rPr>
        <w:br/>
      </w:r>
      <w:r w:rsidRPr="00416FF6">
        <w:rPr>
          <w:rFonts w:ascii="Courier New" w:hAnsi="Courier New" w:cs="Courier New"/>
          <w:color w:val="0070C0"/>
        </w:rPr>
        <w:t>Die</w:t>
      </w:r>
      <w:r>
        <w:rPr>
          <w:rFonts w:ascii="Courier New" w:hAnsi="Courier New" w:cs="Courier New"/>
          <w:color w:val="0070C0"/>
        </w:rPr>
        <w:t xml:space="preserve"> neue</w:t>
      </w:r>
      <w:r w:rsidRPr="00416FF6">
        <w:rPr>
          <w:rFonts w:ascii="Courier New" w:hAnsi="Courier New" w:cs="Courier New"/>
          <w:color w:val="0070C0"/>
        </w:rPr>
        <w:t xml:space="preserve"> Fahrleitungsanlage wird als vollnachgespanntes System vom Typ </w:t>
      </w:r>
      <w:r>
        <w:rPr>
          <w:rFonts w:ascii="Courier New" w:hAnsi="Courier New" w:cs="Courier New"/>
          <w:color w:val="0070C0"/>
        </w:rPr>
        <w:t>FL1ne</w:t>
      </w:r>
      <w:r w:rsidR="005E6803">
        <w:rPr>
          <w:rFonts w:ascii="Courier New" w:hAnsi="Courier New" w:cs="Courier New"/>
          <w:color w:val="0070C0"/>
        </w:rPr>
        <w:t>w</w:t>
      </w:r>
      <w:r w:rsidRPr="00416FF6">
        <w:rPr>
          <w:rFonts w:ascii="Courier New" w:hAnsi="Courier New" w:cs="Courier New"/>
          <w:color w:val="0070C0"/>
        </w:rPr>
        <w:t xml:space="preserve"> gebaut.</w:t>
      </w:r>
      <w:r>
        <w:rPr>
          <w:rFonts w:ascii="Courier New" w:hAnsi="Courier New" w:cs="Courier New"/>
          <w:color w:val="0070C0"/>
        </w:rPr>
        <w:t xml:space="preserve"> Der thermische Grenzstrom bleibt gleich.</w:t>
      </w:r>
    </w:p>
    <w:p w14:paraId="2D50F589" w14:textId="71A09F30" w:rsidR="009B041F" w:rsidRPr="00416FF6" w:rsidRDefault="006D525E" w:rsidP="009B041F">
      <w:pPr>
        <w:pStyle w:val="Textkrper"/>
        <w:rPr>
          <w:rFonts w:ascii="Courier New" w:hAnsi="Courier New" w:cs="Courier New"/>
          <w:color w:val="0070C0"/>
        </w:rPr>
      </w:pPr>
      <w:r w:rsidRPr="006D525E">
        <w:rPr>
          <w:rFonts w:ascii="Courier New" w:hAnsi="Courier New" w:cs="Courier New"/>
          <w:color w:val="0070C0"/>
        </w:rPr>
        <w:t xml:space="preserve">Auf Grund der Länge der Systemtrennstelle </w:t>
      </w:r>
      <w:r>
        <w:rPr>
          <w:rFonts w:ascii="Courier New" w:hAnsi="Courier New" w:cs="Courier New"/>
          <w:color w:val="0070C0"/>
        </w:rPr>
        <w:t xml:space="preserve">und dem zur Verfügung stehenden Platz ist der Einbau einer gem. </w:t>
      </w:r>
      <w:r w:rsidRPr="006D525E">
        <w:rPr>
          <w:rFonts w:ascii="Courier New" w:hAnsi="Courier New" w:cs="Courier New"/>
          <w:color w:val="0070C0"/>
        </w:rPr>
        <w:t xml:space="preserve">AB 44.c, Ziff. 5.6.1 nötigen </w:t>
      </w:r>
      <w:r w:rsidR="009930DE">
        <w:rPr>
          <w:rFonts w:ascii="Courier New" w:hAnsi="Courier New" w:cs="Courier New"/>
          <w:color w:val="0070C0"/>
        </w:rPr>
        <w:t>Schutzstrecke nicht möglich.</w:t>
      </w:r>
      <w:r w:rsidR="009930DE">
        <w:rPr>
          <w:rFonts w:ascii="Courier New" w:hAnsi="Courier New" w:cs="Courier New"/>
          <w:color w:val="0070C0"/>
        </w:rPr>
        <w:br/>
        <w:t xml:space="preserve">Deshalb wird ein Antragsdossier nach Art. 5 Abs.2 EBV um Abweichung von </w:t>
      </w:r>
      <w:r w:rsidR="00597D65">
        <w:rPr>
          <w:rFonts w:ascii="Courier New" w:hAnsi="Courier New" w:cs="Courier New"/>
          <w:color w:val="0070C0"/>
        </w:rPr>
        <w:t xml:space="preserve">der Vorschrift </w:t>
      </w:r>
      <w:r w:rsidR="00597D65" w:rsidRPr="00597D65">
        <w:rPr>
          <w:rFonts w:ascii="Courier New" w:hAnsi="Courier New" w:cs="Courier New"/>
          <w:color w:val="0070C0"/>
        </w:rPr>
        <w:t>AB 44.c, Ziff. 5.6.1</w:t>
      </w:r>
      <w:r w:rsidR="009B041F" w:rsidRPr="009B041F">
        <w:rPr>
          <w:rFonts w:ascii="Courier New" w:hAnsi="Courier New" w:cs="Courier New"/>
          <w:color w:val="0070C0"/>
        </w:rPr>
        <w:t xml:space="preserve"> </w:t>
      </w:r>
      <w:r w:rsidR="009930DE">
        <w:rPr>
          <w:rFonts w:ascii="Courier New" w:hAnsi="Courier New" w:cs="Courier New"/>
          <w:color w:val="0070C0"/>
        </w:rPr>
        <w:t>eingereicht</w:t>
      </w:r>
      <w:r>
        <w:rPr>
          <w:rFonts w:ascii="Courier New" w:hAnsi="Courier New" w:cs="Courier New"/>
          <w:color w:val="0070C0"/>
        </w:rPr>
        <w:t>.</w:t>
      </w:r>
      <w:r w:rsidR="00484979">
        <w:rPr>
          <w:rFonts w:ascii="Courier New" w:hAnsi="Courier New" w:cs="Courier New"/>
          <w:color w:val="0070C0"/>
        </w:rPr>
        <w:br/>
      </w:r>
      <w:r w:rsidR="00597D65">
        <w:rPr>
          <w:rFonts w:ascii="Courier New" w:hAnsi="Courier New" w:cs="Courier New"/>
          <w:color w:val="0070C0"/>
        </w:rPr>
        <w:br/>
      </w:r>
      <w:r>
        <w:rPr>
          <w:rFonts w:ascii="Courier New" w:hAnsi="Courier New" w:cs="Courier New"/>
          <w:color w:val="0070C0"/>
        </w:rPr>
        <w:t>Die Funktion und die Details</w:t>
      </w:r>
      <w:r w:rsidR="009B041F" w:rsidRPr="009B041F">
        <w:rPr>
          <w:rFonts w:ascii="Courier New" w:hAnsi="Courier New" w:cs="Courier New"/>
          <w:color w:val="0070C0"/>
        </w:rPr>
        <w:t xml:space="preserve"> </w:t>
      </w:r>
      <w:r>
        <w:rPr>
          <w:rFonts w:ascii="Courier New" w:hAnsi="Courier New" w:cs="Courier New"/>
          <w:color w:val="0070C0"/>
        </w:rPr>
        <w:t>sind</w:t>
      </w:r>
      <w:r w:rsidR="009B041F" w:rsidRPr="009B041F">
        <w:rPr>
          <w:rFonts w:ascii="Courier New" w:hAnsi="Courier New" w:cs="Courier New"/>
          <w:color w:val="0070C0"/>
        </w:rPr>
        <w:t xml:space="preserve"> im technischen </w:t>
      </w:r>
      <w:r>
        <w:rPr>
          <w:rFonts w:ascii="Courier New" w:hAnsi="Courier New" w:cs="Courier New"/>
          <w:color w:val="0070C0"/>
        </w:rPr>
        <w:t xml:space="preserve">Dokument ZZZ in der </w:t>
      </w:r>
      <w:r w:rsidRPr="006D525E">
        <w:rPr>
          <w:rFonts w:ascii="Courier New" w:hAnsi="Courier New" w:cs="Courier New"/>
          <w:b/>
          <w:color w:val="0070C0"/>
        </w:rPr>
        <w:t>Beilage</w:t>
      </w:r>
      <w:r w:rsidR="009B041F" w:rsidRPr="009B041F">
        <w:rPr>
          <w:rFonts w:ascii="Courier New" w:hAnsi="Courier New" w:cs="Courier New"/>
          <w:color w:val="0070C0"/>
        </w:rPr>
        <w:t xml:space="preserve"> beschrieben.</w:t>
      </w:r>
    </w:p>
    <w:p w14:paraId="15E85965" w14:textId="77777777" w:rsidR="009B041F" w:rsidRPr="00416FF6" w:rsidRDefault="009B041F" w:rsidP="009B041F">
      <w:pPr>
        <w:pStyle w:val="Textkrper"/>
        <w:rPr>
          <w:rFonts w:ascii="Courier New" w:hAnsi="Courier New" w:cs="Courier New"/>
          <w:color w:val="0070C0"/>
        </w:rPr>
      </w:pPr>
      <w:r w:rsidRPr="00416FF6">
        <w:rPr>
          <w:rFonts w:ascii="Courier New" w:hAnsi="Courier New" w:cs="Courier New"/>
          <w:color w:val="0070C0"/>
        </w:rPr>
        <w:t xml:space="preserve">Pläne in der </w:t>
      </w:r>
      <w:r w:rsidRPr="006B1859">
        <w:rPr>
          <w:rFonts w:ascii="Courier New" w:hAnsi="Courier New" w:cs="Courier New"/>
          <w:b/>
          <w:color w:val="0070C0"/>
        </w:rPr>
        <w:t>Beilage</w:t>
      </w:r>
      <w:r w:rsidRPr="00416FF6">
        <w:rPr>
          <w:rFonts w:ascii="Courier New" w:hAnsi="Courier New" w:cs="Courier New"/>
          <w:color w:val="0070C0"/>
        </w:rPr>
        <w:t>:</w:t>
      </w:r>
    </w:p>
    <w:p w14:paraId="0DBA3C41" w14:textId="4A79C7AD" w:rsidR="009B041F" w:rsidRPr="00416FF6" w:rsidRDefault="00484979" w:rsidP="009B041F">
      <w:pPr>
        <w:pStyle w:val="Textkrper"/>
        <w:rPr>
          <w:rFonts w:ascii="Courier New" w:hAnsi="Courier New" w:cs="Courier New"/>
          <w:color w:val="0070C0"/>
        </w:rPr>
      </w:pPr>
      <w:r>
        <w:rPr>
          <w:rFonts w:ascii="Courier New" w:hAnsi="Courier New" w:cs="Courier New"/>
          <w:b/>
          <w:bCs/>
          <w:color w:val="0070C0"/>
        </w:rPr>
        <w:t xml:space="preserve">- </w:t>
      </w:r>
      <w:r w:rsidR="009B041F" w:rsidRPr="00416FF6">
        <w:rPr>
          <w:rFonts w:ascii="Courier New" w:hAnsi="Courier New" w:cs="Courier New"/>
          <w:b/>
          <w:bCs/>
          <w:color w:val="0070C0"/>
        </w:rPr>
        <w:t xml:space="preserve">Typische Querprofile der Fahrleitungsanlage </w:t>
      </w:r>
      <w:r w:rsidR="009B041F" w:rsidRPr="00416FF6">
        <w:rPr>
          <w:rFonts w:ascii="Courier New" w:hAnsi="Courier New" w:cs="Courier New"/>
          <w:color w:val="0070C0"/>
          <w:u w:val="single"/>
        </w:rPr>
        <w:t>Plan Nr. xxx</w:t>
      </w:r>
      <w:r>
        <w:rPr>
          <w:rFonts w:ascii="Courier New" w:hAnsi="Courier New" w:cs="Courier New"/>
          <w:color w:val="0070C0"/>
          <w:u w:val="single"/>
        </w:rPr>
        <w:br/>
      </w:r>
      <w:r>
        <w:rPr>
          <w:rFonts w:ascii="Courier New" w:hAnsi="Courier New" w:cs="Courier New"/>
          <w:color w:val="0070C0"/>
        </w:rPr>
        <w:t xml:space="preserve">- Dossier mit </w:t>
      </w:r>
      <w:r w:rsidRPr="009930DE">
        <w:rPr>
          <w:rFonts w:ascii="Courier New" w:hAnsi="Courier New" w:cs="Courier New"/>
          <w:b/>
          <w:color w:val="0070C0"/>
        </w:rPr>
        <w:t>Antrag um Abweichung</w:t>
      </w:r>
      <w:r>
        <w:rPr>
          <w:rFonts w:ascii="Courier New" w:hAnsi="Courier New" w:cs="Courier New"/>
          <w:color w:val="0070C0"/>
        </w:rPr>
        <w:t xml:space="preserve"> gem</w:t>
      </w:r>
      <w:r w:rsidR="009930DE">
        <w:rPr>
          <w:rFonts w:ascii="Courier New" w:hAnsi="Courier New" w:cs="Courier New"/>
          <w:color w:val="0070C0"/>
        </w:rPr>
        <w:t>.</w:t>
      </w:r>
      <w:r>
        <w:rPr>
          <w:rFonts w:ascii="Courier New" w:hAnsi="Courier New" w:cs="Courier New"/>
          <w:color w:val="0070C0"/>
        </w:rPr>
        <w:t xml:space="preserve"> Art. 5 EBV (</w:t>
      </w:r>
      <w:r w:rsidRPr="00876ACE">
        <w:rPr>
          <w:rFonts w:ascii="Courier New" w:hAnsi="Courier New" w:cs="Courier New"/>
          <w:color w:val="0070C0"/>
        </w:rPr>
        <w:t>echte Ausnahme)</w:t>
      </w:r>
      <w:r>
        <w:rPr>
          <w:rFonts w:ascii="Courier New" w:hAnsi="Courier New" w:cs="Courier New"/>
          <w:color w:val="0070C0"/>
        </w:rPr>
        <w:t xml:space="preserve"> </w:t>
      </w:r>
      <w:r w:rsidR="00F9302D">
        <w:rPr>
          <w:rFonts w:ascii="Courier New" w:hAnsi="Courier New" w:cs="Courier New"/>
          <w:color w:val="0070C0"/>
        </w:rPr>
        <w:t>inkl.</w:t>
      </w:r>
      <w:r w:rsidR="00F9302D">
        <w:rPr>
          <w:rFonts w:ascii="Courier New" w:hAnsi="Courier New" w:cs="Courier New"/>
          <w:color w:val="0070C0"/>
        </w:rPr>
        <w:br/>
        <w:t xml:space="preserve">  entsprechendem Sachverständigenbericht.</w:t>
      </w:r>
    </w:p>
    <w:p w14:paraId="3CA644CF" w14:textId="77777777" w:rsidR="009B041F" w:rsidRPr="00416FF6" w:rsidRDefault="009B041F" w:rsidP="009B041F">
      <w:pPr>
        <w:pStyle w:val="Textkrper"/>
        <w:rPr>
          <w:rFonts w:ascii="Courier New" w:hAnsi="Courier New" w:cs="Courier New"/>
          <w:color w:val="0070C0"/>
        </w:rPr>
      </w:pPr>
      <w:r w:rsidRPr="00416FF6">
        <w:rPr>
          <w:rFonts w:ascii="Courier New" w:hAnsi="Courier New" w:cs="Courier New"/>
          <w:color w:val="0070C0"/>
          <w:u w:val="single"/>
        </w:rPr>
        <w:t>Fazit</w:t>
      </w:r>
    </w:p>
    <w:p w14:paraId="51AA7FB5" w14:textId="0F2685E3" w:rsidR="009B041F" w:rsidRDefault="009B041F" w:rsidP="009B041F">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Es liegt </w:t>
      </w:r>
      <w:r w:rsidRPr="00C9518E">
        <w:rPr>
          <w:rFonts w:ascii="Courier New" w:hAnsi="Courier New" w:cs="Courier New"/>
          <w:color w:val="0070C0"/>
          <w:u w:val="single"/>
        </w:rPr>
        <w:t>keine Leistungssteigerung</w:t>
      </w:r>
      <w:r>
        <w:rPr>
          <w:rFonts w:ascii="Courier New" w:hAnsi="Courier New" w:cs="Courier New"/>
          <w:color w:val="0070C0"/>
        </w:rPr>
        <w:t xml:space="preserve"> vor, weil der prognostizierte Effektivwert des Stromes der geplanten FL</w:t>
      </w:r>
      <w:r w:rsidR="005E6803">
        <w:rPr>
          <w:rFonts w:ascii="Courier New" w:hAnsi="Courier New" w:cs="Courier New"/>
          <w:color w:val="0070C0"/>
        </w:rPr>
        <w:t>1new</w:t>
      </w:r>
      <w:r>
        <w:rPr>
          <w:rFonts w:ascii="Courier New" w:hAnsi="Courier New" w:cs="Courier New"/>
          <w:color w:val="0070C0"/>
        </w:rPr>
        <w:t xml:space="preserve"> mindestens bis zum nächsten Ausbauschritt nicht grösser wird als der thermische Grenzstrom der bestehenden FL</w:t>
      </w:r>
      <w:r w:rsidR="005E6803">
        <w:rPr>
          <w:rFonts w:ascii="Courier New" w:hAnsi="Courier New" w:cs="Courier New"/>
          <w:color w:val="0070C0"/>
        </w:rPr>
        <w:t>1</w:t>
      </w:r>
      <w:r>
        <w:rPr>
          <w:rFonts w:ascii="Courier New" w:hAnsi="Courier New" w:cs="Courier New"/>
          <w:color w:val="0070C0"/>
        </w:rPr>
        <w:t xml:space="preserve"> (R-FL) und daher die zum Projektperimeter zuleitenden Fahrleitungsquerschnitte nicht verstärkt werden.</w:t>
      </w:r>
    </w:p>
    <w:p w14:paraId="14F219AC" w14:textId="77777777" w:rsidR="009B041F" w:rsidRDefault="009B041F" w:rsidP="009B041F">
      <w:pPr>
        <w:pStyle w:val="Textkrper"/>
        <w:rPr>
          <w:rFonts w:ascii="Courier New" w:hAnsi="Courier New" w:cs="Courier New"/>
          <w:color w:val="0070C0"/>
        </w:rPr>
      </w:pPr>
      <w:r>
        <w:rPr>
          <w:rFonts w:ascii="Courier New" w:hAnsi="Courier New" w:cs="Courier New"/>
          <w:color w:val="0070C0"/>
        </w:rPr>
        <w:t xml:space="preserve">Das Vorhaben beinhaltet </w:t>
      </w:r>
      <w:r w:rsidRPr="00C9518E">
        <w:rPr>
          <w:rFonts w:ascii="Courier New" w:hAnsi="Courier New" w:cs="Courier New"/>
          <w:color w:val="0070C0"/>
          <w:u w:val="single"/>
        </w:rPr>
        <w:t>keine signifikante Änderung</w:t>
      </w:r>
      <w:r>
        <w:rPr>
          <w:rFonts w:ascii="Courier New" w:hAnsi="Courier New" w:cs="Courier New"/>
          <w:color w:val="0070C0"/>
        </w:rPr>
        <w:t>, weil die FLA und der Spo bei der BAHN bereits mehrfach erprobt ist.</w:t>
      </w:r>
    </w:p>
    <w:p w14:paraId="26CFA9F0" w14:textId="6FF1C3F1" w:rsidR="009B041F" w:rsidRDefault="009B041F" w:rsidP="009B041F">
      <w:pPr>
        <w:pStyle w:val="Textkrper"/>
        <w:rPr>
          <w:rFonts w:ascii="Courier New" w:hAnsi="Courier New" w:cs="Courier New"/>
          <w:color w:val="0070C0"/>
        </w:rPr>
      </w:pPr>
      <w:r w:rsidRPr="00416FF6">
        <w:rPr>
          <w:rFonts w:ascii="Courier New" w:hAnsi="Courier New" w:cs="Courier New"/>
          <w:color w:val="0070C0"/>
        </w:rPr>
        <w:t>Aus obiger Beschreibung leitet sich ab, dass es sich b</w:t>
      </w:r>
      <w:r>
        <w:rPr>
          <w:rFonts w:ascii="Courier New" w:hAnsi="Courier New" w:cs="Courier New"/>
          <w:color w:val="0070C0"/>
        </w:rPr>
        <w:t>ei diesem Vorhaben um eine</w:t>
      </w:r>
      <w:r w:rsidRPr="00416FF6">
        <w:rPr>
          <w:rFonts w:ascii="Courier New" w:hAnsi="Courier New" w:cs="Courier New"/>
          <w:color w:val="0070C0"/>
        </w:rPr>
        <w:t xml:space="preserve"> </w:t>
      </w:r>
      <w:r w:rsidRPr="003767DD">
        <w:rPr>
          <w:rFonts w:ascii="Courier New" w:hAnsi="Courier New" w:cs="Courier New"/>
          <w:bCs/>
          <w:color w:val="0070C0"/>
          <w:u w:val="single"/>
        </w:rPr>
        <w:t>nicht umfangreiche Änderung</w:t>
      </w:r>
      <w:r w:rsidRPr="00416FF6">
        <w:rPr>
          <w:rFonts w:ascii="Courier New" w:hAnsi="Courier New" w:cs="Courier New"/>
          <w:color w:val="0070C0"/>
        </w:rPr>
        <w:t xml:space="preserve"> der </w:t>
      </w:r>
      <w:r w:rsidRPr="003767DD">
        <w:rPr>
          <w:rFonts w:ascii="Courier New" w:hAnsi="Courier New" w:cs="Courier New"/>
          <w:bCs/>
          <w:color w:val="0070C0"/>
        </w:rPr>
        <w:t>Fahrleitungsanlagen</w:t>
      </w:r>
      <w:r w:rsidRPr="00416FF6">
        <w:rPr>
          <w:rFonts w:ascii="Courier New" w:hAnsi="Courier New" w:cs="Courier New"/>
          <w:b/>
          <w:bCs/>
          <w:color w:val="0070C0"/>
        </w:rPr>
        <w:t xml:space="preserve"> </w:t>
      </w:r>
      <w:r w:rsidRPr="00416FF6">
        <w:rPr>
          <w:rFonts w:ascii="Courier New" w:hAnsi="Courier New" w:cs="Courier New"/>
          <w:color w:val="0070C0"/>
        </w:rPr>
        <w:t>handelt.</w:t>
      </w:r>
    </w:p>
    <w:p w14:paraId="28F6EE29" w14:textId="78388532" w:rsidR="00F9302D" w:rsidRPr="00416FF6" w:rsidRDefault="00F9302D" w:rsidP="009B041F">
      <w:pPr>
        <w:pStyle w:val="Textkrper"/>
        <w:rPr>
          <w:rFonts w:ascii="Courier New" w:hAnsi="Courier New" w:cs="Courier New"/>
          <w:color w:val="0070C0"/>
        </w:rPr>
      </w:pPr>
      <w:r>
        <w:rPr>
          <w:rFonts w:ascii="Courier New" w:hAnsi="Courier New" w:cs="Courier New"/>
          <w:color w:val="0070C0"/>
        </w:rPr>
        <w:t>Anstelle der wegen Platzmangel nicht möglichen Schutzstrecke, wird</w:t>
      </w:r>
      <w:r w:rsidRPr="00F9302D">
        <w:rPr>
          <w:rFonts w:ascii="Courier New" w:hAnsi="Courier New" w:cs="Courier New"/>
          <w:color w:val="0070C0"/>
        </w:rPr>
        <w:t xml:space="preserve"> </w:t>
      </w:r>
      <w:r>
        <w:rPr>
          <w:rFonts w:ascii="Courier New" w:hAnsi="Courier New" w:cs="Courier New"/>
          <w:color w:val="0070C0"/>
        </w:rPr>
        <w:t>mit sep. Dossier (</w:t>
      </w:r>
      <w:r w:rsidRPr="006B1859">
        <w:rPr>
          <w:rFonts w:ascii="Courier New" w:hAnsi="Courier New" w:cs="Courier New"/>
          <w:b/>
          <w:color w:val="0070C0"/>
        </w:rPr>
        <w:t>Beilage</w:t>
      </w:r>
      <w:r>
        <w:rPr>
          <w:rFonts w:ascii="Courier New" w:hAnsi="Courier New" w:cs="Courier New"/>
          <w:color w:val="0070C0"/>
        </w:rPr>
        <w:t xml:space="preserve">), ein </w:t>
      </w:r>
      <w:r w:rsidRPr="00F9302D">
        <w:rPr>
          <w:rFonts w:ascii="Courier New" w:hAnsi="Courier New" w:cs="Courier New"/>
          <w:color w:val="0070C0"/>
          <w:u w:val="single"/>
        </w:rPr>
        <w:t>Antrag auf Abweichung</w:t>
      </w:r>
      <w:r>
        <w:rPr>
          <w:rFonts w:ascii="Courier New" w:hAnsi="Courier New" w:cs="Courier New"/>
          <w:color w:val="0070C0"/>
        </w:rPr>
        <w:t xml:space="preserve"> von </w:t>
      </w:r>
      <w:r w:rsidRPr="006D525E">
        <w:rPr>
          <w:rFonts w:ascii="Courier New" w:hAnsi="Courier New" w:cs="Courier New"/>
          <w:color w:val="0070C0"/>
        </w:rPr>
        <w:t xml:space="preserve">AB 44.c, Ziff. 5.6.1 </w:t>
      </w:r>
      <w:r>
        <w:rPr>
          <w:rFonts w:ascii="Courier New" w:hAnsi="Courier New" w:cs="Courier New"/>
          <w:color w:val="0070C0"/>
        </w:rPr>
        <w:t>mit entsprechenden Nachweisen und SV-Prüfbericht gestellt (echte Ausnahme).</w:t>
      </w:r>
    </w:p>
    <w:p w14:paraId="4E4E2511" w14:textId="73E255D0" w:rsidR="00BA503F" w:rsidRDefault="00BA503F">
      <w:pPr>
        <w:spacing w:line="240" w:lineRule="auto"/>
        <w:rPr>
          <w:b/>
          <w:bCs/>
          <w:iCs/>
          <w:kern w:val="32"/>
          <w:sz w:val="24"/>
          <w:szCs w:val="26"/>
          <w:lang w:eastAsia="x-none"/>
        </w:rPr>
      </w:pPr>
      <w:r>
        <w:br w:type="page"/>
      </w:r>
    </w:p>
    <w:p w14:paraId="189BEFBC" w14:textId="0D81F985" w:rsidR="00221934" w:rsidRDefault="00A76005">
      <w:pPr>
        <w:pStyle w:val="berschrift3"/>
      </w:pPr>
      <w:r>
        <w:lastRenderedPageBreak/>
        <w:t>2.3.6.</w:t>
      </w:r>
      <w:r>
        <w:tab/>
        <w:t>Bahnrückstrom- und Erdungsanlagen</w:t>
      </w:r>
    </w:p>
    <w:p w14:paraId="3148BFE3" w14:textId="77777777" w:rsidR="00221934" w:rsidRDefault="00A76005">
      <w:pPr>
        <w:pStyle w:val="Textkrper"/>
        <w:rPr>
          <w:i/>
          <w:color w:val="00B050"/>
        </w:rPr>
      </w:pPr>
      <w:r>
        <w:rPr>
          <w:i/>
          <w:color w:val="00B050"/>
        </w:rPr>
        <w:t>Gesamtheit der Bahnrückstromleiter, ganz oder überwiegend dem Eisenbahnbetrieb dienende Erder und die Verbindungen derselben zu leitfähigen Teilen;</w:t>
      </w:r>
    </w:p>
    <w:p w14:paraId="4EF630F8" w14:textId="77777777" w:rsidR="00221934" w:rsidRDefault="00A76005">
      <w:pPr>
        <w:pStyle w:val="Textkrper"/>
        <w:rPr>
          <w:i/>
          <w:color w:val="00B050"/>
        </w:rPr>
      </w:pPr>
      <w:r>
        <w:rPr>
          <w:i/>
          <w:color w:val="00B050"/>
        </w:rPr>
        <w:t>In diesem Abschnitt ist eine Aussage zum Erdungskonzept anzubringen.</w:t>
      </w:r>
    </w:p>
    <w:p w14:paraId="2B42F65B"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189966FA" w14:textId="1A1D2BC4"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BA503F" w:rsidRPr="001D27E3">
        <w:rPr>
          <w:rFonts w:ascii="Courier New" w:hAnsi="Courier New" w:cs="Courier New"/>
          <w:b/>
          <w:color w:val="0070C0"/>
          <w:u w:val="single"/>
        </w:rPr>
        <w:t xml:space="preserve">  </w:t>
      </w:r>
      <w:r w:rsidR="00BA503F" w:rsidRPr="00BA503F">
        <w:rPr>
          <w:color w:val="00B050"/>
          <w:u w:val="single"/>
        </w:rPr>
        <w:t>Rückstromführung</w:t>
      </w:r>
    </w:p>
    <w:p w14:paraId="704F25EB"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276E9B17" w14:textId="3B6A7C9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bestehende Traktionsstromrückleitung erfolgt über zwei Rückleitungsseile 95mm2 Cu beidseitig entlang der Trassen</w:t>
      </w:r>
      <w:r w:rsidR="00BA503F">
        <w:rPr>
          <w:rFonts w:ascii="Courier New" w:hAnsi="Courier New" w:cs="Courier New"/>
          <w:color w:val="0070C0"/>
        </w:rPr>
        <w:t>, einerseits</w:t>
      </w:r>
      <w:r>
        <w:rPr>
          <w:rFonts w:ascii="Courier New" w:hAnsi="Courier New" w:cs="Courier New"/>
          <w:color w:val="0070C0"/>
        </w:rPr>
        <w:t xml:space="preserve"> auf den Tragwerken </w:t>
      </w:r>
      <w:r w:rsidR="00BA503F">
        <w:rPr>
          <w:rFonts w:ascii="Courier New" w:hAnsi="Courier New" w:cs="Courier New"/>
          <w:color w:val="0070C0"/>
        </w:rPr>
        <w:t>andererseits</w:t>
      </w:r>
      <w:r>
        <w:rPr>
          <w:rFonts w:ascii="Courier New" w:hAnsi="Courier New" w:cs="Courier New"/>
          <w:color w:val="0070C0"/>
        </w:rPr>
        <w:t xml:space="preserve"> über </w:t>
      </w:r>
      <w:r w:rsidR="00BA503F">
        <w:rPr>
          <w:rFonts w:ascii="Courier New" w:hAnsi="Courier New" w:cs="Courier New"/>
          <w:color w:val="0070C0"/>
        </w:rPr>
        <w:t xml:space="preserve">die </w:t>
      </w:r>
      <w:r>
        <w:rPr>
          <w:rFonts w:ascii="Courier New" w:hAnsi="Courier New" w:cs="Courier New"/>
          <w:color w:val="0070C0"/>
        </w:rPr>
        <w:t>Schienen und im Erdreich.</w:t>
      </w:r>
    </w:p>
    <w:p w14:paraId="5940786D" w14:textId="77777777" w:rsidR="00221934" w:rsidRDefault="00221934">
      <w:pPr>
        <w:autoSpaceDE w:val="0"/>
        <w:autoSpaceDN w:val="0"/>
        <w:adjustRightInd w:val="0"/>
        <w:spacing w:after="120" w:line="240" w:lineRule="auto"/>
        <w:ind w:left="709"/>
        <w:rPr>
          <w:rFonts w:ascii="Courier New" w:hAnsi="Courier New" w:cs="Courier New"/>
          <w:color w:val="0070C0"/>
        </w:rPr>
      </w:pPr>
    </w:p>
    <w:p w14:paraId="1958DAD9"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00D063DE" w14:textId="2594993B"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Rückstromführung wird gemäss dem Erdungshandbuch RTE 27900</w:t>
      </w:r>
      <w:r w:rsidR="00F1542D">
        <w:rPr>
          <w:rFonts w:ascii="Courier New" w:hAnsi="Courier New" w:cs="Courier New"/>
          <w:color w:val="0070C0"/>
        </w:rPr>
        <w:t>, Kap. XX.YY.</w:t>
      </w:r>
      <w:r w:rsidR="00C130DC">
        <w:rPr>
          <w:rFonts w:ascii="Courier New" w:hAnsi="Courier New" w:cs="Courier New"/>
          <w:color w:val="0070C0"/>
        </w:rPr>
        <w:t>ZZ</w:t>
      </w:r>
      <w:r>
        <w:rPr>
          <w:rFonts w:ascii="Courier New" w:hAnsi="Courier New" w:cs="Courier New"/>
          <w:color w:val="0070C0"/>
        </w:rPr>
        <w:t xml:space="preserve"> ausgeführt.</w:t>
      </w:r>
    </w:p>
    <w:p w14:paraId="5593F57E"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Zur Verbesserung der leitergebundenen Traktionsstromrückführung dienen neu zwei bis vier Rückleitungsseile 300 mm2 Aldrey entlang des Bahntrassees, sowie die Schienen und das Erdreich.</w:t>
      </w:r>
    </w:p>
    <w:p w14:paraId="283DC54F"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Anordnung der Rückleiterseile ist wie folgt geplant:</w:t>
      </w:r>
    </w:p>
    <w:p w14:paraId="64C7212B" w14:textId="77777777" w:rsidR="00221934" w:rsidRDefault="00A76005">
      <w:pPr>
        <w:pStyle w:val="Listenabsatz"/>
        <w:numPr>
          <w:ilvl w:val="0"/>
          <w:numId w:val="9"/>
        </w:numPr>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Doppelspurabschnitt, Gleise 13/14, km 13.2 – 13.6</w:t>
      </w:r>
    </w:p>
    <w:p w14:paraId="465054AC" w14:textId="77777777" w:rsidR="00221934" w:rsidRDefault="00A76005">
      <w:pPr>
        <w:pStyle w:val="Listenabsatz"/>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pro Gleis je 1 Aldreyseil-300mm2, gesamthaft zwei Aldreyseile-300mm2</w:t>
      </w:r>
    </w:p>
    <w:p w14:paraId="12CD3376" w14:textId="77777777" w:rsidR="00221934" w:rsidRDefault="00A76005">
      <w:pPr>
        <w:pStyle w:val="Listenabsatz"/>
        <w:numPr>
          <w:ilvl w:val="0"/>
          <w:numId w:val="9"/>
        </w:numPr>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Doppelspurabschnitt, Gleise 11/12, km 13.3 – 13.6</w:t>
      </w:r>
    </w:p>
    <w:p w14:paraId="653BFBB3" w14:textId="77777777" w:rsidR="00221934" w:rsidRDefault="00A76005">
      <w:pPr>
        <w:pStyle w:val="Listenabsatz"/>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pro Gleis je 1 Aldreyseil-300mm2, gesamthaft zwei Aldreyseile-300mm2</w:t>
      </w:r>
    </w:p>
    <w:p w14:paraId="4933E6F5" w14:textId="77777777" w:rsidR="00221934" w:rsidRDefault="00A76005">
      <w:pPr>
        <w:pStyle w:val="Listenabsatz"/>
        <w:numPr>
          <w:ilvl w:val="0"/>
          <w:numId w:val="9"/>
        </w:numPr>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Vierspurabschnitt, Gleise 1/2/3/4, km 13.6 – 14.8</w:t>
      </w:r>
    </w:p>
    <w:p w14:paraId="6730122E" w14:textId="77777777" w:rsidR="00221934" w:rsidRDefault="00A76005">
      <w:pPr>
        <w:pStyle w:val="Listenabsatz"/>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pro Gleis je 1 Aldreyseil-300mm2, gesamthaft vier Aldreyseile-300mm2</w:t>
      </w:r>
    </w:p>
    <w:p w14:paraId="3A364BFF" w14:textId="77777777" w:rsidR="00221934" w:rsidRDefault="00A76005">
      <w:pPr>
        <w:pStyle w:val="Listenabsatz"/>
        <w:numPr>
          <w:ilvl w:val="0"/>
          <w:numId w:val="9"/>
        </w:numPr>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Zwei und Vierspurabschnitt, Gleise 1/2/3/4 und 116/216, km 14.8 – 15.8</w:t>
      </w:r>
    </w:p>
    <w:p w14:paraId="500E54F2" w14:textId="77777777" w:rsidR="00221934" w:rsidRDefault="00A76005">
      <w:pPr>
        <w:pStyle w:val="Listenabsatz"/>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gesamthaft zwei Aldreyseile-300mm2, aussen geführt</w:t>
      </w:r>
    </w:p>
    <w:p w14:paraId="50DDA38D" w14:textId="77777777" w:rsidR="00221934" w:rsidRDefault="00A76005">
      <w:pPr>
        <w:pStyle w:val="Listenabsatz"/>
        <w:numPr>
          <w:ilvl w:val="0"/>
          <w:numId w:val="9"/>
        </w:numPr>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Schutzstrecke km 18.3 – 18.6</w:t>
      </w:r>
    </w:p>
    <w:p w14:paraId="61D837AE" w14:textId="77777777" w:rsidR="00221934" w:rsidRDefault="00A76005">
      <w:pPr>
        <w:pStyle w:val="Listenabsatz"/>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Die bestehenden 95mm2 Cu-Erdseile werden für die angepasste Phasenschutzstrecke</w:t>
      </w:r>
    </w:p>
    <w:p w14:paraId="3EDCF7C9" w14:textId="77777777" w:rsidR="00221934" w:rsidRDefault="00A76005">
      <w:pPr>
        <w:pStyle w:val="Listenabsatz"/>
        <w:autoSpaceDE w:val="0"/>
        <w:autoSpaceDN w:val="0"/>
        <w:adjustRightInd w:val="0"/>
        <w:spacing w:after="120" w:line="240" w:lineRule="auto"/>
        <w:ind w:left="1134"/>
        <w:rPr>
          <w:rFonts w:ascii="Courier New" w:hAnsi="Courier New" w:cs="Courier New"/>
          <w:color w:val="0070C0"/>
        </w:rPr>
      </w:pPr>
      <w:r>
        <w:rPr>
          <w:rFonts w:ascii="Courier New" w:hAnsi="Courier New" w:cs="Courier New"/>
          <w:color w:val="0070C0"/>
        </w:rPr>
        <w:t>übernommen. Die neuen FL-Masten werden an diese Seile angeschlossen.</w:t>
      </w:r>
    </w:p>
    <w:p w14:paraId="3E1AB13D" w14:textId="77777777"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Rückleitungsseile sind in regelmässigen Abständen (ca. alle 250 - 300 m) mit den Schienen elektrisch verbunden.</w:t>
      </w:r>
    </w:p>
    <w:p w14:paraId="210E351F" w14:textId="44B698D2"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Rückleitungs- und Erdungssysteme der beiden beteiligten Bahnen werden konsequent getrennt ausgeführt. Zur Begrenzung von Berührungsspannungen sowie aus Gründen des FL-Schutzes werden die beiden Systeme an definierten Punkten über Spannungsbegrenzer resp. Kurzschliesser verbunden. Siehe dazu das</w:t>
      </w:r>
      <w:r w:rsidR="00BA503F">
        <w:rPr>
          <w:rFonts w:ascii="Courier New" w:hAnsi="Courier New" w:cs="Courier New"/>
          <w:color w:val="0070C0"/>
        </w:rPr>
        <w:t xml:space="preserve"> </w:t>
      </w:r>
      <w:r>
        <w:rPr>
          <w:rFonts w:ascii="Courier New" w:hAnsi="Courier New" w:cs="Courier New"/>
          <w:color w:val="0070C0"/>
        </w:rPr>
        <w:t>übergeordnete Rückleitungs- und Erdungskonzept</w:t>
      </w:r>
      <w:r w:rsidR="00BA503F">
        <w:rPr>
          <w:rFonts w:ascii="Courier New" w:hAnsi="Courier New" w:cs="Courier New"/>
          <w:color w:val="0070C0"/>
        </w:rPr>
        <w:t xml:space="preserve"> in der </w:t>
      </w:r>
      <w:r w:rsidR="00BA503F" w:rsidRPr="00BA503F">
        <w:rPr>
          <w:rFonts w:ascii="Courier New" w:hAnsi="Courier New" w:cs="Courier New"/>
          <w:b/>
          <w:color w:val="0070C0"/>
        </w:rPr>
        <w:t>Beilage</w:t>
      </w:r>
      <w:r>
        <w:rPr>
          <w:rFonts w:ascii="Courier New" w:hAnsi="Courier New" w:cs="Courier New"/>
          <w:color w:val="0070C0"/>
        </w:rPr>
        <w:t>.</w:t>
      </w:r>
    </w:p>
    <w:p w14:paraId="3918B670" w14:textId="77777777" w:rsidR="00221934" w:rsidRDefault="00221934">
      <w:pPr>
        <w:autoSpaceDE w:val="0"/>
        <w:autoSpaceDN w:val="0"/>
        <w:adjustRightInd w:val="0"/>
        <w:spacing w:after="120" w:line="240" w:lineRule="auto"/>
        <w:ind w:left="709"/>
        <w:rPr>
          <w:rFonts w:ascii="Courier New" w:hAnsi="Courier New" w:cs="Courier New"/>
          <w:color w:val="0070C0"/>
        </w:rPr>
      </w:pPr>
    </w:p>
    <w:p w14:paraId="041BA7CE"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4568380C" w14:textId="6B490FF9" w:rsidR="00BA503F" w:rsidRDefault="00BA503F" w:rsidP="00BA503F">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solche Rückstrom- und Erdungsanlagen bei der BAHN bereits erprobt sind.</w:t>
      </w:r>
    </w:p>
    <w:p w14:paraId="4A3AF6B5" w14:textId="77777777" w:rsidR="00BA503F" w:rsidRDefault="00BA503F" w:rsidP="00BA503F">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34013765" w14:textId="7C3EB322" w:rsidR="00221934" w:rsidRDefault="00BA503F" w:rsidP="00BA503F">
      <w:pPr>
        <w:pStyle w:val="Textkrper"/>
        <w:rPr>
          <w:rFonts w:ascii="Courier New" w:hAnsi="Courier New" w:cs="Courier New"/>
          <w:color w:val="0070C0"/>
        </w:rPr>
      </w:pPr>
      <w:r>
        <w:rPr>
          <w:rFonts w:ascii="Courier New" w:hAnsi="Courier New" w:cs="Courier New"/>
          <w:color w:val="0070C0"/>
        </w:rPr>
        <w:t>Aus obiger Beschreibung leitet sich ab, dass es sich bei diesem Vorhaben um eine</w:t>
      </w:r>
      <w:r w:rsidR="00A76005">
        <w:rPr>
          <w:rFonts w:ascii="Courier New" w:hAnsi="Courier New" w:cs="Courier New"/>
          <w:color w:val="0070C0"/>
        </w:rPr>
        <w:t xml:space="preserve"> </w:t>
      </w:r>
      <w:r w:rsidR="00A76005" w:rsidRPr="00BA503F">
        <w:rPr>
          <w:rFonts w:ascii="Courier New" w:hAnsi="Courier New" w:cs="Courier New"/>
          <w:color w:val="0070C0"/>
          <w:u w:val="single"/>
        </w:rPr>
        <w:t>Erneuerung</w:t>
      </w:r>
      <w:r w:rsidR="00A76005" w:rsidRPr="00BA503F">
        <w:rPr>
          <w:rFonts w:ascii="Courier New" w:hAnsi="Courier New" w:cs="Courier New"/>
          <w:color w:val="0070C0"/>
        </w:rPr>
        <w:t xml:space="preserve"> der Rückstrom- und Erdungsanlagen</w:t>
      </w:r>
      <w:r w:rsidR="00A76005">
        <w:rPr>
          <w:rFonts w:ascii="Courier New" w:hAnsi="Courier New" w:cs="Courier New"/>
          <w:color w:val="0070C0"/>
        </w:rPr>
        <w:t xml:space="preserve"> handelt, </w:t>
      </w:r>
      <w:r>
        <w:rPr>
          <w:rFonts w:ascii="Courier New" w:hAnsi="Courier New" w:cs="Courier New"/>
          <w:color w:val="0070C0"/>
        </w:rPr>
        <w:t>weil</w:t>
      </w:r>
      <w:r w:rsidR="00A76005">
        <w:rPr>
          <w:rFonts w:ascii="Courier New" w:hAnsi="Courier New" w:cs="Courier New"/>
          <w:color w:val="0070C0"/>
        </w:rPr>
        <w:t xml:space="preserve"> die Leistung de</w:t>
      </w:r>
      <w:r w:rsidR="00852D7A">
        <w:rPr>
          <w:rFonts w:ascii="Courier New" w:hAnsi="Courier New" w:cs="Courier New"/>
          <w:color w:val="0070C0"/>
        </w:rPr>
        <w:t>s gesam</w:t>
      </w:r>
      <w:r w:rsidR="00A76005">
        <w:rPr>
          <w:rFonts w:ascii="Courier New" w:hAnsi="Courier New" w:cs="Courier New"/>
          <w:color w:val="0070C0"/>
        </w:rPr>
        <w:t>ten Rückleitungssystems nicht erhöht wird.</w:t>
      </w:r>
    </w:p>
    <w:p w14:paraId="4BD942C0" w14:textId="2415DDBF" w:rsidR="00701B8E" w:rsidRDefault="00701B8E">
      <w:pPr>
        <w:pStyle w:val="Textkrper"/>
        <w:rPr>
          <w:rFonts w:ascii="Courier New" w:hAnsi="Courier New" w:cs="Courier New"/>
          <w:color w:val="0070C0"/>
        </w:rPr>
      </w:pPr>
    </w:p>
    <w:p w14:paraId="75E8AE4B" w14:textId="77777777" w:rsidR="00BA503F" w:rsidRDefault="00BA503F">
      <w:pPr>
        <w:pStyle w:val="Textkrper"/>
        <w:rPr>
          <w:rFonts w:ascii="Courier New" w:hAnsi="Courier New" w:cs="Courier New"/>
          <w:color w:val="0070C0"/>
        </w:rPr>
      </w:pPr>
    </w:p>
    <w:p w14:paraId="6F674EA1" w14:textId="1C17A2DC"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lastRenderedPageBreak/>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1D27E3">
        <w:rPr>
          <w:rFonts w:ascii="Courier New" w:hAnsi="Courier New" w:cs="Courier New"/>
          <w:b/>
          <w:color w:val="0070C0"/>
          <w:u w:val="single"/>
        </w:rPr>
        <w:t xml:space="preserve">  </w:t>
      </w:r>
      <w:r w:rsidR="00A760DE" w:rsidRPr="00A760DE">
        <w:rPr>
          <w:color w:val="00B050"/>
          <w:u w:val="single"/>
        </w:rPr>
        <w:t xml:space="preserve"> </w:t>
      </w:r>
      <w:r w:rsidR="00A760DE">
        <w:rPr>
          <w:color w:val="00B050"/>
          <w:u w:val="single"/>
        </w:rPr>
        <w:t>Integration von Komponenten in das Erdungs- und RL-System</w:t>
      </w:r>
    </w:p>
    <w:p w14:paraId="41BF3C1B" w14:textId="77777777" w:rsidR="00CA6EAF" w:rsidRDefault="00CA6EAF" w:rsidP="00CA6EAF">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u w:val="single"/>
        </w:rPr>
        <w:t>Istzustand</w:t>
      </w:r>
    </w:p>
    <w:p w14:paraId="0440446A" w14:textId="5FD396FC" w:rsidR="00CA6EAF" w:rsidRDefault="00CA6EAF" w:rsidP="00CA6EAF">
      <w:pPr>
        <w:autoSpaceDE w:val="0"/>
        <w:autoSpaceDN w:val="0"/>
        <w:adjustRightInd w:val="0"/>
        <w:spacing w:line="240" w:lineRule="auto"/>
        <w:ind w:left="709"/>
        <w:rPr>
          <w:rFonts w:ascii="Courier New" w:hAnsi="Courier New" w:cs="Courier New"/>
          <w:color w:val="0070C0"/>
        </w:rPr>
      </w:pPr>
      <w:r w:rsidRPr="006A30CD">
        <w:rPr>
          <w:rFonts w:ascii="Courier New" w:hAnsi="Courier New" w:cs="Courier New"/>
          <w:color w:val="0070C0"/>
        </w:rPr>
        <w:t xml:space="preserve">Das </w:t>
      </w:r>
      <w:r>
        <w:rPr>
          <w:rFonts w:ascii="Courier New" w:hAnsi="Courier New" w:cs="Courier New"/>
          <w:color w:val="0070C0"/>
        </w:rPr>
        <w:t>Erdungssystem im Innen- und Aussenbereich des Unterwerks existiert bereits.</w:t>
      </w:r>
      <w:r w:rsidR="00A760DE">
        <w:rPr>
          <w:rFonts w:ascii="Courier New" w:hAnsi="Courier New" w:cs="Courier New"/>
          <w:color w:val="0070C0"/>
        </w:rPr>
        <w:t xml:space="preserve"> </w:t>
      </w:r>
      <w:r>
        <w:rPr>
          <w:rFonts w:ascii="Courier New" w:hAnsi="Courier New" w:cs="Courier New"/>
          <w:color w:val="0070C0"/>
        </w:rPr>
        <w:t>Die Bauwerks- und die 132 kV Anlagenerde sind über zwei unabhängige Kabel mit dem Bahnrückstromsystem verbunden.</w:t>
      </w:r>
    </w:p>
    <w:p w14:paraId="308D36CE" w14:textId="77777777" w:rsidR="00CA6EAF" w:rsidRDefault="00CA6EAF" w:rsidP="00CA6EAF">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Eine 50 Hz Einspeisung von einem Energieversorgungsunternehmen ist nicht vorhanden.</w:t>
      </w:r>
    </w:p>
    <w:p w14:paraId="347C3B54" w14:textId="77777777" w:rsidR="00CA6EAF" w:rsidRPr="006A30CD" w:rsidRDefault="00CA6EAF" w:rsidP="00CA6EAF">
      <w:pPr>
        <w:autoSpaceDE w:val="0"/>
        <w:autoSpaceDN w:val="0"/>
        <w:adjustRightInd w:val="0"/>
        <w:spacing w:line="240" w:lineRule="auto"/>
        <w:ind w:left="709"/>
        <w:rPr>
          <w:rFonts w:ascii="Courier New" w:hAnsi="Courier New" w:cs="Courier New"/>
          <w:color w:val="0070C0"/>
        </w:rPr>
      </w:pPr>
    </w:p>
    <w:p w14:paraId="1CFCCBBA" w14:textId="77777777" w:rsidR="00CA6EAF" w:rsidRDefault="00CA6EAF" w:rsidP="00CA6EAF">
      <w:pPr>
        <w:autoSpaceDE w:val="0"/>
        <w:autoSpaceDN w:val="0"/>
        <w:adjustRightInd w:val="0"/>
        <w:spacing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71839B40" w14:textId="282C9644" w:rsidR="00CA6EAF" w:rsidRDefault="00CA6EAF" w:rsidP="00CA6EAF">
      <w:pPr>
        <w:autoSpaceDE w:val="0"/>
        <w:autoSpaceDN w:val="0"/>
        <w:adjustRightInd w:val="0"/>
        <w:spacing w:line="240" w:lineRule="auto"/>
        <w:ind w:left="709"/>
        <w:rPr>
          <w:rFonts w:ascii="Courier New" w:hAnsi="Courier New" w:cs="Courier New"/>
          <w:color w:val="0070C0"/>
        </w:rPr>
      </w:pPr>
      <w:r w:rsidRPr="006A30CD">
        <w:rPr>
          <w:rFonts w:ascii="Courier New" w:hAnsi="Courier New" w:cs="Courier New"/>
          <w:color w:val="0070C0"/>
        </w:rPr>
        <w:t>Da</w:t>
      </w:r>
      <w:r>
        <w:rPr>
          <w:rFonts w:ascii="Courier New" w:hAnsi="Courier New" w:cs="Courier New"/>
          <w:color w:val="0070C0"/>
        </w:rPr>
        <w:t>s bereits existierende Erdungssystem wird aufgrund neuer Anlagenteile minimal angepasst.</w:t>
      </w:r>
      <w:r w:rsidR="00A760DE">
        <w:rPr>
          <w:rFonts w:ascii="Courier New" w:hAnsi="Courier New" w:cs="Courier New"/>
          <w:color w:val="0070C0"/>
        </w:rPr>
        <w:t xml:space="preserve"> </w:t>
      </w:r>
      <w:r>
        <w:rPr>
          <w:rFonts w:ascii="Courier New" w:hAnsi="Courier New" w:cs="Courier New"/>
          <w:color w:val="0070C0"/>
        </w:rPr>
        <w:t>D</w:t>
      </w:r>
      <w:r w:rsidRPr="006A30CD">
        <w:rPr>
          <w:rFonts w:ascii="Courier New" w:hAnsi="Courier New" w:cs="Courier New"/>
          <w:color w:val="0070C0"/>
        </w:rPr>
        <w:t>ie neu zu installierenden Hochspannungskomponenten</w:t>
      </w:r>
      <w:r>
        <w:rPr>
          <w:rFonts w:ascii="Courier New" w:hAnsi="Courier New" w:cs="Courier New"/>
          <w:color w:val="0070C0"/>
        </w:rPr>
        <w:t xml:space="preserve"> </w:t>
      </w:r>
      <w:r w:rsidRPr="006A30CD">
        <w:rPr>
          <w:rFonts w:ascii="Courier New" w:hAnsi="Courier New" w:cs="Courier New"/>
          <w:color w:val="0070C0"/>
        </w:rPr>
        <w:t>werden in das bestehende Erdungsnetz integriert.</w:t>
      </w:r>
      <w:r>
        <w:rPr>
          <w:rFonts w:ascii="Courier New" w:hAnsi="Courier New" w:cs="Courier New"/>
          <w:color w:val="0070C0"/>
        </w:rPr>
        <w:t xml:space="preserve"> </w:t>
      </w:r>
      <w:r w:rsidRPr="006A30CD">
        <w:rPr>
          <w:rFonts w:ascii="Courier New" w:hAnsi="Courier New" w:cs="Courier New"/>
          <w:color w:val="0070C0"/>
        </w:rPr>
        <w:t>Da die Felder bereits ausgebaut sind, sind am Erdungsnetz keine Anpassungen notwendig, es</w:t>
      </w:r>
      <w:r>
        <w:rPr>
          <w:rFonts w:ascii="Courier New" w:hAnsi="Courier New" w:cs="Courier New"/>
          <w:color w:val="0070C0"/>
        </w:rPr>
        <w:t xml:space="preserve"> </w:t>
      </w:r>
      <w:r w:rsidRPr="006A30CD">
        <w:rPr>
          <w:rFonts w:ascii="Courier New" w:hAnsi="Courier New" w:cs="Courier New"/>
          <w:color w:val="0070C0"/>
        </w:rPr>
        <w:t>sind lediglich die Apparate zu erden.</w:t>
      </w:r>
    </w:p>
    <w:p w14:paraId="39AF16D7" w14:textId="5C49CD4C" w:rsidR="00CA6EAF" w:rsidRDefault="00CA6EAF" w:rsidP="00CA6EAF">
      <w:pPr>
        <w:autoSpaceDE w:val="0"/>
        <w:autoSpaceDN w:val="0"/>
        <w:adjustRightInd w:val="0"/>
        <w:spacing w:line="240" w:lineRule="auto"/>
        <w:ind w:left="709"/>
        <w:rPr>
          <w:rFonts w:ascii="Courier New" w:hAnsi="Courier New" w:cs="Courier New"/>
          <w:color w:val="0070C0"/>
        </w:rPr>
      </w:pPr>
      <w:r w:rsidRPr="00E95278">
        <w:rPr>
          <w:rFonts w:ascii="Courier New" w:hAnsi="Courier New" w:cs="Courier New"/>
          <w:color w:val="0070C0"/>
        </w:rPr>
        <w:t>Die</w:t>
      </w:r>
      <w:r>
        <w:rPr>
          <w:rFonts w:ascii="Courier New" w:hAnsi="Courier New" w:cs="Courier New"/>
          <w:color w:val="0070C0"/>
        </w:rPr>
        <w:t xml:space="preserve"> Kabelmäntel der </w:t>
      </w:r>
      <w:r w:rsidRPr="00E95278">
        <w:rPr>
          <w:rFonts w:ascii="Courier New" w:hAnsi="Courier New" w:cs="Courier New"/>
          <w:color w:val="0070C0"/>
        </w:rPr>
        <w:t>neu auf dem Unterwerksgelände zu bauenden 132kV-Kabelverbindungen</w:t>
      </w:r>
      <w:r w:rsidR="00A760DE">
        <w:rPr>
          <w:rFonts w:ascii="Courier New" w:hAnsi="Courier New" w:cs="Courier New"/>
          <w:color w:val="0070C0"/>
        </w:rPr>
        <w:t xml:space="preserve"> der BAHN</w:t>
      </w:r>
      <w:r w:rsidRPr="00E95278">
        <w:rPr>
          <w:rFonts w:ascii="Courier New" w:hAnsi="Courier New" w:cs="Courier New"/>
          <w:color w:val="0070C0"/>
        </w:rPr>
        <w:t xml:space="preserve"> werden </w:t>
      </w:r>
      <w:r w:rsidR="00A760DE">
        <w:rPr>
          <w:rFonts w:ascii="Courier New" w:hAnsi="Courier New" w:cs="Courier New"/>
          <w:color w:val="0070C0"/>
        </w:rPr>
        <w:t xml:space="preserve">beidseitig geerdet und </w:t>
      </w:r>
      <w:r>
        <w:rPr>
          <w:rFonts w:ascii="Courier New" w:hAnsi="Courier New" w:cs="Courier New"/>
          <w:color w:val="0070C0"/>
        </w:rPr>
        <w:t>mit de</w:t>
      </w:r>
      <w:r w:rsidR="00A760DE">
        <w:rPr>
          <w:rFonts w:ascii="Courier New" w:hAnsi="Courier New" w:cs="Courier New"/>
          <w:color w:val="0070C0"/>
        </w:rPr>
        <w:t>m Bahnrückstromsystem verbunden.</w:t>
      </w:r>
    </w:p>
    <w:p w14:paraId="205704E9" w14:textId="77777777" w:rsidR="00CA6EAF" w:rsidRPr="00E95278" w:rsidRDefault="00CA6EAF" w:rsidP="00CA6EAF">
      <w:pPr>
        <w:autoSpaceDE w:val="0"/>
        <w:autoSpaceDN w:val="0"/>
        <w:adjustRightInd w:val="0"/>
        <w:spacing w:line="240" w:lineRule="auto"/>
        <w:ind w:left="709"/>
        <w:rPr>
          <w:rFonts w:ascii="Courier New" w:hAnsi="Courier New" w:cs="Courier New"/>
          <w:color w:val="0070C0"/>
        </w:rPr>
      </w:pPr>
      <w:r w:rsidRPr="00E95278">
        <w:rPr>
          <w:rFonts w:ascii="Courier New" w:hAnsi="Courier New" w:cs="Courier New"/>
          <w:color w:val="0070C0"/>
        </w:rPr>
        <w:t>Für die neu zu errichtende 132kV-GIS-Anlage wird im 1.Obergeschoss des bestehenden Unterwerkgebäudes</w:t>
      </w:r>
      <w:r>
        <w:rPr>
          <w:rFonts w:ascii="Courier New" w:hAnsi="Courier New" w:cs="Courier New"/>
          <w:color w:val="0070C0"/>
        </w:rPr>
        <w:t xml:space="preserve"> ein neues internes Erdungsnetz </w:t>
      </w:r>
      <w:r w:rsidRPr="00E95278">
        <w:rPr>
          <w:rFonts w:ascii="Courier New" w:hAnsi="Courier New" w:cs="Courier New"/>
          <w:color w:val="0070C0"/>
        </w:rPr>
        <w:t>installiert, welches</w:t>
      </w:r>
    </w:p>
    <w:p w14:paraId="456425D4" w14:textId="77777777" w:rsidR="00CA6EAF" w:rsidRDefault="00CA6EAF" w:rsidP="00CA6EAF">
      <w:pPr>
        <w:autoSpaceDE w:val="0"/>
        <w:autoSpaceDN w:val="0"/>
        <w:adjustRightInd w:val="0"/>
        <w:spacing w:line="240" w:lineRule="auto"/>
        <w:ind w:left="709"/>
        <w:rPr>
          <w:rFonts w:ascii="Courier New" w:hAnsi="Courier New" w:cs="Courier New"/>
          <w:color w:val="0070C0"/>
        </w:rPr>
      </w:pPr>
      <w:r w:rsidRPr="00E95278">
        <w:rPr>
          <w:rFonts w:ascii="Courier New" w:hAnsi="Courier New" w:cs="Courier New"/>
          <w:color w:val="0070C0"/>
        </w:rPr>
        <w:t>mit dem bereits bestehenden Erdungsnetz im Aussenraum verbunden wird.</w:t>
      </w:r>
    </w:p>
    <w:p w14:paraId="2E0BFEEC" w14:textId="77777777" w:rsidR="00CA6EAF" w:rsidRDefault="00CA6EAF" w:rsidP="00CA6EAF">
      <w:pPr>
        <w:autoSpaceDE w:val="0"/>
        <w:autoSpaceDN w:val="0"/>
        <w:adjustRightInd w:val="0"/>
        <w:spacing w:line="240" w:lineRule="auto"/>
        <w:ind w:left="709"/>
        <w:rPr>
          <w:rFonts w:ascii="Courier New" w:hAnsi="Courier New" w:cs="Courier New"/>
          <w:color w:val="0070C0"/>
        </w:rPr>
      </w:pPr>
    </w:p>
    <w:p w14:paraId="1D3F7376" w14:textId="561C4EC9" w:rsidR="00CA6EAF" w:rsidRDefault="00CA6EAF" w:rsidP="00CA6EAF">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Ü</w:t>
      </w:r>
      <w:r w:rsidRPr="00847970">
        <w:rPr>
          <w:rFonts w:ascii="Courier New" w:hAnsi="Courier New" w:cs="Courier New"/>
          <w:color w:val="0070C0"/>
        </w:rPr>
        <w:t>ber</w:t>
      </w:r>
      <w:r>
        <w:rPr>
          <w:rFonts w:ascii="Courier New" w:hAnsi="Courier New" w:cs="Courier New"/>
          <w:color w:val="0070C0"/>
        </w:rPr>
        <w:t xml:space="preserve"> </w:t>
      </w:r>
      <w:r w:rsidRPr="00847970">
        <w:rPr>
          <w:rFonts w:ascii="Courier New" w:hAnsi="Courier New" w:cs="Courier New"/>
          <w:color w:val="0070C0"/>
        </w:rPr>
        <w:t xml:space="preserve">einen Trenntransformator </w:t>
      </w:r>
      <w:r>
        <w:rPr>
          <w:rFonts w:ascii="Courier New" w:hAnsi="Courier New" w:cs="Courier New"/>
          <w:color w:val="0070C0"/>
        </w:rPr>
        <w:t>wird das Erdungssystem der neuen 50 Hz Energieversorgung vom Bahnrückstromsystem getrennt</w:t>
      </w:r>
      <w:r w:rsidRPr="00847970">
        <w:rPr>
          <w:rFonts w:ascii="Courier New" w:hAnsi="Courier New" w:cs="Courier New"/>
          <w:color w:val="0070C0"/>
        </w:rPr>
        <w:t>.</w:t>
      </w:r>
    </w:p>
    <w:p w14:paraId="263D3389" w14:textId="77777777" w:rsidR="00CA6EAF" w:rsidRDefault="00CA6EAF" w:rsidP="00CA6EAF">
      <w:pPr>
        <w:autoSpaceDE w:val="0"/>
        <w:autoSpaceDN w:val="0"/>
        <w:adjustRightInd w:val="0"/>
        <w:spacing w:line="240" w:lineRule="auto"/>
        <w:ind w:left="709"/>
        <w:rPr>
          <w:rFonts w:ascii="Courier New" w:hAnsi="Courier New" w:cs="Courier New"/>
          <w:color w:val="0070C0"/>
        </w:rPr>
      </w:pPr>
    </w:p>
    <w:p w14:paraId="14EED50E" w14:textId="377E57C6" w:rsidR="00CA6EAF" w:rsidRDefault="00CA6EAF" w:rsidP="00CA6EAF">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Begründung, wieso keine gefährlichen Berührungsspannungen auftreten können:</w:t>
      </w:r>
    </w:p>
    <w:p w14:paraId="29703C19" w14:textId="77777777" w:rsidR="00CA6EAF" w:rsidRDefault="00CA6EAF" w:rsidP="00CA6EAF">
      <w:pPr>
        <w:pStyle w:val="Listenabsatz"/>
        <w:numPr>
          <w:ilvl w:val="0"/>
          <w:numId w:val="11"/>
        </w:numPr>
        <w:autoSpaceDE w:val="0"/>
        <w:autoSpaceDN w:val="0"/>
        <w:adjustRightInd w:val="0"/>
        <w:spacing w:line="240" w:lineRule="auto"/>
        <w:rPr>
          <w:rFonts w:ascii="Courier New" w:hAnsi="Courier New" w:cs="Courier New"/>
          <w:color w:val="0070C0"/>
        </w:rPr>
      </w:pPr>
      <w:r>
        <w:rPr>
          <w:rFonts w:ascii="Courier New" w:hAnsi="Courier New" w:cs="Courier New"/>
          <w:color w:val="0070C0"/>
        </w:rPr>
        <w:t>Alle leitenden Elemente der Starkstromanlage sind mit dem Erdungssystem verbunden.</w:t>
      </w:r>
    </w:p>
    <w:p w14:paraId="51BE65E5" w14:textId="77777777" w:rsidR="00CA6EAF" w:rsidRDefault="00CA6EAF" w:rsidP="00CA6EAF">
      <w:pPr>
        <w:pStyle w:val="Listenabsatz"/>
        <w:numPr>
          <w:ilvl w:val="0"/>
          <w:numId w:val="11"/>
        </w:numPr>
        <w:autoSpaceDE w:val="0"/>
        <w:autoSpaceDN w:val="0"/>
        <w:adjustRightInd w:val="0"/>
        <w:spacing w:line="240" w:lineRule="auto"/>
        <w:rPr>
          <w:rFonts w:ascii="Courier New" w:hAnsi="Courier New" w:cs="Courier New"/>
          <w:color w:val="0070C0"/>
        </w:rPr>
      </w:pPr>
      <w:r>
        <w:rPr>
          <w:rFonts w:ascii="Courier New" w:hAnsi="Courier New" w:cs="Courier New"/>
          <w:color w:val="0070C0"/>
        </w:rPr>
        <w:t>Die 50 Hz Energieversorgung ist über ein TN-S System mit galvanischer Trennung mit dem Bahnrückstromsystem verbunden.</w:t>
      </w:r>
    </w:p>
    <w:p w14:paraId="1057E1BA" w14:textId="77777777" w:rsidR="00CA6EAF" w:rsidRDefault="00CA6EAF" w:rsidP="00CA6EAF">
      <w:pPr>
        <w:pStyle w:val="Listenabsatz"/>
        <w:numPr>
          <w:ilvl w:val="0"/>
          <w:numId w:val="11"/>
        </w:numPr>
        <w:autoSpaceDE w:val="0"/>
        <w:autoSpaceDN w:val="0"/>
        <w:adjustRightInd w:val="0"/>
        <w:spacing w:line="240" w:lineRule="auto"/>
        <w:rPr>
          <w:rFonts w:ascii="Courier New" w:hAnsi="Courier New" w:cs="Courier New"/>
          <w:color w:val="0070C0"/>
        </w:rPr>
      </w:pPr>
      <w:r w:rsidRPr="00DE2704">
        <w:rPr>
          <w:rFonts w:ascii="Courier New" w:hAnsi="Courier New" w:cs="Courier New"/>
          <w:color w:val="0070C0"/>
        </w:rPr>
        <w:t>Die Bauwerks- und die 132 kV Anlagenerde sind mit dem Bahnrückstromsystem verbunden</w:t>
      </w:r>
      <w:r>
        <w:rPr>
          <w:rFonts w:ascii="Courier New" w:hAnsi="Courier New" w:cs="Courier New"/>
          <w:color w:val="0070C0"/>
        </w:rPr>
        <w:t xml:space="preserve"> </w:t>
      </w:r>
    </w:p>
    <w:p w14:paraId="167B66C1" w14:textId="5EB11340" w:rsidR="00CA6EAF" w:rsidRPr="00063340" w:rsidRDefault="00CA6EAF" w:rsidP="00CA6EAF">
      <w:pPr>
        <w:pStyle w:val="Listenabsatz"/>
        <w:numPr>
          <w:ilvl w:val="0"/>
          <w:numId w:val="11"/>
        </w:numPr>
        <w:autoSpaceDE w:val="0"/>
        <w:autoSpaceDN w:val="0"/>
        <w:adjustRightInd w:val="0"/>
        <w:spacing w:line="240" w:lineRule="auto"/>
        <w:rPr>
          <w:rFonts w:ascii="Courier New" w:hAnsi="Courier New" w:cs="Courier New"/>
          <w:color w:val="0070C0"/>
        </w:rPr>
      </w:pPr>
      <w:r>
        <w:rPr>
          <w:rFonts w:ascii="Courier New" w:hAnsi="Courier New" w:cs="Courier New"/>
          <w:color w:val="0070C0"/>
        </w:rPr>
        <w:t>Im Projektperimeter befinden sich keine bahnfremden Erdungssysteme. Das nächste Bahnfremde Erdung</w:t>
      </w:r>
      <w:r w:rsidR="00A760DE">
        <w:rPr>
          <w:rFonts w:ascii="Courier New" w:hAnsi="Courier New" w:cs="Courier New"/>
          <w:color w:val="0070C0"/>
        </w:rPr>
        <w:t>s</w:t>
      </w:r>
      <w:r>
        <w:rPr>
          <w:rFonts w:ascii="Courier New" w:hAnsi="Courier New" w:cs="Courier New"/>
          <w:color w:val="0070C0"/>
        </w:rPr>
        <w:t>system (Kandelaber) ist mindestens 10 m von elektrisch leitenden Anlagenteilen, welche mit dem Bahnrückstromsystem verbunden sind, entfernt.</w:t>
      </w:r>
    </w:p>
    <w:p w14:paraId="1721A6D9" w14:textId="77777777" w:rsidR="00CA6EAF" w:rsidRDefault="00CA6EAF" w:rsidP="00CA6EAF">
      <w:pPr>
        <w:autoSpaceDE w:val="0"/>
        <w:autoSpaceDN w:val="0"/>
        <w:adjustRightInd w:val="0"/>
        <w:spacing w:line="240" w:lineRule="auto"/>
        <w:ind w:left="709"/>
        <w:rPr>
          <w:rFonts w:ascii="Courier New" w:hAnsi="Courier New" w:cs="Courier New"/>
          <w:color w:val="0070C0"/>
        </w:rPr>
      </w:pPr>
    </w:p>
    <w:p w14:paraId="010A972C" w14:textId="77777777" w:rsidR="00CA6EAF" w:rsidRDefault="00CA6EAF" w:rsidP="00CA6EAF">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Pläne:</w:t>
      </w:r>
    </w:p>
    <w:p w14:paraId="0E561947" w14:textId="77777777" w:rsidR="00CA6EAF" w:rsidRDefault="00CA6EAF" w:rsidP="00CA6EAF">
      <w:pPr>
        <w:autoSpaceDE w:val="0"/>
        <w:autoSpaceDN w:val="0"/>
        <w:adjustRightInd w:val="0"/>
        <w:spacing w:line="240" w:lineRule="auto"/>
        <w:ind w:left="709"/>
        <w:rPr>
          <w:rFonts w:ascii="Courier New" w:hAnsi="Courier New" w:cs="Courier New"/>
          <w:color w:val="0070C0"/>
        </w:rPr>
      </w:pPr>
      <w:r w:rsidRPr="00A760DE">
        <w:rPr>
          <w:rFonts w:ascii="Courier New" w:hAnsi="Courier New" w:cs="Courier New"/>
          <w:b/>
          <w:color w:val="0070C0"/>
        </w:rPr>
        <w:t>Erdungskonzept</w:t>
      </w:r>
      <w:r w:rsidRPr="00847970">
        <w:rPr>
          <w:rFonts w:ascii="Courier New" w:hAnsi="Courier New" w:cs="Courier New"/>
          <w:color w:val="0070C0"/>
        </w:rPr>
        <w:t xml:space="preserve"> </w:t>
      </w:r>
      <w:r>
        <w:rPr>
          <w:rFonts w:ascii="Courier New" w:hAnsi="Courier New" w:cs="Courier New"/>
          <w:color w:val="0070C0"/>
        </w:rPr>
        <w:t>Plan Nr. xxx</w:t>
      </w:r>
    </w:p>
    <w:p w14:paraId="1814654E" w14:textId="77777777" w:rsidR="00CA6EAF" w:rsidRDefault="00CA6EAF" w:rsidP="00CA6EAF">
      <w:pPr>
        <w:autoSpaceDE w:val="0"/>
        <w:autoSpaceDN w:val="0"/>
        <w:adjustRightInd w:val="0"/>
        <w:spacing w:line="240" w:lineRule="auto"/>
        <w:ind w:left="709"/>
        <w:rPr>
          <w:rFonts w:ascii="Courier New" w:hAnsi="Courier New" w:cs="Courier New"/>
          <w:color w:val="0070C0"/>
        </w:rPr>
      </w:pPr>
      <w:r w:rsidRPr="00A760DE">
        <w:rPr>
          <w:rFonts w:ascii="Courier New" w:hAnsi="Courier New" w:cs="Courier New"/>
          <w:b/>
          <w:color w:val="0070C0"/>
        </w:rPr>
        <w:t>Erdungsplan</w:t>
      </w:r>
      <w:r>
        <w:rPr>
          <w:rFonts w:ascii="Courier New" w:hAnsi="Courier New" w:cs="Courier New"/>
          <w:color w:val="0070C0"/>
        </w:rPr>
        <w:t xml:space="preserve"> Aussenbereich UW xxx</w:t>
      </w:r>
    </w:p>
    <w:p w14:paraId="617F1C44" w14:textId="77777777" w:rsidR="00CA6EAF" w:rsidRDefault="00CA6EAF" w:rsidP="00CA6EAF">
      <w:pPr>
        <w:autoSpaceDE w:val="0"/>
        <w:autoSpaceDN w:val="0"/>
        <w:adjustRightInd w:val="0"/>
        <w:spacing w:line="240" w:lineRule="auto"/>
        <w:ind w:left="709"/>
        <w:rPr>
          <w:rFonts w:ascii="Courier New" w:hAnsi="Courier New" w:cs="Courier New"/>
          <w:color w:val="0070C0"/>
        </w:rPr>
      </w:pPr>
      <w:r w:rsidRPr="00A760DE">
        <w:rPr>
          <w:rFonts w:ascii="Courier New" w:hAnsi="Courier New" w:cs="Courier New"/>
          <w:b/>
          <w:color w:val="0070C0"/>
        </w:rPr>
        <w:t>Erdungspläne</w:t>
      </w:r>
      <w:r>
        <w:rPr>
          <w:rFonts w:ascii="Courier New" w:hAnsi="Courier New" w:cs="Courier New"/>
          <w:color w:val="0070C0"/>
        </w:rPr>
        <w:t xml:space="preserve"> der UW Stockwerke und Anlagenteile</w:t>
      </w:r>
    </w:p>
    <w:p w14:paraId="646C445D" w14:textId="77777777" w:rsidR="00CA6EAF" w:rsidRDefault="00CA6EAF" w:rsidP="00CA6EAF">
      <w:pPr>
        <w:autoSpaceDE w:val="0"/>
        <w:autoSpaceDN w:val="0"/>
        <w:adjustRightInd w:val="0"/>
        <w:spacing w:line="240" w:lineRule="auto"/>
        <w:ind w:left="709"/>
        <w:rPr>
          <w:rFonts w:ascii="Courier New" w:hAnsi="Courier New" w:cs="Courier New"/>
          <w:color w:val="0070C0"/>
        </w:rPr>
      </w:pPr>
    </w:p>
    <w:p w14:paraId="28879C46" w14:textId="77777777" w:rsidR="00CA6EAF" w:rsidRDefault="00CA6EAF" w:rsidP="00CA6EAF">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76B30AD0" w14:textId="77777777" w:rsidR="00A760DE" w:rsidRDefault="00A760DE" w:rsidP="00A760DE">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solche Rückstrom- und Erdungsanlagen bei der BAHN bereits erprobt sind.</w:t>
      </w:r>
    </w:p>
    <w:p w14:paraId="4DB2D3AF" w14:textId="77777777" w:rsidR="00A760DE" w:rsidRDefault="00A760DE" w:rsidP="00A760DE">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606FBFCE" w14:textId="77777777" w:rsidR="00A760DE" w:rsidRDefault="00A760DE" w:rsidP="00A760DE">
      <w:pPr>
        <w:pStyle w:val="Textkrper"/>
        <w:rPr>
          <w:rFonts w:ascii="Courier New" w:hAnsi="Courier New" w:cs="Courier New"/>
          <w:color w:val="0070C0"/>
        </w:rPr>
      </w:pPr>
      <w:r>
        <w:rPr>
          <w:rFonts w:ascii="Courier New" w:hAnsi="Courier New" w:cs="Courier New"/>
          <w:color w:val="0070C0"/>
        </w:rPr>
        <w:t xml:space="preserve">Aus obiger Beschreibung leitet sich ab, dass es sich bei diesem Vorhaben um eine </w:t>
      </w:r>
      <w:r w:rsidRPr="00BA503F">
        <w:rPr>
          <w:rFonts w:ascii="Courier New" w:hAnsi="Courier New" w:cs="Courier New"/>
          <w:color w:val="0070C0"/>
          <w:u w:val="single"/>
        </w:rPr>
        <w:t>Erneuerung</w:t>
      </w:r>
      <w:r w:rsidRPr="00BA503F">
        <w:rPr>
          <w:rFonts w:ascii="Courier New" w:hAnsi="Courier New" w:cs="Courier New"/>
          <w:color w:val="0070C0"/>
        </w:rPr>
        <w:t xml:space="preserve"> der Rückstrom- und Erdungsanlagen</w:t>
      </w:r>
      <w:r>
        <w:rPr>
          <w:rFonts w:ascii="Courier New" w:hAnsi="Courier New" w:cs="Courier New"/>
          <w:color w:val="0070C0"/>
        </w:rPr>
        <w:t xml:space="preserve"> handelt, weil die Leistung des gesamten Rückleitungssystems nicht erhöht wird.</w:t>
      </w:r>
    </w:p>
    <w:p w14:paraId="0A85B66F" w14:textId="715787A7" w:rsidR="00EA4793" w:rsidRDefault="00EA4793" w:rsidP="00CA6EAF">
      <w:pPr>
        <w:pStyle w:val="Textkrper"/>
        <w:rPr>
          <w:rFonts w:ascii="Courier New" w:hAnsi="Courier New" w:cs="Courier New"/>
          <w:color w:val="0070C0"/>
        </w:rPr>
      </w:pPr>
    </w:p>
    <w:p w14:paraId="3AA06A25" w14:textId="77777777" w:rsidR="00A760DE" w:rsidRDefault="00A760DE">
      <w:pPr>
        <w:spacing w:line="240" w:lineRule="auto"/>
        <w:rPr>
          <w:rFonts w:ascii="Courier New" w:hAnsi="Courier New" w:cs="Courier New"/>
          <w:b/>
          <w:color w:val="0070C0"/>
          <w:highlight w:val="yellow"/>
          <w:u w:val="single"/>
        </w:rPr>
      </w:pPr>
      <w:r>
        <w:rPr>
          <w:rFonts w:ascii="Courier New" w:hAnsi="Courier New" w:cs="Courier New"/>
          <w:b/>
          <w:color w:val="0070C0"/>
          <w:highlight w:val="yellow"/>
          <w:u w:val="single"/>
        </w:rPr>
        <w:br w:type="page"/>
      </w:r>
    </w:p>
    <w:p w14:paraId="0CAA7049" w14:textId="15795838"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lastRenderedPageBreak/>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A760DE" w:rsidRPr="001D27E3">
        <w:rPr>
          <w:rFonts w:ascii="Courier New" w:hAnsi="Courier New" w:cs="Courier New"/>
          <w:b/>
          <w:color w:val="0070C0"/>
          <w:u w:val="single"/>
        </w:rPr>
        <w:t xml:space="preserve">  </w:t>
      </w:r>
      <w:r w:rsidR="00A760DE" w:rsidRPr="00A760DE">
        <w:rPr>
          <w:color w:val="00B050"/>
          <w:u w:val="single"/>
        </w:rPr>
        <w:t>kleine Anpassung am Erdungssystem</w:t>
      </w:r>
    </w:p>
    <w:p w14:paraId="5D0E2F45" w14:textId="77777777" w:rsidR="00EA4793" w:rsidRDefault="00EA4793" w:rsidP="00EA4793">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u w:val="single"/>
        </w:rPr>
        <w:t>Istzustand</w:t>
      </w:r>
    </w:p>
    <w:p w14:paraId="04384F13" w14:textId="77777777" w:rsidR="00EA4793" w:rsidRDefault="00EA4793" w:rsidP="00EA4793">
      <w:pPr>
        <w:autoSpaceDE w:val="0"/>
        <w:autoSpaceDN w:val="0"/>
        <w:adjustRightInd w:val="0"/>
        <w:spacing w:line="240" w:lineRule="auto"/>
        <w:ind w:left="709"/>
        <w:rPr>
          <w:rFonts w:ascii="Courier New" w:hAnsi="Courier New" w:cs="Courier New"/>
          <w:color w:val="0070C0"/>
        </w:rPr>
      </w:pPr>
      <w:r w:rsidRPr="006A30CD">
        <w:rPr>
          <w:rFonts w:ascii="Courier New" w:hAnsi="Courier New" w:cs="Courier New"/>
          <w:color w:val="0070C0"/>
        </w:rPr>
        <w:t xml:space="preserve">Das </w:t>
      </w:r>
      <w:r>
        <w:rPr>
          <w:rFonts w:ascii="Courier New" w:hAnsi="Courier New" w:cs="Courier New"/>
          <w:color w:val="0070C0"/>
        </w:rPr>
        <w:t>Erdungssystem im Innen- und Aussenbereich des Unterwerks existiert bereits.</w:t>
      </w:r>
    </w:p>
    <w:p w14:paraId="626779DA" w14:textId="77777777" w:rsidR="00EA4793" w:rsidRPr="006A30CD" w:rsidRDefault="00EA4793" w:rsidP="00EA4793">
      <w:pPr>
        <w:autoSpaceDE w:val="0"/>
        <w:autoSpaceDN w:val="0"/>
        <w:adjustRightInd w:val="0"/>
        <w:spacing w:line="240" w:lineRule="auto"/>
        <w:ind w:left="709"/>
        <w:rPr>
          <w:rFonts w:ascii="Courier New" w:hAnsi="Courier New" w:cs="Courier New"/>
          <w:color w:val="0070C0"/>
        </w:rPr>
      </w:pPr>
    </w:p>
    <w:p w14:paraId="36BA7F35" w14:textId="77777777" w:rsidR="00EA4793" w:rsidRDefault="00EA4793" w:rsidP="00EA4793">
      <w:pPr>
        <w:autoSpaceDE w:val="0"/>
        <w:autoSpaceDN w:val="0"/>
        <w:adjustRightInd w:val="0"/>
        <w:spacing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2BAED405" w14:textId="3D9EC04A" w:rsidR="00EA4793" w:rsidRDefault="00EA4793" w:rsidP="00EA4793">
      <w:pPr>
        <w:autoSpaceDE w:val="0"/>
        <w:autoSpaceDN w:val="0"/>
        <w:adjustRightInd w:val="0"/>
        <w:spacing w:line="240" w:lineRule="auto"/>
        <w:ind w:left="709"/>
        <w:rPr>
          <w:rFonts w:ascii="Courier New" w:hAnsi="Courier New" w:cs="Courier New"/>
          <w:color w:val="0070C0"/>
        </w:rPr>
      </w:pPr>
      <w:r w:rsidRPr="006A30CD">
        <w:rPr>
          <w:rFonts w:ascii="Courier New" w:hAnsi="Courier New" w:cs="Courier New"/>
          <w:color w:val="0070C0"/>
        </w:rPr>
        <w:t>Da</w:t>
      </w:r>
      <w:r>
        <w:rPr>
          <w:rFonts w:ascii="Courier New" w:hAnsi="Courier New" w:cs="Courier New"/>
          <w:color w:val="0070C0"/>
        </w:rPr>
        <w:t xml:space="preserve">s existierende Erdungssystem wird aufgrund </w:t>
      </w:r>
      <w:r w:rsidR="00A760DE">
        <w:rPr>
          <w:rFonts w:ascii="Courier New" w:hAnsi="Courier New" w:cs="Courier New"/>
          <w:color w:val="0070C0"/>
        </w:rPr>
        <w:t>der Erneuerung von zwei Spannungswandler</w:t>
      </w:r>
      <w:r>
        <w:rPr>
          <w:rFonts w:ascii="Courier New" w:hAnsi="Courier New" w:cs="Courier New"/>
          <w:color w:val="0070C0"/>
        </w:rPr>
        <w:t xml:space="preserve"> </w:t>
      </w:r>
      <w:r w:rsidR="00A760DE">
        <w:rPr>
          <w:rFonts w:ascii="Courier New" w:hAnsi="Courier New" w:cs="Courier New"/>
          <w:color w:val="0070C0"/>
        </w:rPr>
        <w:t>mit neuen Anschlussklemmen (Schlaufung statt Doppelunterklemmung)</w:t>
      </w:r>
      <w:r>
        <w:rPr>
          <w:rFonts w:ascii="Courier New" w:hAnsi="Courier New" w:cs="Courier New"/>
          <w:color w:val="0070C0"/>
        </w:rPr>
        <w:t xml:space="preserve"> minimal angepasst.</w:t>
      </w:r>
      <w:r w:rsidR="003D372B">
        <w:rPr>
          <w:rFonts w:ascii="Courier New" w:hAnsi="Courier New" w:cs="Courier New"/>
          <w:color w:val="0070C0"/>
        </w:rPr>
        <w:br/>
      </w:r>
      <w:r w:rsidR="003D372B" w:rsidRPr="003D372B">
        <w:rPr>
          <w:rFonts w:ascii="Courier New" w:hAnsi="Courier New" w:cs="Courier New"/>
          <w:color w:val="0070C0"/>
        </w:rPr>
        <w:t>Das nächste bahnfremde Erdungssystem befindet sich in ausreichender Entfernung. Beeinflussungen sind dadurch nicht zu erwarten.</w:t>
      </w:r>
    </w:p>
    <w:p w14:paraId="6D088D65" w14:textId="4DE8481A" w:rsidR="00EA4793" w:rsidRDefault="00EA4793" w:rsidP="00EA4793">
      <w:pPr>
        <w:autoSpaceDE w:val="0"/>
        <w:autoSpaceDN w:val="0"/>
        <w:adjustRightInd w:val="0"/>
        <w:spacing w:line="240" w:lineRule="auto"/>
        <w:ind w:left="709"/>
        <w:rPr>
          <w:rFonts w:ascii="Courier New" w:hAnsi="Courier New" w:cs="Courier New"/>
          <w:color w:val="0070C0"/>
        </w:rPr>
      </w:pPr>
    </w:p>
    <w:p w14:paraId="52A79CD4" w14:textId="3A942AAF" w:rsidR="003D372B" w:rsidRDefault="00EA4793" w:rsidP="00A760DE">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 xml:space="preserve">Die Details sind im Erdungskonzept </w:t>
      </w:r>
      <w:r w:rsidRPr="00E44AB2">
        <w:rPr>
          <w:rFonts w:ascii="Courier New" w:hAnsi="Courier New" w:cs="Courier New"/>
          <w:color w:val="0070C0"/>
          <w:u w:val="single"/>
        </w:rPr>
        <w:t>XX-YYYY-</w:t>
      </w:r>
      <w:r w:rsidR="00C130DC">
        <w:rPr>
          <w:rFonts w:ascii="Courier New" w:hAnsi="Courier New" w:cs="Courier New"/>
          <w:color w:val="0070C0"/>
          <w:u w:val="single"/>
        </w:rPr>
        <w:t>Z</w:t>
      </w:r>
      <w:r>
        <w:rPr>
          <w:rFonts w:ascii="Courier New" w:hAnsi="Courier New" w:cs="Courier New"/>
          <w:color w:val="0070C0"/>
        </w:rPr>
        <w:t xml:space="preserve"> ersichtlich (siehe </w:t>
      </w:r>
      <w:r w:rsidRPr="00EA4793">
        <w:rPr>
          <w:rFonts w:ascii="Courier New" w:hAnsi="Courier New" w:cs="Courier New"/>
          <w:b/>
          <w:color w:val="0070C0"/>
        </w:rPr>
        <w:t>Beilage</w:t>
      </w:r>
      <w:r>
        <w:rPr>
          <w:rFonts w:ascii="Courier New" w:hAnsi="Courier New" w:cs="Courier New"/>
          <w:color w:val="0070C0"/>
        </w:rPr>
        <w:t>)</w:t>
      </w:r>
    </w:p>
    <w:p w14:paraId="6B90706C" w14:textId="77777777" w:rsidR="00A760DE" w:rsidRDefault="00A760DE" w:rsidP="003D372B">
      <w:pPr>
        <w:autoSpaceDE w:val="0"/>
        <w:autoSpaceDN w:val="0"/>
        <w:adjustRightInd w:val="0"/>
        <w:spacing w:line="240" w:lineRule="auto"/>
        <w:ind w:left="709"/>
        <w:rPr>
          <w:i/>
          <w:color w:val="00B050"/>
        </w:rPr>
      </w:pPr>
      <w:r w:rsidRPr="00682359">
        <w:rPr>
          <w:i/>
          <w:color w:val="00B050"/>
        </w:rPr>
        <w:t>(oder)</w:t>
      </w:r>
    </w:p>
    <w:p w14:paraId="748945A9" w14:textId="700E3191" w:rsidR="003D372B" w:rsidRPr="003D372B" w:rsidRDefault="003D372B" w:rsidP="003D372B">
      <w:pPr>
        <w:autoSpaceDE w:val="0"/>
        <w:autoSpaceDN w:val="0"/>
        <w:adjustRightInd w:val="0"/>
        <w:spacing w:line="240" w:lineRule="auto"/>
        <w:ind w:left="709"/>
        <w:rPr>
          <w:rFonts w:ascii="Courier New" w:hAnsi="Courier New" w:cs="Courier New"/>
          <w:color w:val="0070C0"/>
        </w:rPr>
      </w:pPr>
      <w:r w:rsidRPr="003D372B">
        <w:rPr>
          <w:rFonts w:ascii="Courier New" w:hAnsi="Courier New" w:cs="Courier New"/>
          <w:color w:val="0070C0"/>
        </w:rPr>
        <w:t>Auf Grund der Einfachheit der Anlage wird auf die Erstellung des Rückleitungs- und Erdungskonzepts verzichtet.</w:t>
      </w:r>
    </w:p>
    <w:p w14:paraId="5635FDB2" w14:textId="6C669CC1" w:rsidR="003D372B" w:rsidRPr="003D372B" w:rsidRDefault="003D372B" w:rsidP="003D372B">
      <w:pPr>
        <w:autoSpaceDE w:val="0"/>
        <w:autoSpaceDN w:val="0"/>
        <w:adjustRightInd w:val="0"/>
        <w:spacing w:line="240" w:lineRule="auto"/>
        <w:ind w:left="709"/>
        <w:rPr>
          <w:rFonts w:ascii="Courier New" w:hAnsi="Courier New" w:cs="Courier New"/>
          <w:color w:val="0070C0"/>
        </w:rPr>
      </w:pPr>
      <w:r w:rsidRPr="003D372B">
        <w:rPr>
          <w:rFonts w:ascii="Courier New" w:hAnsi="Courier New" w:cs="Courier New"/>
          <w:color w:val="0070C0"/>
        </w:rPr>
        <w:t>Das nächste bahnfremde Erdungssystem befindet sich in ausreichender Entfernung. Beeinflussungen sind dadurch nicht zu erwarten.</w:t>
      </w:r>
    </w:p>
    <w:p w14:paraId="7F641DD8" w14:textId="77777777" w:rsidR="00EA4793" w:rsidRDefault="00EA4793" w:rsidP="00EA4793">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rPr>
        <w:br/>
      </w:r>
      <w:r>
        <w:rPr>
          <w:rFonts w:ascii="Courier New" w:hAnsi="Courier New" w:cs="Courier New"/>
          <w:color w:val="0070C0"/>
          <w:u w:val="single"/>
        </w:rPr>
        <w:t>Fazit</w:t>
      </w:r>
    </w:p>
    <w:p w14:paraId="616939CF" w14:textId="5A226342" w:rsidR="008C3408" w:rsidRDefault="008C3408" w:rsidP="008C3408">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5F509F70" w14:textId="20A0373F" w:rsidR="008C3408" w:rsidRDefault="00EE67C0" w:rsidP="008C3408">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10C0B43F" w14:textId="7EB60BAA" w:rsidR="008C3408" w:rsidRDefault="008C3408" w:rsidP="008C3408">
      <w:pPr>
        <w:pStyle w:val="Textkrper"/>
        <w:rPr>
          <w:rFonts w:ascii="Courier New" w:hAnsi="Courier New" w:cs="Courier New"/>
          <w:color w:val="0070C0"/>
        </w:rPr>
      </w:pPr>
      <w:r w:rsidRPr="00416FF6">
        <w:rPr>
          <w:rFonts w:ascii="Courier New" w:hAnsi="Courier New" w:cs="Courier New"/>
          <w:color w:val="0070C0"/>
        </w:rPr>
        <w:t xml:space="preserve">Aus obiger Beschreibung </w:t>
      </w:r>
      <w:r>
        <w:rPr>
          <w:rFonts w:ascii="Courier New" w:hAnsi="Courier New" w:cs="Courier New"/>
          <w:color w:val="0070C0"/>
        </w:rPr>
        <w:t xml:space="preserve">und dem vorliegenden Erdungskonzept </w:t>
      </w:r>
      <w:r w:rsidRPr="00416FF6">
        <w:rPr>
          <w:rFonts w:ascii="Courier New" w:hAnsi="Courier New" w:cs="Courier New"/>
          <w:color w:val="0070C0"/>
        </w:rPr>
        <w:t>leitet sich ab, dass es sich b</w:t>
      </w:r>
      <w:r>
        <w:rPr>
          <w:rFonts w:ascii="Courier New" w:hAnsi="Courier New" w:cs="Courier New"/>
          <w:color w:val="0070C0"/>
        </w:rPr>
        <w:t>ei diesem Vorhaben um eine</w:t>
      </w:r>
      <w:r w:rsidRPr="00416FF6">
        <w:rPr>
          <w:rFonts w:ascii="Courier New" w:hAnsi="Courier New" w:cs="Courier New"/>
          <w:color w:val="0070C0"/>
        </w:rPr>
        <w:t xml:space="preserve"> </w:t>
      </w:r>
      <w:r w:rsidRPr="003767DD">
        <w:rPr>
          <w:rFonts w:ascii="Courier New" w:hAnsi="Courier New" w:cs="Courier New"/>
          <w:bCs/>
          <w:color w:val="0070C0"/>
          <w:u w:val="single"/>
        </w:rPr>
        <w:t>nicht umfangreiche Änderung</w:t>
      </w:r>
      <w:r w:rsidRPr="00416FF6">
        <w:rPr>
          <w:rFonts w:ascii="Courier New" w:hAnsi="Courier New" w:cs="Courier New"/>
          <w:color w:val="0070C0"/>
        </w:rPr>
        <w:t xml:space="preserve"> d</w:t>
      </w:r>
      <w:r w:rsidRPr="008C3408">
        <w:rPr>
          <w:rFonts w:ascii="Courier New" w:hAnsi="Courier New" w:cs="Courier New"/>
          <w:color w:val="0070C0"/>
        </w:rPr>
        <w:t>er Rückstrom- und Erdungsanlagen</w:t>
      </w:r>
      <w:r>
        <w:rPr>
          <w:rFonts w:ascii="Courier New" w:hAnsi="Courier New" w:cs="Courier New"/>
          <w:color w:val="0070C0"/>
        </w:rPr>
        <w:t xml:space="preserve"> </w:t>
      </w:r>
      <w:r w:rsidRPr="00416FF6">
        <w:rPr>
          <w:rFonts w:ascii="Courier New" w:hAnsi="Courier New" w:cs="Courier New"/>
          <w:color w:val="0070C0"/>
        </w:rPr>
        <w:t>handelt</w:t>
      </w:r>
      <w:r w:rsidR="006231C8">
        <w:rPr>
          <w:rFonts w:ascii="Courier New" w:hAnsi="Courier New" w:cs="Courier New"/>
          <w:color w:val="0070C0"/>
        </w:rPr>
        <w:t>.</w:t>
      </w:r>
    </w:p>
    <w:p w14:paraId="24531C30" w14:textId="3CEE5DD2" w:rsidR="00EA4793" w:rsidRDefault="00EA4793" w:rsidP="00CA6EAF">
      <w:pPr>
        <w:pStyle w:val="Textkrper"/>
        <w:rPr>
          <w:rFonts w:ascii="Courier New" w:hAnsi="Courier New" w:cs="Courier New"/>
          <w:color w:val="0070C0"/>
        </w:rPr>
      </w:pPr>
    </w:p>
    <w:p w14:paraId="26DA054D" w14:textId="642C7551"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006231C8" w:rsidRPr="0004499A">
        <w:rPr>
          <w:rFonts w:ascii="Courier New" w:hAnsi="Courier New" w:cs="Courier New"/>
          <w:b/>
          <w:color w:val="0070C0"/>
          <w:highlight w:val="yellow"/>
          <w:u w:val="single"/>
        </w:rPr>
        <w:t>:</w:t>
      </w:r>
      <w:r w:rsidR="006231C8" w:rsidRPr="001D27E3">
        <w:rPr>
          <w:rFonts w:ascii="Courier New" w:hAnsi="Courier New" w:cs="Courier New"/>
          <w:b/>
          <w:color w:val="0070C0"/>
          <w:u w:val="single"/>
        </w:rPr>
        <w:t xml:space="preserve">  </w:t>
      </w:r>
      <w:r w:rsidR="006231C8" w:rsidRPr="00A760DE">
        <w:rPr>
          <w:color w:val="00B050"/>
          <w:u w:val="single"/>
        </w:rPr>
        <w:t>kleine Anpassung am Erdungssystem</w:t>
      </w:r>
    </w:p>
    <w:p w14:paraId="2AA3F6C5" w14:textId="77777777" w:rsidR="00701B8E" w:rsidRPr="00701B8E" w:rsidRDefault="00701B8E" w:rsidP="00701B8E">
      <w:pPr>
        <w:autoSpaceDE w:val="0"/>
        <w:autoSpaceDN w:val="0"/>
        <w:adjustRightInd w:val="0"/>
        <w:spacing w:line="240" w:lineRule="auto"/>
        <w:ind w:left="709"/>
        <w:rPr>
          <w:rFonts w:ascii="Courier New" w:hAnsi="Courier New" w:cs="Courier New"/>
          <w:color w:val="0070C0"/>
          <w:u w:val="single"/>
        </w:rPr>
      </w:pPr>
      <w:r w:rsidRPr="00701B8E">
        <w:rPr>
          <w:rFonts w:ascii="Courier New" w:hAnsi="Courier New" w:cs="Courier New"/>
          <w:color w:val="0070C0"/>
          <w:u w:val="single"/>
        </w:rPr>
        <w:t>Istzustand</w:t>
      </w:r>
    </w:p>
    <w:p w14:paraId="6F3EA8DF" w14:textId="79C9A156" w:rsidR="00701B8E" w:rsidRDefault="00701B8E" w:rsidP="00701B8E">
      <w:pPr>
        <w:autoSpaceDE w:val="0"/>
        <w:autoSpaceDN w:val="0"/>
        <w:adjustRightInd w:val="0"/>
        <w:spacing w:line="240" w:lineRule="auto"/>
        <w:ind w:left="709"/>
        <w:rPr>
          <w:rFonts w:ascii="Courier New" w:hAnsi="Courier New" w:cs="Courier New"/>
          <w:color w:val="0070C0"/>
        </w:rPr>
      </w:pPr>
      <w:r w:rsidRPr="00701B8E">
        <w:rPr>
          <w:rFonts w:ascii="Courier New" w:hAnsi="Courier New" w:cs="Courier New"/>
          <w:color w:val="0070C0"/>
        </w:rPr>
        <w:t>Das Erdungssystem der Fahrleitungsanlage existiert bereits.</w:t>
      </w:r>
    </w:p>
    <w:p w14:paraId="473F5641" w14:textId="77777777" w:rsidR="00701B8E" w:rsidRPr="00701B8E" w:rsidRDefault="00701B8E" w:rsidP="00701B8E">
      <w:pPr>
        <w:autoSpaceDE w:val="0"/>
        <w:autoSpaceDN w:val="0"/>
        <w:adjustRightInd w:val="0"/>
        <w:spacing w:line="240" w:lineRule="auto"/>
        <w:ind w:left="709"/>
        <w:rPr>
          <w:rFonts w:ascii="Courier New" w:hAnsi="Courier New" w:cs="Courier New"/>
          <w:color w:val="0070C0"/>
        </w:rPr>
      </w:pPr>
    </w:p>
    <w:p w14:paraId="5127B57D" w14:textId="77777777" w:rsidR="00701B8E" w:rsidRPr="00701B8E" w:rsidRDefault="00701B8E" w:rsidP="00701B8E">
      <w:pPr>
        <w:autoSpaceDE w:val="0"/>
        <w:autoSpaceDN w:val="0"/>
        <w:adjustRightInd w:val="0"/>
        <w:spacing w:line="240" w:lineRule="auto"/>
        <w:ind w:left="709"/>
        <w:rPr>
          <w:rFonts w:ascii="Courier New" w:hAnsi="Courier New" w:cs="Courier New"/>
          <w:color w:val="0070C0"/>
          <w:u w:val="single"/>
        </w:rPr>
      </w:pPr>
      <w:r w:rsidRPr="00701B8E">
        <w:rPr>
          <w:rFonts w:ascii="Courier New" w:hAnsi="Courier New" w:cs="Courier New"/>
          <w:color w:val="0070C0"/>
          <w:u w:val="single"/>
        </w:rPr>
        <w:t>Sollzustand</w:t>
      </w:r>
    </w:p>
    <w:p w14:paraId="505DE295" w14:textId="25C0BDFC" w:rsidR="00701B8E" w:rsidRDefault="00701B8E" w:rsidP="006231C8">
      <w:pPr>
        <w:autoSpaceDE w:val="0"/>
        <w:autoSpaceDN w:val="0"/>
        <w:adjustRightInd w:val="0"/>
        <w:spacing w:line="240" w:lineRule="auto"/>
        <w:ind w:left="709"/>
        <w:rPr>
          <w:rFonts w:ascii="Courier New" w:hAnsi="Courier New" w:cs="Courier New"/>
          <w:color w:val="0070C0"/>
        </w:rPr>
      </w:pPr>
      <w:r w:rsidRPr="00701B8E">
        <w:rPr>
          <w:rFonts w:ascii="Courier New" w:hAnsi="Courier New" w:cs="Courier New"/>
          <w:color w:val="0070C0"/>
        </w:rPr>
        <w:t xml:space="preserve">Das bereits existierende Erdungssystem wird aufgrund </w:t>
      </w:r>
      <w:r w:rsidR="006231C8">
        <w:rPr>
          <w:rFonts w:ascii="Courier New" w:hAnsi="Courier New" w:cs="Courier New"/>
          <w:color w:val="0070C0"/>
        </w:rPr>
        <w:t>einer neuen Abzäunung</w:t>
      </w:r>
      <w:r w:rsidRPr="00701B8E">
        <w:rPr>
          <w:rFonts w:ascii="Courier New" w:hAnsi="Courier New" w:cs="Courier New"/>
          <w:color w:val="0070C0"/>
        </w:rPr>
        <w:t xml:space="preserve"> minimal angepasst.</w:t>
      </w:r>
    </w:p>
    <w:p w14:paraId="0DAD3CF4" w14:textId="77777777" w:rsidR="00701B8E" w:rsidRPr="00701B8E" w:rsidRDefault="00701B8E" w:rsidP="00701B8E">
      <w:pPr>
        <w:autoSpaceDE w:val="0"/>
        <w:autoSpaceDN w:val="0"/>
        <w:adjustRightInd w:val="0"/>
        <w:spacing w:line="240" w:lineRule="auto"/>
        <w:ind w:left="709"/>
        <w:rPr>
          <w:rFonts w:ascii="Courier New" w:hAnsi="Courier New" w:cs="Courier New"/>
          <w:color w:val="0070C0"/>
        </w:rPr>
      </w:pPr>
      <w:r w:rsidRPr="00701B8E">
        <w:rPr>
          <w:rFonts w:ascii="Courier New" w:hAnsi="Courier New" w:cs="Courier New"/>
          <w:color w:val="0070C0"/>
        </w:rPr>
        <w:t>Begründung, wieso keine gefährlichen Berührungsspannungen auftreten können:</w:t>
      </w:r>
    </w:p>
    <w:p w14:paraId="7F07AA7E" w14:textId="77777777" w:rsidR="006231C8" w:rsidRDefault="00701B8E" w:rsidP="006231C8">
      <w:pPr>
        <w:pStyle w:val="Listenabsatz"/>
        <w:numPr>
          <w:ilvl w:val="1"/>
          <w:numId w:val="13"/>
        </w:numPr>
        <w:autoSpaceDE w:val="0"/>
        <w:autoSpaceDN w:val="0"/>
        <w:adjustRightInd w:val="0"/>
        <w:spacing w:line="240" w:lineRule="auto"/>
        <w:ind w:left="1134"/>
        <w:rPr>
          <w:rFonts w:ascii="Courier New" w:hAnsi="Courier New" w:cs="Courier New"/>
          <w:color w:val="0070C0"/>
        </w:rPr>
      </w:pPr>
      <w:r w:rsidRPr="006231C8">
        <w:rPr>
          <w:rFonts w:ascii="Courier New" w:hAnsi="Courier New" w:cs="Courier New"/>
          <w:color w:val="0070C0"/>
        </w:rPr>
        <w:t>Alle leitenden Elemente der Fahrleitungsanlage sind mit dem Erdungssystem verbunden.</w:t>
      </w:r>
    </w:p>
    <w:p w14:paraId="066ED9E9" w14:textId="33B69890" w:rsidR="00701B8E" w:rsidRPr="006231C8" w:rsidRDefault="00701B8E" w:rsidP="006231C8">
      <w:pPr>
        <w:pStyle w:val="Listenabsatz"/>
        <w:numPr>
          <w:ilvl w:val="1"/>
          <w:numId w:val="13"/>
        </w:numPr>
        <w:autoSpaceDE w:val="0"/>
        <w:autoSpaceDN w:val="0"/>
        <w:adjustRightInd w:val="0"/>
        <w:spacing w:line="240" w:lineRule="auto"/>
        <w:ind w:left="1134"/>
        <w:rPr>
          <w:rFonts w:ascii="Courier New" w:hAnsi="Courier New" w:cs="Courier New"/>
          <w:color w:val="0070C0"/>
        </w:rPr>
      </w:pPr>
      <w:r w:rsidRPr="006231C8">
        <w:rPr>
          <w:rFonts w:ascii="Courier New" w:hAnsi="Courier New" w:cs="Courier New"/>
          <w:color w:val="0070C0"/>
        </w:rPr>
        <w:t>::::::::::::::::::</w:t>
      </w:r>
    </w:p>
    <w:p w14:paraId="3F0E8D90" w14:textId="47F717EB" w:rsidR="00701B8E" w:rsidRPr="00701B8E" w:rsidRDefault="00701B8E" w:rsidP="00701B8E">
      <w:pPr>
        <w:autoSpaceDE w:val="0"/>
        <w:autoSpaceDN w:val="0"/>
        <w:adjustRightInd w:val="0"/>
        <w:spacing w:line="240" w:lineRule="auto"/>
        <w:ind w:left="709"/>
        <w:rPr>
          <w:rFonts w:ascii="Courier New" w:hAnsi="Courier New" w:cs="Courier New"/>
          <w:color w:val="0070C0"/>
        </w:rPr>
      </w:pPr>
      <w:r w:rsidRPr="00701B8E">
        <w:rPr>
          <w:rFonts w:ascii="Courier New" w:hAnsi="Courier New" w:cs="Courier New"/>
          <w:color w:val="0070C0"/>
        </w:rPr>
        <w:t>Im Projektperimeter befinden sich keine bahnfremden Erdungssysteme. Das nächste Bahnfremde Erdungssystem (Kandelaber) ist mindestens 10 m von elektrisch leitenden Anlagenteilen, welche mit dem Bahnrückstromsy</w:t>
      </w:r>
      <w:r>
        <w:rPr>
          <w:rFonts w:ascii="Courier New" w:hAnsi="Courier New" w:cs="Courier New"/>
          <w:color w:val="0070C0"/>
        </w:rPr>
        <w:t xml:space="preserve">stem verbunden sind, entfernt. </w:t>
      </w:r>
      <w:r w:rsidRPr="00701B8E">
        <w:rPr>
          <w:rFonts w:ascii="Courier New" w:hAnsi="Courier New" w:cs="Courier New"/>
          <w:color w:val="0070C0"/>
        </w:rPr>
        <w:t>Beeinflussungen sind dadurch nicht zu erwarten.</w:t>
      </w:r>
    </w:p>
    <w:p w14:paraId="5891D944" w14:textId="77777777" w:rsidR="003C0700" w:rsidRDefault="003C0700" w:rsidP="003C0700">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w:t>
      </w:r>
    </w:p>
    <w:p w14:paraId="0803A29C" w14:textId="77777777" w:rsidR="00701B8E" w:rsidRPr="00701B8E" w:rsidRDefault="00701B8E" w:rsidP="00701B8E">
      <w:pPr>
        <w:autoSpaceDE w:val="0"/>
        <w:autoSpaceDN w:val="0"/>
        <w:adjustRightInd w:val="0"/>
        <w:spacing w:line="240" w:lineRule="auto"/>
        <w:ind w:left="709"/>
        <w:rPr>
          <w:rFonts w:ascii="Courier New" w:hAnsi="Courier New" w:cs="Courier New"/>
          <w:color w:val="0070C0"/>
        </w:rPr>
      </w:pPr>
      <w:r w:rsidRPr="00701B8E">
        <w:rPr>
          <w:rFonts w:ascii="Courier New" w:hAnsi="Courier New" w:cs="Courier New"/>
          <w:color w:val="0070C0"/>
        </w:rPr>
        <w:t xml:space="preserve">Pläne in der </w:t>
      </w:r>
      <w:r w:rsidRPr="006B1859">
        <w:rPr>
          <w:rFonts w:ascii="Courier New" w:hAnsi="Courier New" w:cs="Courier New"/>
          <w:b/>
          <w:color w:val="0070C0"/>
        </w:rPr>
        <w:t>Beilage</w:t>
      </w:r>
      <w:r w:rsidRPr="00701B8E">
        <w:rPr>
          <w:rFonts w:ascii="Courier New" w:hAnsi="Courier New" w:cs="Courier New"/>
          <w:color w:val="0070C0"/>
        </w:rPr>
        <w:t>:</w:t>
      </w:r>
    </w:p>
    <w:p w14:paraId="0E81E815" w14:textId="161CEB8B" w:rsidR="00701B8E" w:rsidRPr="006231C8" w:rsidRDefault="006231C8" w:rsidP="006231C8">
      <w:pPr>
        <w:pStyle w:val="Listenabsatz"/>
        <w:numPr>
          <w:ilvl w:val="0"/>
          <w:numId w:val="13"/>
        </w:numPr>
        <w:autoSpaceDE w:val="0"/>
        <w:autoSpaceDN w:val="0"/>
        <w:adjustRightInd w:val="0"/>
        <w:spacing w:line="240" w:lineRule="auto"/>
        <w:rPr>
          <w:rFonts w:ascii="Courier New" w:hAnsi="Courier New" w:cs="Courier New"/>
          <w:b/>
          <w:color w:val="0070C0"/>
        </w:rPr>
      </w:pPr>
      <w:r w:rsidRPr="006231C8">
        <w:rPr>
          <w:rFonts w:ascii="Courier New" w:hAnsi="Courier New" w:cs="Courier New"/>
          <w:color w:val="0070C0"/>
        </w:rPr>
        <w:t>Überarbeitetes</w:t>
      </w:r>
      <w:r w:rsidRPr="006231C8">
        <w:rPr>
          <w:rFonts w:ascii="Courier New" w:hAnsi="Courier New" w:cs="Courier New"/>
          <w:b/>
          <w:color w:val="0070C0"/>
        </w:rPr>
        <w:t xml:space="preserve"> </w:t>
      </w:r>
      <w:r w:rsidR="00701B8E" w:rsidRPr="006231C8">
        <w:rPr>
          <w:rFonts w:ascii="Courier New" w:hAnsi="Courier New" w:cs="Courier New"/>
          <w:color w:val="0070C0"/>
        </w:rPr>
        <w:t>Rückleitungs- und Erdungskonzept</w:t>
      </w:r>
      <w:r>
        <w:rPr>
          <w:rFonts w:ascii="Courier New" w:hAnsi="Courier New" w:cs="Courier New"/>
          <w:b/>
          <w:color w:val="0070C0"/>
        </w:rPr>
        <w:t>;</w:t>
      </w:r>
      <w:r w:rsidR="00701B8E" w:rsidRPr="006231C8">
        <w:rPr>
          <w:rFonts w:ascii="Courier New" w:hAnsi="Courier New" w:cs="Courier New"/>
          <w:b/>
          <w:color w:val="0070C0"/>
        </w:rPr>
        <w:t xml:space="preserve"> Plan Nr. xxx</w:t>
      </w:r>
    </w:p>
    <w:p w14:paraId="2D8F383B" w14:textId="77777777" w:rsidR="003C0700" w:rsidRPr="003C0700" w:rsidRDefault="003C0700" w:rsidP="00701B8E">
      <w:pPr>
        <w:autoSpaceDE w:val="0"/>
        <w:autoSpaceDN w:val="0"/>
        <w:adjustRightInd w:val="0"/>
        <w:spacing w:line="240" w:lineRule="auto"/>
        <w:ind w:left="709"/>
        <w:rPr>
          <w:rFonts w:ascii="Courier New" w:hAnsi="Courier New" w:cs="Courier New"/>
          <w:color w:val="0070C0"/>
        </w:rPr>
      </w:pPr>
    </w:p>
    <w:p w14:paraId="0E14E0D6" w14:textId="77777777" w:rsidR="00701B8E" w:rsidRPr="003C0700" w:rsidRDefault="00701B8E" w:rsidP="003C0700">
      <w:pPr>
        <w:autoSpaceDE w:val="0"/>
        <w:autoSpaceDN w:val="0"/>
        <w:adjustRightInd w:val="0"/>
        <w:spacing w:line="240" w:lineRule="auto"/>
        <w:ind w:left="709"/>
        <w:rPr>
          <w:rFonts w:ascii="Courier New" w:hAnsi="Courier New" w:cs="Courier New"/>
          <w:color w:val="0070C0"/>
          <w:u w:val="single"/>
        </w:rPr>
      </w:pPr>
      <w:r w:rsidRPr="003C0700">
        <w:rPr>
          <w:rFonts w:ascii="Courier New" w:hAnsi="Courier New" w:cs="Courier New"/>
          <w:color w:val="0070C0"/>
          <w:u w:val="single"/>
        </w:rPr>
        <w:t>Fazit</w:t>
      </w:r>
    </w:p>
    <w:p w14:paraId="23BB6A58" w14:textId="77777777" w:rsidR="006231C8" w:rsidRDefault="006231C8" w:rsidP="006231C8">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67EB8A28" w14:textId="7258A0C3" w:rsidR="006231C8" w:rsidRDefault="00EE67C0" w:rsidP="006231C8">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52022AC3" w14:textId="522018B7" w:rsidR="00701B8E" w:rsidRPr="003C0700" w:rsidRDefault="006231C8" w:rsidP="006231C8">
      <w:pPr>
        <w:pStyle w:val="Textkrper"/>
        <w:rPr>
          <w:rFonts w:ascii="Courier New" w:hAnsi="Courier New" w:cs="Courier New"/>
          <w:color w:val="0070C0"/>
        </w:rPr>
      </w:pPr>
      <w:r w:rsidRPr="00416FF6">
        <w:rPr>
          <w:rFonts w:ascii="Courier New" w:hAnsi="Courier New" w:cs="Courier New"/>
          <w:color w:val="0070C0"/>
        </w:rPr>
        <w:t xml:space="preserve">Aus obiger Beschreibung </w:t>
      </w:r>
      <w:r>
        <w:rPr>
          <w:rFonts w:ascii="Courier New" w:hAnsi="Courier New" w:cs="Courier New"/>
          <w:color w:val="0070C0"/>
        </w:rPr>
        <w:t xml:space="preserve">und dem vorliegenden Erdungskonzept </w:t>
      </w:r>
      <w:r w:rsidRPr="00416FF6">
        <w:rPr>
          <w:rFonts w:ascii="Courier New" w:hAnsi="Courier New" w:cs="Courier New"/>
          <w:color w:val="0070C0"/>
        </w:rPr>
        <w:t>leitet sich ab, dass es sich b</w:t>
      </w:r>
      <w:r>
        <w:rPr>
          <w:rFonts w:ascii="Courier New" w:hAnsi="Courier New" w:cs="Courier New"/>
          <w:color w:val="0070C0"/>
        </w:rPr>
        <w:t>ei diesem Vorhaben um eine</w:t>
      </w:r>
      <w:r w:rsidRPr="00416FF6">
        <w:rPr>
          <w:rFonts w:ascii="Courier New" w:hAnsi="Courier New" w:cs="Courier New"/>
          <w:color w:val="0070C0"/>
        </w:rPr>
        <w:t xml:space="preserve"> </w:t>
      </w:r>
      <w:r w:rsidRPr="003767DD">
        <w:rPr>
          <w:rFonts w:ascii="Courier New" w:hAnsi="Courier New" w:cs="Courier New"/>
          <w:bCs/>
          <w:color w:val="0070C0"/>
          <w:u w:val="single"/>
        </w:rPr>
        <w:t>nicht umfangreiche Änderung</w:t>
      </w:r>
      <w:r w:rsidRPr="00416FF6">
        <w:rPr>
          <w:rFonts w:ascii="Courier New" w:hAnsi="Courier New" w:cs="Courier New"/>
          <w:color w:val="0070C0"/>
        </w:rPr>
        <w:t xml:space="preserve"> d</w:t>
      </w:r>
      <w:r w:rsidRPr="008C3408">
        <w:rPr>
          <w:rFonts w:ascii="Courier New" w:hAnsi="Courier New" w:cs="Courier New"/>
          <w:color w:val="0070C0"/>
        </w:rPr>
        <w:t>er Rückstrom- und Erdungsanlagen</w:t>
      </w:r>
      <w:r>
        <w:rPr>
          <w:rFonts w:ascii="Courier New" w:hAnsi="Courier New" w:cs="Courier New"/>
          <w:color w:val="0070C0"/>
        </w:rPr>
        <w:t xml:space="preserve"> </w:t>
      </w:r>
      <w:r w:rsidRPr="00416FF6">
        <w:rPr>
          <w:rFonts w:ascii="Courier New" w:hAnsi="Courier New" w:cs="Courier New"/>
          <w:color w:val="0070C0"/>
        </w:rPr>
        <w:t>handelt</w:t>
      </w:r>
      <w:r w:rsidR="00701B8E" w:rsidRPr="003C0700">
        <w:rPr>
          <w:rFonts w:ascii="Courier New" w:hAnsi="Courier New" w:cs="Courier New"/>
          <w:color w:val="0070C0"/>
        </w:rPr>
        <w:t>.</w:t>
      </w:r>
    </w:p>
    <w:p w14:paraId="43F52907" w14:textId="65BCCDC8" w:rsidR="00701B8E" w:rsidRPr="003C0700" w:rsidRDefault="00701B8E" w:rsidP="003C0700">
      <w:pPr>
        <w:pStyle w:val="Textkrper"/>
        <w:rPr>
          <w:rFonts w:ascii="Courier New" w:hAnsi="Courier New" w:cs="Courier New"/>
          <w:color w:val="0070C0"/>
        </w:rPr>
      </w:pPr>
    </w:p>
    <w:p w14:paraId="167D2E26" w14:textId="77777777" w:rsidR="00221934" w:rsidRDefault="00A76005">
      <w:pPr>
        <w:pStyle w:val="berschrift3"/>
      </w:pPr>
      <w:r>
        <w:lastRenderedPageBreak/>
        <w:t>2.3.7</w:t>
      </w:r>
      <w:r>
        <w:tab/>
        <w:t>Bahnspezifische elektrische Anlagen</w:t>
      </w:r>
    </w:p>
    <w:p w14:paraId="5B6016DC" w14:textId="77777777" w:rsidR="00221934" w:rsidRDefault="00A76005">
      <w:pPr>
        <w:pStyle w:val="Textkrper"/>
        <w:rPr>
          <w:i/>
          <w:color w:val="00B050"/>
        </w:rPr>
      </w:pPr>
      <w:r>
        <w:rPr>
          <w:i/>
          <w:color w:val="00B050"/>
        </w:rPr>
        <w:t>Anlagen, die ganz oder überwiegend Bahnstrom führen (einschliesslich Weichenheizungen, auch wenn sie vom allgemeinen Landesnetz versorgt sind), Anlagen zur Einspeisung stehender Schienen- oder Trolleybusfahrzeuge, Stromversorgungen ab dem Bahnstromsystem (zwischen Bahnstromerzeugungsanlage und Niederspannungs-Leistungsschalter)</w:t>
      </w:r>
    </w:p>
    <w:p w14:paraId="4D68D6B5"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35B50EF6" w14:textId="75AB5188"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EE67C0" w:rsidRPr="001D27E3">
        <w:rPr>
          <w:rFonts w:ascii="Courier New" w:hAnsi="Courier New" w:cs="Courier New"/>
          <w:b/>
          <w:color w:val="0070C0"/>
          <w:u w:val="single"/>
        </w:rPr>
        <w:t xml:space="preserve">  </w:t>
      </w:r>
      <w:r w:rsidR="00EE67C0" w:rsidRPr="00EE67C0">
        <w:rPr>
          <w:color w:val="00B050"/>
          <w:u w:val="single"/>
        </w:rPr>
        <w:t>neue PV-Anlage</w:t>
      </w:r>
    </w:p>
    <w:p w14:paraId="4E1F880B"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2AB2E9B6" w14:textId="77777777" w:rsidR="00221934" w:rsidRDefault="00A76005">
      <w:pPr>
        <w:pStyle w:val="Textkrper"/>
        <w:rPr>
          <w:rFonts w:ascii="Courier New" w:hAnsi="Courier New" w:cs="Courier New"/>
          <w:color w:val="0070C0"/>
        </w:rPr>
      </w:pPr>
      <w:r>
        <w:rPr>
          <w:rFonts w:ascii="Courier New" w:hAnsi="Courier New" w:cs="Courier New"/>
          <w:color w:val="0070C0"/>
        </w:rPr>
        <w:t>Im Projektperimeter besteht zurzeit keine PV-Energieerzeugungsanlage für bahntechnische Anlagen.</w:t>
      </w:r>
    </w:p>
    <w:p w14:paraId="2CBCAB2F" w14:textId="77777777" w:rsidR="00221934" w:rsidRDefault="00221934">
      <w:pPr>
        <w:pStyle w:val="Textkrper"/>
        <w:rPr>
          <w:rFonts w:ascii="Courier New" w:hAnsi="Courier New" w:cs="Courier New"/>
          <w:color w:val="0070C0"/>
        </w:rPr>
      </w:pPr>
    </w:p>
    <w:p w14:paraId="5CFFE92A"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131FB6A3" w14:textId="2DDE0632" w:rsidR="00221934" w:rsidRDefault="00A76005">
      <w:pPr>
        <w:pStyle w:val="Textkrper"/>
        <w:rPr>
          <w:rFonts w:ascii="Courier New" w:hAnsi="Courier New" w:cs="Courier New"/>
          <w:color w:val="0070C0"/>
        </w:rPr>
      </w:pPr>
      <w:r>
        <w:rPr>
          <w:rFonts w:ascii="Courier New" w:hAnsi="Courier New" w:cs="Courier New"/>
          <w:color w:val="0070C0"/>
        </w:rPr>
        <w:t>Im Projektperimeter wird neu eine 35kVA-PV-Energieerzeugungsanlage für bahntechnische Anlagen (überwiegend dem Bahnbetrieb dienend) erstellt</w:t>
      </w:r>
      <w:r w:rsidR="00EE67C0">
        <w:rPr>
          <w:rFonts w:ascii="Courier New" w:hAnsi="Courier New" w:cs="Courier New"/>
          <w:color w:val="0070C0"/>
        </w:rPr>
        <w:t>.</w:t>
      </w:r>
      <w:r>
        <w:rPr>
          <w:rFonts w:ascii="Courier New" w:hAnsi="Courier New" w:cs="Courier New"/>
          <w:color w:val="0070C0"/>
        </w:rPr>
        <w:t xml:space="preserve"> </w:t>
      </w:r>
      <w:r w:rsidR="00EE67C0">
        <w:rPr>
          <w:rFonts w:ascii="Courier New" w:hAnsi="Courier New" w:cs="Courier New"/>
          <w:color w:val="0070C0"/>
        </w:rPr>
        <w:t>Solche Anlagen sind</w:t>
      </w:r>
      <w:r>
        <w:rPr>
          <w:rFonts w:ascii="Courier New" w:hAnsi="Courier New" w:cs="Courier New"/>
          <w:color w:val="0070C0"/>
        </w:rPr>
        <w:t xml:space="preserve"> bereits in den Stationen OPQ und RST au</w:t>
      </w:r>
      <w:r w:rsidR="00EE67C0">
        <w:rPr>
          <w:rFonts w:ascii="Courier New" w:hAnsi="Courier New" w:cs="Courier New"/>
          <w:color w:val="0070C0"/>
        </w:rPr>
        <w:t>sgeführt wo</w:t>
      </w:r>
      <w:r>
        <w:rPr>
          <w:rFonts w:ascii="Courier New" w:hAnsi="Courier New" w:cs="Courier New"/>
          <w:color w:val="0070C0"/>
        </w:rPr>
        <w:t xml:space="preserve">rden. </w:t>
      </w:r>
      <w:r>
        <w:rPr>
          <w:rFonts w:ascii="Courier New" w:hAnsi="Courier New" w:cs="Courier New"/>
          <w:color w:val="0070C0"/>
        </w:rPr>
        <w:br/>
        <w:t>Die Planung, Ausführung und Kontrolle der Installationen erfüllen die Anforderungen der NIV und der Weisung Nr. 219 des Eidgenössischen Starkstrominspektorates (ESTI).</w:t>
      </w:r>
    </w:p>
    <w:p w14:paraId="39A071EC" w14:textId="77777777" w:rsidR="009E44E3" w:rsidRDefault="009E44E3">
      <w:pPr>
        <w:pStyle w:val="Textkrper"/>
        <w:rPr>
          <w:rFonts w:ascii="Courier New" w:hAnsi="Courier New" w:cs="Courier New"/>
          <w:color w:val="0070C0"/>
        </w:rPr>
      </w:pPr>
    </w:p>
    <w:p w14:paraId="42AE46C8"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7744BC1C" w14:textId="77777777" w:rsidR="00EE67C0" w:rsidRDefault="00EE67C0" w:rsidP="00EE67C0">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22F185DE" w14:textId="51B85DB8" w:rsidR="00EE67C0" w:rsidRDefault="00EE3F34" w:rsidP="00EE67C0">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r w:rsidR="00EE67C0">
        <w:rPr>
          <w:rFonts w:ascii="Courier New" w:hAnsi="Courier New" w:cs="Courier New"/>
          <w:color w:val="0070C0"/>
        </w:rPr>
        <w:t>.</w:t>
      </w:r>
    </w:p>
    <w:p w14:paraId="32DE5002" w14:textId="271D3D13"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Aus obiger Beschreibung leitet sich ab, dass es sich bei diesem</w:t>
      </w:r>
      <w:r w:rsidR="00EE3F34">
        <w:rPr>
          <w:rFonts w:ascii="Courier New" w:hAnsi="Courier New" w:cs="Courier New"/>
          <w:color w:val="0070C0"/>
        </w:rPr>
        <w:t xml:space="preserve"> Vorhaben um einen </w:t>
      </w:r>
      <w:r w:rsidRPr="00EE3F34">
        <w:rPr>
          <w:rFonts w:ascii="Courier New" w:hAnsi="Courier New" w:cs="Courier New"/>
          <w:color w:val="0070C0"/>
          <w:u w:val="single"/>
        </w:rPr>
        <w:t>Neubau</w:t>
      </w:r>
      <w:r>
        <w:rPr>
          <w:rFonts w:ascii="Courier New" w:hAnsi="Courier New" w:cs="Courier New"/>
          <w:color w:val="0070C0"/>
        </w:rPr>
        <w:t xml:space="preserve"> einer </w:t>
      </w:r>
      <w:r w:rsidRPr="00EE3F34">
        <w:rPr>
          <w:rFonts w:ascii="Courier New" w:hAnsi="Courier New" w:cs="Courier New"/>
          <w:color w:val="0070C0"/>
        </w:rPr>
        <w:t>bahnspez. elektrischen Anlage</w:t>
      </w:r>
      <w:r>
        <w:rPr>
          <w:rFonts w:ascii="Courier New" w:hAnsi="Courier New" w:cs="Courier New"/>
          <w:color w:val="0070C0"/>
        </w:rPr>
        <w:t xml:space="preserve"> (PV-Energieerzeugungsanlage) handelt, da es dort bisher noch keine gab.</w:t>
      </w:r>
    </w:p>
    <w:p w14:paraId="20A392F5" w14:textId="77777777" w:rsidR="00221934" w:rsidRDefault="00A76005">
      <w:pPr>
        <w:pStyle w:val="Textkrper"/>
        <w:rPr>
          <w:rFonts w:ascii="Courier New" w:hAnsi="Courier New" w:cs="Courier New"/>
          <w:color w:val="0070C0"/>
        </w:rPr>
      </w:pPr>
      <w:r>
        <w:rPr>
          <w:rFonts w:ascii="Courier New" w:hAnsi="Courier New" w:cs="Courier New"/>
          <w:color w:val="0070C0"/>
        </w:rPr>
        <w:t xml:space="preserve">Die bahnspezifischen elektrischen Niederspannungsinstallationen werden entsprechend den </w:t>
      </w:r>
      <w:r w:rsidRPr="00EE3F34">
        <w:rPr>
          <w:rFonts w:ascii="Courier New" w:hAnsi="Courier New" w:cs="Courier New"/>
          <w:color w:val="0070C0"/>
        </w:rPr>
        <w:t>Anforderungen</w:t>
      </w:r>
      <w:r>
        <w:rPr>
          <w:rFonts w:ascii="Courier New" w:hAnsi="Courier New" w:cs="Courier New"/>
          <w:color w:val="0070C0"/>
        </w:rPr>
        <w:t xml:space="preserve"> gemäss Art. 1 </w:t>
      </w:r>
      <w:r w:rsidRPr="00EE3F34">
        <w:rPr>
          <w:rFonts w:ascii="Courier New" w:hAnsi="Courier New" w:cs="Courier New"/>
          <w:color w:val="0070C0"/>
          <w:u w:val="single"/>
        </w:rPr>
        <w:t>NIV</w:t>
      </w:r>
      <w:r>
        <w:rPr>
          <w:rFonts w:ascii="Courier New" w:hAnsi="Courier New" w:cs="Courier New"/>
          <w:color w:val="0070C0"/>
        </w:rPr>
        <w:t xml:space="preserve"> und der </w:t>
      </w:r>
      <w:r w:rsidRPr="00EE3F34">
        <w:rPr>
          <w:rFonts w:ascii="Courier New" w:hAnsi="Courier New" w:cs="Courier New"/>
          <w:color w:val="0070C0"/>
          <w:u w:val="single"/>
        </w:rPr>
        <w:t>ESTI-Weisung</w:t>
      </w:r>
      <w:r>
        <w:rPr>
          <w:rFonts w:ascii="Courier New" w:hAnsi="Courier New" w:cs="Courier New"/>
          <w:color w:val="0070C0"/>
        </w:rPr>
        <w:t xml:space="preserve"> Nr. 219 erstellt und durch einen bahninternen, nicht an der Planung und Ausführung beteiligten </w:t>
      </w:r>
      <w:r w:rsidRPr="00EE3F34">
        <w:rPr>
          <w:rFonts w:ascii="Courier New" w:hAnsi="Courier New" w:cs="Courier New"/>
          <w:color w:val="0070C0"/>
        </w:rPr>
        <w:t>Fachspezialisten kontrolliert</w:t>
      </w:r>
      <w:r>
        <w:rPr>
          <w:rFonts w:ascii="Courier New" w:hAnsi="Courier New" w:cs="Courier New"/>
          <w:color w:val="0070C0"/>
        </w:rPr>
        <w:t>.</w:t>
      </w:r>
    </w:p>
    <w:p w14:paraId="0C814308" w14:textId="23BD44A7" w:rsidR="00885365" w:rsidRPr="00EE67C0" w:rsidRDefault="00885365">
      <w:pPr>
        <w:pStyle w:val="Textkrper"/>
        <w:rPr>
          <w:i/>
          <w:color w:val="00B050"/>
        </w:rPr>
      </w:pPr>
      <w:r w:rsidRPr="00EE67C0">
        <w:rPr>
          <w:i/>
          <w:color w:val="00B050"/>
        </w:rPr>
        <w:t>(oder bei einer beliebigen Nsp-Anpassung)</w:t>
      </w:r>
    </w:p>
    <w:p w14:paraId="75A1CB4A" w14:textId="4FB5CCDE" w:rsidR="00885365" w:rsidRPr="00EE3F34" w:rsidRDefault="00885365">
      <w:pPr>
        <w:pStyle w:val="Textkrper"/>
        <w:rPr>
          <w:rFonts w:ascii="Courier New" w:hAnsi="Courier New" w:cs="Courier New"/>
          <w:color w:val="0070C0"/>
        </w:rPr>
      </w:pPr>
      <w:r w:rsidRPr="00885365">
        <w:rPr>
          <w:rFonts w:ascii="Courier New" w:hAnsi="Courier New" w:cs="Courier New"/>
          <w:color w:val="0070C0"/>
        </w:rPr>
        <w:t xml:space="preserve">Eine </w:t>
      </w:r>
      <w:r w:rsidRPr="00EE3F34">
        <w:rPr>
          <w:rFonts w:ascii="Courier New" w:hAnsi="Courier New" w:cs="Courier New"/>
          <w:color w:val="0070C0"/>
          <w:u w:val="single"/>
        </w:rPr>
        <w:t>Kontrolle</w:t>
      </w:r>
      <w:r w:rsidRPr="00885365">
        <w:rPr>
          <w:rFonts w:ascii="Courier New" w:hAnsi="Courier New" w:cs="Courier New"/>
          <w:color w:val="0070C0"/>
        </w:rPr>
        <w:t xml:space="preserve"> (gem. AB 46.3, Ziff. 2) der Niederspannungsanlagen gemäss NIV Art. 1</w:t>
      </w:r>
      <w:r w:rsidRPr="00EE3F34">
        <w:rPr>
          <w:rFonts w:ascii="Courier New" w:hAnsi="Courier New" w:cs="Courier New"/>
          <w:color w:val="0070C0"/>
        </w:rPr>
        <w:t xml:space="preserve">, wird/wurde durch eine bahninterne Fachstelle ausgeführt. </w:t>
      </w:r>
    </w:p>
    <w:p w14:paraId="3E49900E" w14:textId="55E8ECCD" w:rsidR="00221934" w:rsidRPr="00EE3F34" w:rsidRDefault="00885365">
      <w:pPr>
        <w:pStyle w:val="Textkrper"/>
        <w:rPr>
          <w:rFonts w:ascii="Courier New" w:hAnsi="Courier New" w:cs="Courier New"/>
          <w:color w:val="0070C0"/>
        </w:rPr>
      </w:pPr>
      <w:r w:rsidRPr="00EE3F34">
        <w:rPr>
          <w:rFonts w:ascii="Courier New" w:hAnsi="Courier New" w:cs="Courier New"/>
          <w:color w:val="0070C0"/>
        </w:rPr>
        <w:t xml:space="preserve">Der </w:t>
      </w:r>
      <w:r w:rsidRPr="00EE3F34">
        <w:rPr>
          <w:rFonts w:ascii="Courier New" w:hAnsi="Courier New" w:cs="Courier New"/>
          <w:color w:val="0070C0"/>
          <w:u w:val="single"/>
        </w:rPr>
        <w:t>Kontrollbericht/Sicherheitsnachweis</w:t>
      </w:r>
      <w:r w:rsidRPr="00EE3F34">
        <w:rPr>
          <w:rFonts w:ascii="Courier New" w:hAnsi="Courier New" w:cs="Courier New"/>
          <w:color w:val="0070C0"/>
        </w:rPr>
        <w:t xml:space="preserve"> (SiNa) nach AB 46.3, Ziff. 2 wird/wurde an die zuständige (bahninterne) Kontrollstelle eingereicht.</w:t>
      </w:r>
    </w:p>
    <w:p w14:paraId="272834C4" w14:textId="77777777" w:rsidR="00221934" w:rsidRDefault="00221934">
      <w:pPr>
        <w:pStyle w:val="Textkrper"/>
        <w:rPr>
          <w:rFonts w:ascii="Courier New" w:hAnsi="Courier New" w:cs="Courier New"/>
          <w:color w:val="0070C0"/>
        </w:rPr>
      </w:pPr>
    </w:p>
    <w:p w14:paraId="29A699A2" w14:textId="77777777" w:rsidR="009E44E3" w:rsidRDefault="009E44E3">
      <w:pPr>
        <w:spacing w:line="240" w:lineRule="auto"/>
        <w:rPr>
          <w:b/>
          <w:bCs/>
          <w:iCs/>
          <w:kern w:val="32"/>
          <w:sz w:val="24"/>
          <w:szCs w:val="26"/>
          <w:lang w:eastAsia="x-none"/>
        </w:rPr>
      </w:pPr>
      <w:r>
        <w:br w:type="page"/>
      </w:r>
    </w:p>
    <w:p w14:paraId="4C7D0836" w14:textId="081F08F0" w:rsidR="00221934" w:rsidRDefault="00A76005">
      <w:pPr>
        <w:pStyle w:val="berschrift3"/>
      </w:pPr>
      <w:r>
        <w:lastRenderedPageBreak/>
        <w:t>2.3.8</w:t>
      </w:r>
      <w:r>
        <w:tab/>
        <w:t>Nicht bahnspezifische elektrische Anlagen</w:t>
      </w:r>
    </w:p>
    <w:p w14:paraId="643F7BE8" w14:textId="79508BA7" w:rsidR="00221934" w:rsidRDefault="00A76005">
      <w:pPr>
        <w:pStyle w:val="Textkrper"/>
        <w:rPr>
          <w:i/>
          <w:color w:val="00B050"/>
        </w:rPr>
      </w:pPr>
      <w:r>
        <w:rPr>
          <w:i/>
          <w:color w:val="00B050"/>
        </w:rPr>
        <w:t>Anlagen, die nicht ganz oder überwiegend Bahnstrom führen und der Kontrolle nach NIV unterliegen.;</w:t>
      </w:r>
    </w:p>
    <w:p w14:paraId="4C2C9F05"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0BEE8CE9" w14:textId="4750AE0C"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9E44E3" w:rsidRPr="001D27E3">
        <w:rPr>
          <w:rFonts w:ascii="Courier New" w:hAnsi="Courier New" w:cs="Courier New"/>
          <w:b/>
          <w:color w:val="0070C0"/>
          <w:u w:val="single"/>
        </w:rPr>
        <w:t xml:space="preserve">  </w:t>
      </w:r>
      <w:r w:rsidR="009E44E3">
        <w:rPr>
          <w:color w:val="00B050"/>
          <w:u w:val="single"/>
        </w:rPr>
        <w:t>Anpassung Nsp-Installation im Zusammenhang mit andern PGV-pflichtigen Teilen</w:t>
      </w:r>
    </w:p>
    <w:p w14:paraId="4E2D9FC1" w14:textId="77777777" w:rsidR="009E44E3" w:rsidRDefault="009E44E3" w:rsidP="009E44E3">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3D965198" w14:textId="7FAE6113" w:rsidR="009E44E3" w:rsidRDefault="009E44E3" w:rsidP="009E44E3">
      <w:pPr>
        <w:pStyle w:val="Textkrper"/>
        <w:rPr>
          <w:rFonts w:ascii="Courier New" w:hAnsi="Courier New" w:cs="Courier New"/>
          <w:color w:val="0070C0"/>
        </w:rPr>
      </w:pPr>
      <w:r>
        <w:rPr>
          <w:rFonts w:ascii="Courier New" w:hAnsi="Courier New" w:cs="Courier New"/>
          <w:color w:val="0070C0"/>
        </w:rPr>
        <w:t>Im Projektperimeter besteht werden zusammen mit der Perrondacherneuerung neue LED-Leuchtmittel installiert und die Nsp-Installation an die neuesten NIV-Vorgaben angepasst.</w:t>
      </w:r>
    </w:p>
    <w:p w14:paraId="6585BC41" w14:textId="77777777" w:rsidR="009E44E3" w:rsidRDefault="009E44E3" w:rsidP="009E44E3">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6BACE234" w14:textId="698FECEE" w:rsidR="00302629" w:rsidRDefault="00885365" w:rsidP="009E44E3">
      <w:pPr>
        <w:pStyle w:val="Textkrper"/>
        <w:rPr>
          <w:rFonts w:ascii="Courier New" w:hAnsi="Courier New" w:cs="Courier New"/>
          <w:color w:val="0070C0"/>
        </w:rPr>
      </w:pPr>
      <w:r w:rsidRPr="00885365">
        <w:rPr>
          <w:rFonts w:ascii="Courier New" w:hAnsi="Courier New" w:cs="Courier New"/>
          <w:color w:val="0070C0"/>
        </w:rPr>
        <w:t>Bezüglich der</w:t>
      </w:r>
      <w:r w:rsidR="009E44E3">
        <w:rPr>
          <w:rFonts w:ascii="Courier New" w:hAnsi="Courier New" w:cs="Courier New"/>
          <w:color w:val="0070C0"/>
        </w:rPr>
        <w:t xml:space="preserve"> erneuerten</w:t>
      </w:r>
      <w:r w:rsidRPr="00885365">
        <w:rPr>
          <w:rFonts w:ascii="Courier New" w:hAnsi="Courier New" w:cs="Courier New"/>
          <w:color w:val="0070C0"/>
        </w:rPr>
        <w:t xml:space="preserve"> </w:t>
      </w:r>
      <w:r w:rsidRPr="00302629">
        <w:rPr>
          <w:rFonts w:ascii="Courier New" w:hAnsi="Courier New" w:cs="Courier New"/>
          <w:b/>
          <w:color w:val="0070C0"/>
        </w:rPr>
        <w:t>Perronbeleuchtung</w:t>
      </w:r>
      <w:r w:rsidRPr="00885365">
        <w:rPr>
          <w:rFonts w:ascii="Courier New" w:hAnsi="Courier New" w:cs="Courier New"/>
          <w:color w:val="0070C0"/>
        </w:rPr>
        <w:t xml:space="preserve"> erklärt die Bahn (Abk.</w:t>
      </w:r>
      <w:r w:rsidR="009E44E3">
        <w:rPr>
          <w:rFonts w:ascii="Courier New" w:hAnsi="Courier New" w:cs="Courier New"/>
          <w:color w:val="0070C0"/>
        </w:rPr>
        <w:t>) hiermit die Konformität gem.</w:t>
      </w:r>
      <w:r w:rsidRPr="00885365">
        <w:rPr>
          <w:rFonts w:ascii="Courier New" w:hAnsi="Courier New" w:cs="Courier New"/>
          <w:color w:val="0070C0"/>
        </w:rPr>
        <w:t xml:space="preserve"> AB-EBV zu Art. 2, AB 2.3</w:t>
      </w:r>
      <w:r w:rsidR="009E44E3">
        <w:rPr>
          <w:rFonts w:ascii="Courier New" w:hAnsi="Courier New" w:cs="Courier New"/>
          <w:color w:val="0070C0"/>
        </w:rPr>
        <w:t>, Ziff. 1 i.V.m. SN EN 12464-2.</w:t>
      </w:r>
    </w:p>
    <w:p w14:paraId="68DAE47F" w14:textId="544767D0" w:rsidR="00302629" w:rsidRDefault="00885365" w:rsidP="00885365">
      <w:pPr>
        <w:pStyle w:val="Textkrper"/>
        <w:rPr>
          <w:rFonts w:ascii="Courier New" w:hAnsi="Courier New" w:cs="Courier New"/>
          <w:color w:val="0070C0"/>
        </w:rPr>
      </w:pPr>
      <w:r w:rsidRPr="00885365">
        <w:rPr>
          <w:rFonts w:ascii="Courier New" w:hAnsi="Courier New" w:cs="Courier New"/>
          <w:color w:val="0070C0"/>
        </w:rPr>
        <w:t xml:space="preserve">Eine </w:t>
      </w:r>
      <w:r w:rsidRPr="00302629">
        <w:rPr>
          <w:rFonts w:ascii="Courier New" w:hAnsi="Courier New" w:cs="Courier New"/>
          <w:b/>
          <w:color w:val="0070C0"/>
        </w:rPr>
        <w:t>Kontrolle</w:t>
      </w:r>
      <w:r w:rsidR="009E44E3">
        <w:rPr>
          <w:rFonts w:ascii="Courier New" w:hAnsi="Courier New" w:cs="Courier New"/>
          <w:color w:val="0070C0"/>
        </w:rPr>
        <w:t xml:space="preserve"> (gem. Art.</w:t>
      </w:r>
      <w:r w:rsidRPr="00885365">
        <w:rPr>
          <w:rFonts w:ascii="Courier New" w:hAnsi="Courier New" w:cs="Courier New"/>
          <w:color w:val="0070C0"/>
        </w:rPr>
        <w:t>24, NIV) d</w:t>
      </w:r>
      <w:r w:rsidR="009E44E3">
        <w:rPr>
          <w:rFonts w:ascii="Courier New" w:hAnsi="Courier New" w:cs="Courier New"/>
          <w:color w:val="0070C0"/>
        </w:rPr>
        <w:t>er Niederspannungsanlagen gem.</w:t>
      </w:r>
      <w:r w:rsidRPr="00885365">
        <w:rPr>
          <w:rFonts w:ascii="Courier New" w:hAnsi="Courier New" w:cs="Courier New"/>
          <w:color w:val="0070C0"/>
        </w:rPr>
        <w:t xml:space="preserve"> NIV Art</w:t>
      </w:r>
      <w:r w:rsidR="009E44E3">
        <w:rPr>
          <w:rFonts w:ascii="Courier New" w:hAnsi="Courier New" w:cs="Courier New"/>
          <w:color w:val="0070C0"/>
        </w:rPr>
        <w:t>. 1, wird</w:t>
      </w:r>
      <w:r w:rsidRPr="00885365">
        <w:rPr>
          <w:rFonts w:ascii="Courier New" w:hAnsi="Courier New" w:cs="Courier New"/>
          <w:color w:val="0070C0"/>
        </w:rPr>
        <w:t xml:space="preserve"> durch eine akkreditierte Stelle (überwiegend dem Bahnbetrieb dienend) </w:t>
      </w:r>
      <w:r w:rsidR="009E44E3" w:rsidRPr="00682359">
        <w:rPr>
          <w:i/>
          <w:color w:val="00B050"/>
        </w:rPr>
        <w:t>(oder)</w:t>
      </w:r>
      <w:r w:rsidRPr="00885365">
        <w:rPr>
          <w:rFonts w:ascii="Courier New" w:hAnsi="Courier New" w:cs="Courier New"/>
          <w:color w:val="0070C0"/>
        </w:rPr>
        <w:t xml:space="preserve"> unabhängiges Kontrollorgan (nicht-überwiegend dem Bahnbetrieb dienend) ausgeführt. </w:t>
      </w:r>
    </w:p>
    <w:p w14:paraId="5979D121" w14:textId="6AC746E0" w:rsidR="00885365" w:rsidRPr="00885365" w:rsidRDefault="00885365" w:rsidP="00885365">
      <w:pPr>
        <w:pStyle w:val="Textkrper"/>
        <w:rPr>
          <w:rFonts w:ascii="Courier New" w:hAnsi="Courier New" w:cs="Courier New"/>
          <w:color w:val="0070C0"/>
        </w:rPr>
      </w:pPr>
      <w:r w:rsidRPr="00885365">
        <w:rPr>
          <w:rFonts w:ascii="Courier New" w:hAnsi="Courier New" w:cs="Courier New"/>
          <w:color w:val="0070C0"/>
        </w:rPr>
        <w:t xml:space="preserve">Der </w:t>
      </w:r>
      <w:r w:rsidRPr="00302629">
        <w:rPr>
          <w:rFonts w:ascii="Courier New" w:hAnsi="Courier New" w:cs="Courier New"/>
          <w:b/>
          <w:color w:val="0070C0"/>
        </w:rPr>
        <w:t>Sicherheitsnachweis</w:t>
      </w:r>
      <w:r w:rsidR="009E44E3">
        <w:rPr>
          <w:rFonts w:ascii="Courier New" w:hAnsi="Courier New" w:cs="Courier New"/>
          <w:color w:val="0070C0"/>
        </w:rPr>
        <w:t xml:space="preserve"> (SiNa) nach Art. 37, NIV wird direkt nach vorliegen</w:t>
      </w:r>
      <w:r w:rsidR="00302629">
        <w:rPr>
          <w:rFonts w:ascii="Courier New" w:hAnsi="Courier New" w:cs="Courier New"/>
          <w:color w:val="0070C0"/>
        </w:rPr>
        <w:t>:</w:t>
      </w:r>
      <w:r w:rsidR="00302629">
        <w:rPr>
          <w:rFonts w:ascii="Courier New" w:hAnsi="Courier New" w:cs="Courier New"/>
          <w:color w:val="0070C0"/>
        </w:rPr>
        <w:br/>
        <w:t>-</w:t>
      </w:r>
      <w:r w:rsidRPr="00885365">
        <w:rPr>
          <w:rFonts w:ascii="Courier New" w:hAnsi="Courier New" w:cs="Courier New"/>
          <w:color w:val="0070C0"/>
        </w:rPr>
        <w:t xml:space="preserve">gemäss Art. 24 Abs. 6, NIV (Erstprüfung) </w:t>
      </w:r>
      <w:r w:rsidR="00302629">
        <w:rPr>
          <w:rFonts w:ascii="Courier New" w:hAnsi="Courier New" w:cs="Courier New"/>
          <w:color w:val="0070C0"/>
        </w:rPr>
        <w:br/>
        <w:t>-</w:t>
      </w:r>
      <w:r w:rsidRPr="00885365">
        <w:rPr>
          <w:rFonts w:ascii="Courier New" w:hAnsi="Courier New" w:cs="Courier New"/>
          <w:color w:val="0070C0"/>
        </w:rPr>
        <w:t xml:space="preserve">gemäss Art. 35, NIV (Installationsübernahme) </w:t>
      </w:r>
      <w:r w:rsidR="00302629">
        <w:rPr>
          <w:rFonts w:ascii="Courier New" w:hAnsi="Courier New" w:cs="Courier New"/>
          <w:color w:val="0070C0"/>
        </w:rPr>
        <w:br/>
        <w:t>-</w:t>
      </w:r>
      <w:r w:rsidRPr="00885365">
        <w:rPr>
          <w:rFonts w:ascii="Courier New" w:hAnsi="Courier New" w:cs="Courier New"/>
          <w:color w:val="0070C0"/>
        </w:rPr>
        <w:t>gemäss Art. 36, NIV (periodische Kontrolle) an die zuständige Kontrollstelle eingereicht.</w:t>
      </w:r>
    </w:p>
    <w:p w14:paraId="3CDF7865" w14:textId="367DCF1D" w:rsidR="009E44E3" w:rsidRPr="009E44E3" w:rsidRDefault="009E44E3" w:rsidP="009E44E3">
      <w:pPr>
        <w:pStyle w:val="Textkrper"/>
        <w:rPr>
          <w:rFonts w:ascii="Courier New" w:hAnsi="Courier New" w:cs="Courier New"/>
          <w:color w:val="0070C0"/>
          <w:u w:val="single"/>
        </w:rPr>
      </w:pPr>
      <w:bookmarkStart w:id="45" w:name="_Ref402345841"/>
      <w:r w:rsidRPr="009E44E3">
        <w:rPr>
          <w:rFonts w:ascii="Courier New" w:hAnsi="Courier New" w:cs="Courier New"/>
          <w:color w:val="0070C0"/>
          <w:u w:val="single"/>
        </w:rPr>
        <w:t>Fazit</w:t>
      </w:r>
    </w:p>
    <w:p w14:paraId="38891BB3" w14:textId="289A2739" w:rsidR="009E44E3" w:rsidRDefault="009E44E3" w:rsidP="009E44E3">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w:t>
      </w:r>
    </w:p>
    <w:p w14:paraId="7EF86F93" w14:textId="77777777" w:rsidR="009E44E3" w:rsidRDefault="009E44E3" w:rsidP="009E44E3">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1BDD5A88" w14:textId="296585D9" w:rsidR="009E44E3" w:rsidRPr="003C0700" w:rsidRDefault="009E44E3" w:rsidP="009E44E3">
      <w:pPr>
        <w:pStyle w:val="Textkrper"/>
        <w:rPr>
          <w:rFonts w:ascii="Courier New" w:hAnsi="Courier New" w:cs="Courier New"/>
          <w:color w:val="0070C0"/>
        </w:rPr>
      </w:pPr>
      <w:r w:rsidRPr="00416FF6">
        <w:rPr>
          <w:rFonts w:ascii="Courier New" w:hAnsi="Courier New" w:cs="Courier New"/>
          <w:color w:val="0070C0"/>
        </w:rPr>
        <w:t>Aus obiger Beschreibung leitet sich ab, dass es sich b</w:t>
      </w:r>
      <w:r>
        <w:rPr>
          <w:rFonts w:ascii="Courier New" w:hAnsi="Courier New" w:cs="Courier New"/>
          <w:color w:val="0070C0"/>
        </w:rPr>
        <w:t>ei diesem Vorhaben um eine</w:t>
      </w:r>
      <w:r w:rsidRPr="00416FF6">
        <w:rPr>
          <w:rFonts w:ascii="Courier New" w:hAnsi="Courier New" w:cs="Courier New"/>
          <w:color w:val="0070C0"/>
        </w:rPr>
        <w:t xml:space="preserve"> </w:t>
      </w:r>
      <w:r w:rsidRPr="003767DD">
        <w:rPr>
          <w:rFonts w:ascii="Courier New" w:hAnsi="Courier New" w:cs="Courier New"/>
          <w:bCs/>
          <w:color w:val="0070C0"/>
          <w:u w:val="single"/>
        </w:rPr>
        <w:t>nicht umfangreiche Änderung</w:t>
      </w:r>
      <w:r w:rsidRPr="00416FF6">
        <w:rPr>
          <w:rFonts w:ascii="Courier New" w:hAnsi="Courier New" w:cs="Courier New"/>
          <w:color w:val="0070C0"/>
        </w:rPr>
        <w:t xml:space="preserve"> d</w:t>
      </w:r>
      <w:r w:rsidRPr="008C3408">
        <w:rPr>
          <w:rFonts w:ascii="Courier New" w:hAnsi="Courier New" w:cs="Courier New"/>
          <w:color w:val="0070C0"/>
        </w:rPr>
        <w:t xml:space="preserve">er </w:t>
      </w:r>
      <w:r>
        <w:rPr>
          <w:rFonts w:ascii="Courier New" w:hAnsi="Courier New" w:cs="Courier New"/>
          <w:color w:val="0070C0"/>
        </w:rPr>
        <w:t>Perron</w:t>
      </w:r>
      <w:r w:rsidR="00777529">
        <w:rPr>
          <w:rFonts w:ascii="Courier New" w:hAnsi="Courier New" w:cs="Courier New"/>
          <w:color w:val="0070C0"/>
        </w:rPr>
        <w:t>b</w:t>
      </w:r>
      <w:r>
        <w:rPr>
          <w:rFonts w:ascii="Courier New" w:hAnsi="Courier New" w:cs="Courier New"/>
          <w:color w:val="0070C0"/>
        </w:rPr>
        <w:t xml:space="preserve">eleuchtung und deren Nsp-Installation </w:t>
      </w:r>
      <w:r w:rsidRPr="00416FF6">
        <w:rPr>
          <w:rFonts w:ascii="Courier New" w:hAnsi="Courier New" w:cs="Courier New"/>
          <w:color w:val="0070C0"/>
        </w:rPr>
        <w:t>handelt</w:t>
      </w:r>
      <w:r w:rsidRPr="003C0700">
        <w:rPr>
          <w:rFonts w:ascii="Courier New" w:hAnsi="Courier New" w:cs="Courier New"/>
          <w:color w:val="0070C0"/>
        </w:rPr>
        <w:t>.</w:t>
      </w:r>
    </w:p>
    <w:p w14:paraId="609B8FD2" w14:textId="77777777" w:rsidR="009E44E3" w:rsidRDefault="009E44E3">
      <w:pPr>
        <w:spacing w:line="240" w:lineRule="auto"/>
        <w:rPr>
          <w:b/>
          <w:bCs/>
          <w:iCs/>
          <w:kern w:val="32"/>
          <w:sz w:val="24"/>
          <w:szCs w:val="26"/>
          <w:lang w:eastAsia="x-none"/>
        </w:rPr>
      </w:pPr>
      <w:r>
        <w:br w:type="page"/>
      </w:r>
    </w:p>
    <w:p w14:paraId="656170F7" w14:textId="7DB33F97" w:rsidR="00221934" w:rsidRDefault="00A76005">
      <w:pPr>
        <w:pStyle w:val="berschrift3"/>
      </w:pPr>
      <w:r>
        <w:lastRenderedPageBreak/>
        <w:t>2.3.9</w:t>
      </w:r>
      <w:r>
        <w:tab/>
        <w:t>Schutztechnik und Leittechnikanlagen</w:t>
      </w:r>
      <w:bookmarkEnd w:id="45"/>
    </w:p>
    <w:p w14:paraId="6637AE3C" w14:textId="77777777" w:rsidR="00221934" w:rsidRDefault="00A76005">
      <w:pPr>
        <w:pStyle w:val="Textkrper"/>
        <w:rPr>
          <w:i/>
          <w:color w:val="00B050"/>
        </w:rPr>
      </w:pPr>
      <w:r>
        <w:rPr>
          <w:i/>
          <w:color w:val="00B050"/>
        </w:rPr>
        <w:t>Schutztechnik umfasst insbesondere die Gesamtheit der Einrichtungen und Massnahmen zum Erfassen von Netzfehlern oder anderen anormalen Betriebszuständen in einem Elektrizitätsnetz der Eisenbahn, welche die Fehlerbeseitigung, die Beseitigung der anormalen Zustände und die Signalisierung oder Anzeige bewirken.</w:t>
      </w:r>
    </w:p>
    <w:p w14:paraId="01243354" w14:textId="58FFEDBE" w:rsidR="00221934" w:rsidRDefault="00A76005">
      <w:pPr>
        <w:pStyle w:val="Textkrper"/>
        <w:rPr>
          <w:i/>
          <w:color w:val="00B050"/>
        </w:rPr>
      </w:pPr>
      <w:r>
        <w:rPr>
          <w:i/>
          <w:color w:val="00B050"/>
        </w:rPr>
        <w:t>Leittechnikanlagen umfassen im Zusammenhang mit dem Bahnstromversorgungsnetz insbesondere die ganz oder überwiegend dem Eisenbahnbetrieb dienende Netzleittechnik und die örtlichen Leitsysteme. Sie schliessen die zugehörige Datenfernübertragung ein.</w:t>
      </w:r>
    </w:p>
    <w:p w14:paraId="6D507274" w14:textId="255F0F3D" w:rsidR="00302629" w:rsidRDefault="00302629">
      <w:pPr>
        <w:pStyle w:val="Textkrper"/>
        <w:rPr>
          <w:i/>
          <w:color w:val="00B050"/>
        </w:rPr>
      </w:pPr>
      <w:r w:rsidRPr="00302629">
        <w:rPr>
          <w:i/>
          <w:color w:val="00B050"/>
        </w:rPr>
        <w:t>Bei Anwendungen, welche ICT-Systeme enthalten, müssen Aus</w:t>
      </w:r>
      <w:r>
        <w:rPr>
          <w:i/>
          <w:color w:val="00B050"/>
        </w:rPr>
        <w:t>sagen zur Konformität der Anfor</w:t>
      </w:r>
      <w:r w:rsidRPr="00302629">
        <w:rPr>
          <w:i/>
          <w:color w:val="00B050"/>
        </w:rPr>
        <w:t xml:space="preserve">derungen gem. AB </w:t>
      </w:r>
      <w:r>
        <w:rPr>
          <w:i/>
          <w:color w:val="00B050"/>
        </w:rPr>
        <w:t>5c.1</w:t>
      </w:r>
      <w:r w:rsidRPr="00302629">
        <w:rPr>
          <w:i/>
          <w:color w:val="00B050"/>
        </w:rPr>
        <w:t xml:space="preserve"> gemacht werden</w:t>
      </w:r>
      <w:r>
        <w:rPr>
          <w:i/>
          <w:color w:val="00B050"/>
        </w:rPr>
        <w:t>.</w:t>
      </w:r>
    </w:p>
    <w:p w14:paraId="793845C0"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4E0AE730" w14:textId="66EFA0F1"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E60C90" w:rsidRPr="001D27E3">
        <w:rPr>
          <w:rFonts w:ascii="Courier New" w:hAnsi="Courier New" w:cs="Courier New"/>
          <w:b/>
          <w:color w:val="0070C0"/>
          <w:u w:val="single"/>
        </w:rPr>
        <w:t xml:space="preserve">  </w:t>
      </w:r>
      <w:r w:rsidR="00E60C90">
        <w:rPr>
          <w:color w:val="00B050"/>
          <w:u w:val="single"/>
        </w:rPr>
        <w:t>Leistungsschalter mit n</w:t>
      </w:r>
      <w:r w:rsidR="00E60C90" w:rsidRPr="00E60C90">
        <w:rPr>
          <w:color w:val="00B050"/>
          <w:u w:val="single"/>
        </w:rPr>
        <w:t>eue</w:t>
      </w:r>
      <w:r w:rsidR="00E60C90">
        <w:rPr>
          <w:color w:val="00B050"/>
          <w:u w:val="single"/>
        </w:rPr>
        <w:t>n</w:t>
      </w:r>
      <w:r w:rsidR="00E60C90" w:rsidRPr="00E60C90">
        <w:rPr>
          <w:color w:val="00B050"/>
          <w:u w:val="single"/>
        </w:rPr>
        <w:t xml:space="preserve"> Schutzgeräte</w:t>
      </w:r>
      <w:r w:rsidR="00E60C90">
        <w:rPr>
          <w:color w:val="00B050"/>
          <w:u w:val="single"/>
        </w:rPr>
        <w:t>n</w:t>
      </w:r>
      <w:r w:rsidR="00E60C90" w:rsidRPr="00E60C90">
        <w:rPr>
          <w:color w:val="00B050"/>
          <w:u w:val="single"/>
        </w:rPr>
        <w:t xml:space="preserve"> </w:t>
      </w:r>
      <w:r w:rsidR="00896D62">
        <w:rPr>
          <w:color w:val="00B050"/>
          <w:u w:val="single"/>
        </w:rPr>
        <w:t>/</w:t>
      </w:r>
      <w:r w:rsidR="00E60C90" w:rsidRPr="00E60C90">
        <w:rPr>
          <w:color w:val="00B050"/>
          <w:u w:val="single"/>
        </w:rPr>
        <w:t xml:space="preserve"> Sammelschienenschutz</w:t>
      </w:r>
      <w:r w:rsidR="00896D62">
        <w:rPr>
          <w:color w:val="00B050"/>
          <w:u w:val="single"/>
        </w:rPr>
        <w:t xml:space="preserve"> &amp; ICT</w:t>
      </w:r>
    </w:p>
    <w:p w14:paraId="62D3793D"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368D081E" w14:textId="19799BDE"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Die bestehende FL-Anlage in HINTERTAL wird durch die Schutzgeräte der Speisepunkte in den benachbarten Unterwerken, der Schutzstrecke in VORDERTAL sowie einem Schutzgerät mit Leistungsschalter im Hauptschaltposten HINTERTAL geschützt.</w:t>
      </w:r>
    </w:p>
    <w:p w14:paraId="5B7D49E1"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79B6BD07" w14:textId="384162B3" w:rsidR="00221934" w:rsidRDefault="00A76005">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Aufgrund von Selektivitätskriterien und Auslösezeiten werden im neuen Hauptschaltposten HINTERTAL 3 Leistungsschalter mit separaten Schutzgeräten, sowie ein Sammelschienenschutz für 15kV eingebaut.</w:t>
      </w:r>
    </w:p>
    <w:p w14:paraId="4D06C510" w14:textId="7F8CD485" w:rsidR="00896D62" w:rsidRDefault="00896D62">
      <w:pPr>
        <w:autoSpaceDE w:val="0"/>
        <w:autoSpaceDN w:val="0"/>
        <w:adjustRightInd w:val="0"/>
        <w:spacing w:after="120" w:line="240" w:lineRule="auto"/>
        <w:ind w:left="709"/>
        <w:rPr>
          <w:rFonts w:ascii="Courier New" w:hAnsi="Courier New" w:cs="Courier New"/>
          <w:color w:val="0070C0"/>
        </w:rPr>
      </w:pPr>
      <w:r w:rsidRPr="007E5BBF">
        <w:rPr>
          <w:rFonts w:ascii="Courier New" w:hAnsi="Courier New" w:cs="Courier New"/>
          <w:color w:val="0070C0"/>
        </w:rPr>
        <w:t>Im vorliegenden Projekt wurden keine relevanten Gefährdungen im Bereich ICT-</w:t>
      </w:r>
      <w:r>
        <w:rPr>
          <w:rFonts w:ascii="Courier New" w:hAnsi="Courier New" w:cs="Courier New"/>
          <w:color w:val="0070C0"/>
        </w:rPr>
        <w:t>Sicherheit</w:t>
      </w:r>
      <w:r w:rsidRPr="007E5BBF">
        <w:rPr>
          <w:rFonts w:ascii="Courier New" w:hAnsi="Courier New" w:cs="Courier New"/>
          <w:color w:val="0070C0"/>
        </w:rPr>
        <w:t xml:space="preserve"> identifiziert, weil die Schutztechnik nicht fern parametrierbar ist</w:t>
      </w:r>
      <w:r>
        <w:rPr>
          <w:rFonts w:ascii="Courier New" w:hAnsi="Courier New" w:cs="Courier New"/>
          <w:color w:val="0070C0"/>
        </w:rPr>
        <w:t>. D</w:t>
      </w:r>
      <w:r w:rsidRPr="007E5BBF">
        <w:rPr>
          <w:rFonts w:ascii="Courier New" w:hAnsi="Courier New" w:cs="Courier New"/>
          <w:color w:val="0070C0"/>
        </w:rPr>
        <w:t xml:space="preserve">er Zugang zum Gebäude </w:t>
      </w:r>
      <w:r>
        <w:rPr>
          <w:rFonts w:ascii="Courier New" w:hAnsi="Courier New" w:cs="Courier New"/>
          <w:color w:val="0070C0"/>
        </w:rPr>
        <w:t xml:space="preserve">ist </w:t>
      </w:r>
      <w:r w:rsidRPr="007E5BBF">
        <w:rPr>
          <w:rFonts w:ascii="Courier New" w:hAnsi="Courier New" w:cs="Courier New"/>
          <w:color w:val="0070C0"/>
        </w:rPr>
        <w:t xml:space="preserve">mittels geeignetem Schliesssystem </w:t>
      </w:r>
      <w:r>
        <w:rPr>
          <w:rFonts w:ascii="Courier New" w:hAnsi="Courier New" w:cs="Courier New"/>
          <w:color w:val="0070C0"/>
        </w:rPr>
        <w:t>nur für Befugte möglich</w:t>
      </w:r>
      <w:r w:rsidRPr="007E5BBF">
        <w:rPr>
          <w:rFonts w:ascii="Courier New" w:hAnsi="Courier New" w:cs="Courier New"/>
          <w:color w:val="0070C0"/>
        </w:rPr>
        <w:t>.</w:t>
      </w:r>
    </w:p>
    <w:p w14:paraId="58C1F045" w14:textId="289BEE1F" w:rsidR="00896D62" w:rsidRDefault="00896D62">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Für die Details ist das Schutzkonzept inkl. ICT-Sicherheit in der </w:t>
      </w:r>
      <w:r w:rsidRPr="00DD2C42">
        <w:rPr>
          <w:rFonts w:ascii="Courier New" w:hAnsi="Courier New" w:cs="Courier New"/>
          <w:b/>
          <w:color w:val="0070C0"/>
        </w:rPr>
        <w:t>Beilage</w:t>
      </w:r>
      <w:r>
        <w:rPr>
          <w:rFonts w:ascii="Courier New" w:hAnsi="Courier New" w:cs="Courier New"/>
          <w:color w:val="0070C0"/>
        </w:rPr>
        <w:t xml:space="preserve"> zu beachten.</w:t>
      </w:r>
    </w:p>
    <w:p w14:paraId="4458601B"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211A1F59" w14:textId="563CCADC" w:rsidR="00E60C90" w:rsidRDefault="00E60C90" w:rsidP="00E60C90">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keine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diese Schutztechnik bei der BAHN bereits mehrfach erprobt ist.</w:t>
      </w:r>
    </w:p>
    <w:p w14:paraId="0231532E" w14:textId="77777777" w:rsidR="00E60C90" w:rsidRDefault="00E60C90" w:rsidP="00E60C90">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keine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w:t>
      </w:r>
    </w:p>
    <w:p w14:paraId="4C5817F3" w14:textId="5FD2A80A" w:rsidR="00E60C90" w:rsidRDefault="00E60C90" w:rsidP="00E60C90">
      <w:pPr>
        <w:autoSpaceDE w:val="0"/>
        <w:autoSpaceDN w:val="0"/>
        <w:adjustRightInd w:val="0"/>
        <w:spacing w:after="120" w:line="240" w:lineRule="auto"/>
        <w:ind w:left="709"/>
        <w:rPr>
          <w:rFonts w:ascii="Courier New" w:hAnsi="Courier New" w:cs="Courier New"/>
          <w:color w:val="0070C0"/>
        </w:rPr>
      </w:pPr>
      <w:r w:rsidRPr="00416FF6">
        <w:rPr>
          <w:rFonts w:ascii="Courier New" w:hAnsi="Courier New" w:cs="Courier New"/>
          <w:color w:val="0070C0"/>
        </w:rPr>
        <w:t>Aus obiger Beschreibung leitet sich ab, dass es sich b</w:t>
      </w:r>
      <w:r>
        <w:rPr>
          <w:rFonts w:ascii="Courier New" w:hAnsi="Courier New" w:cs="Courier New"/>
          <w:color w:val="0070C0"/>
        </w:rPr>
        <w:t>ei diesem Vorhaben um eine</w:t>
      </w:r>
      <w:r w:rsidRPr="00416FF6">
        <w:rPr>
          <w:rFonts w:ascii="Courier New" w:hAnsi="Courier New" w:cs="Courier New"/>
          <w:color w:val="0070C0"/>
        </w:rPr>
        <w:t xml:space="preserve"> </w:t>
      </w:r>
      <w:r w:rsidR="00575A4E">
        <w:rPr>
          <w:rFonts w:ascii="Courier New" w:hAnsi="Courier New" w:cs="Courier New"/>
          <w:color w:val="0070C0"/>
        </w:rPr>
        <w:t>(Teil-)</w:t>
      </w:r>
      <w:r w:rsidR="00575A4E">
        <w:rPr>
          <w:rFonts w:ascii="Courier New" w:hAnsi="Courier New" w:cs="Courier New"/>
          <w:bCs/>
          <w:color w:val="0070C0"/>
          <w:u w:val="single"/>
        </w:rPr>
        <w:t>Erneuerung</w:t>
      </w:r>
      <w:r w:rsidRPr="00416FF6">
        <w:rPr>
          <w:rFonts w:ascii="Courier New" w:hAnsi="Courier New" w:cs="Courier New"/>
          <w:color w:val="0070C0"/>
        </w:rPr>
        <w:t xml:space="preserve"> d</w:t>
      </w:r>
      <w:r w:rsidRPr="008C3408">
        <w:rPr>
          <w:rFonts w:ascii="Courier New" w:hAnsi="Courier New" w:cs="Courier New"/>
          <w:color w:val="0070C0"/>
        </w:rPr>
        <w:t>er</w:t>
      </w:r>
      <w:r>
        <w:rPr>
          <w:rFonts w:ascii="Courier New" w:hAnsi="Courier New" w:cs="Courier New"/>
          <w:color w:val="0070C0"/>
        </w:rPr>
        <w:t xml:space="preserve"> </w:t>
      </w:r>
      <w:r w:rsidRPr="00E60C90">
        <w:rPr>
          <w:rFonts w:ascii="Courier New" w:hAnsi="Courier New" w:cs="Courier New"/>
          <w:color w:val="0070C0"/>
        </w:rPr>
        <w:t>Schutztechnik</w:t>
      </w:r>
      <w:r>
        <w:rPr>
          <w:rFonts w:ascii="Courier New" w:hAnsi="Courier New" w:cs="Courier New"/>
          <w:color w:val="0070C0"/>
        </w:rPr>
        <w:t xml:space="preserve"> handelt.</w:t>
      </w:r>
    </w:p>
    <w:p w14:paraId="6E022E66" w14:textId="2C9E97F3" w:rsidR="00E60C90" w:rsidRDefault="00896D62" w:rsidP="001640C9">
      <w:pPr>
        <w:pStyle w:val="Textkrper"/>
        <w:rPr>
          <w:rFonts w:ascii="Courier New" w:hAnsi="Courier New" w:cs="Courier New"/>
          <w:b/>
          <w:color w:val="0070C0"/>
          <w:highlight w:val="yellow"/>
          <w:u w:val="single"/>
        </w:rPr>
      </w:pPr>
      <w:r w:rsidRPr="007E5BBF">
        <w:rPr>
          <w:rFonts w:ascii="Courier New" w:hAnsi="Courier New" w:cs="Courier New"/>
          <w:color w:val="0070C0"/>
        </w:rPr>
        <w:t xml:space="preserve">Im vorliegenden </w:t>
      </w:r>
      <w:r>
        <w:rPr>
          <w:rFonts w:ascii="Courier New" w:hAnsi="Courier New" w:cs="Courier New"/>
          <w:color w:val="0070C0"/>
        </w:rPr>
        <w:t>Vorhaben</w:t>
      </w:r>
      <w:r w:rsidRPr="007E5BBF">
        <w:rPr>
          <w:rFonts w:ascii="Courier New" w:hAnsi="Courier New" w:cs="Courier New"/>
          <w:color w:val="0070C0"/>
        </w:rPr>
        <w:t xml:space="preserve"> wurden keine relevanten Gefährdungen im Bereich ICT-</w:t>
      </w:r>
      <w:r>
        <w:rPr>
          <w:rFonts w:ascii="Courier New" w:hAnsi="Courier New" w:cs="Courier New"/>
          <w:color w:val="0070C0"/>
        </w:rPr>
        <w:t>Sicherheit</w:t>
      </w:r>
      <w:r w:rsidRPr="007E5BBF">
        <w:rPr>
          <w:rFonts w:ascii="Courier New" w:hAnsi="Courier New" w:cs="Courier New"/>
          <w:color w:val="0070C0"/>
        </w:rPr>
        <w:t xml:space="preserve"> identifiziert</w:t>
      </w:r>
      <w:r>
        <w:rPr>
          <w:rFonts w:ascii="Courier New" w:hAnsi="Courier New" w:cs="Courier New"/>
          <w:color w:val="0070C0"/>
        </w:rPr>
        <w:t>, welche zusätzliche Massnahmen erfordern.</w:t>
      </w:r>
    </w:p>
    <w:p w14:paraId="4318B9DE" w14:textId="77777777" w:rsidR="001640C9" w:rsidRDefault="001640C9">
      <w:pPr>
        <w:spacing w:line="240" w:lineRule="auto"/>
        <w:rPr>
          <w:rFonts w:ascii="Courier New" w:hAnsi="Courier New" w:cs="Courier New"/>
          <w:b/>
          <w:color w:val="0070C0"/>
          <w:highlight w:val="yellow"/>
          <w:u w:val="single"/>
        </w:rPr>
      </w:pPr>
      <w:r>
        <w:rPr>
          <w:rFonts w:ascii="Courier New" w:hAnsi="Courier New" w:cs="Courier New"/>
          <w:b/>
          <w:color w:val="0070C0"/>
          <w:highlight w:val="yellow"/>
          <w:u w:val="single"/>
        </w:rPr>
        <w:br w:type="page"/>
      </w:r>
    </w:p>
    <w:p w14:paraId="16460E07" w14:textId="5A22F0B9" w:rsidR="00414FB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lastRenderedPageBreak/>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1640C9" w:rsidRPr="001D27E3">
        <w:rPr>
          <w:rFonts w:ascii="Courier New" w:hAnsi="Courier New" w:cs="Courier New"/>
          <w:b/>
          <w:color w:val="0070C0"/>
          <w:u w:val="single"/>
        </w:rPr>
        <w:t xml:space="preserve">  </w:t>
      </w:r>
      <w:r w:rsidR="001640C9">
        <w:rPr>
          <w:color w:val="00B050"/>
          <w:u w:val="single"/>
        </w:rPr>
        <w:t xml:space="preserve">neuer Sekundärschutz infolge Ersatz </w:t>
      </w:r>
      <w:r w:rsidR="001640C9" w:rsidRPr="001640C9">
        <w:rPr>
          <w:color w:val="00B050"/>
          <w:u w:val="single"/>
        </w:rPr>
        <w:t>GR-Anlage</w:t>
      </w:r>
      <w:r w:rsidR="001640C9">
        <w:rPr>
          <w:color w:val="00B050"/>
          <w:u w:val="single"/>
        </w:rPr>
        <w:t xml:space="preserve"> </w:t>
      </w:r>
      <w:r w:rsidR="001640C9" w:rsidRPr="001640C9">
        <w:rPr>
          <w:color w:val="00B050"/>
          <w:u w:val="single"/>
        </w:rPr>
        <w:t>inkl.</w:t>
      </w:r>
      <w:r w:rsidR="001640C9">
        <w:rPr>
          <w:rFonts w:ascii="Courier New" w:hAnsi="Courier New" w:cs="Courier New"/>
          <w:b/>
          <w:color w:val="0070C0"/>
          <w:u w:val="single"/>
        </w:rPr>
        <w:t xml:space="preserve"> </w:t>
      </w:r>
      <w:r w:rsidR="001640C9">
        <w:rPr>
          <w:color w:val="00B050"/>
          <w:u w:val="single"/>
        </w:rPr>
        <w:t>ICT-Sicherheit</w:t>
      </w:r>
    </w:p>
    <w:p w14:paraId="7B73D9D7" w14:textId="77777777"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u w:val="single"/>
        </w:rPr>
        <w:t>Istzustand</w:t>
      </w:r>
    </w:p>
    <w:p w14:paraId="26790644" w14:textId="68740247" w:rsidR="00414FBA" w:rsidRDefault="00414FBA" w:rsidP="00414FBA">
      <w:pPr>
        <w:pStyle w:val="Textkrper"/>
        <w:rPr>
          <w:rFonts w:ascii="Courier New" w:hAnsi="Courier New" w:cs="Courier New"/>
          <w:color w:val="0070C0"/>
        </w:rPr>
      </w:pPr>
      <w:r w:rsidRPr="00414FBA">
        <w:rPr>
          <w:rFonts w:ascii="Courier New" w:hAnsi="Courier New" w:cs="Courier New"/>
          <w:color w:val="0070C0"/>
        </w:rPr>
        <w:t>Im Projektperimeter befindet sich eine Gleichrichterstation aus dem Jahre 1971.</w:t>
      </w:r>
    </w:p>
    <w:p w14:paraId="0BF22D9B" w14:textId="77777777"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u w:val="single"/>
        </w:rPr>
        <w:t>Sollzustand</w:t>
      </w:r>
    </w:p>
    <w:p w14:paraId="64CC510C" w14:textId="2DA6DA6B"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rPr>
        <w:t>Die bestehende Gleichrichterstation wird abgebrochen und durch eine neue, leistungsfähigere</w:t>
      </w:r>
      <w:r w:rsidR="001640C9">
        <w:rPr>
          <w:rFonts w:ascii="Courier New" w:hAnsi="Courier New" w:cs="Courier New"/>
          <w:color w:val="0070C0"/>
        </w:rPr>
        <w:t xml:space="preserve"> GR-Anlage</w:t>
      </w:r>
      <w:r w:rsidRPr="00414FBA">
        <w:rPr>
          <w:rFonts w:ascii="Courier New" w:hAnsi="Courier New" w:cs="Courier New"/>
          <w:color w:val="0070C0"/>
        </w:rPr>
        <w:t xml:space="preserve"> ersetzt.</w:t>
      </w:r>
    </w:p>
    <w:p w14:paraId="0D4E2CFA" w14:textId="11BC3349" w:rsidR="00414FBA" w:rsidRPr="00414FBA" w:rsidRDefault="00D9017B" w:rsidP="00414FBA">
      <w:pPr>
        <w:pStyle w:val="Textkrper"/>
        <w:rPr>
          <w:rFonts w:ascii="Courier New" w:hAnsi="Courier New" w:cs="Courier New"/>
          <w:color w:val="0070C0"/>
        </w:rPr>
      </w:pPr>
      <w:r w:rsidRPr="00D9017B">
        <w:rPr>
          <w:rFonts w:ascii="Courier New" w:hAnsi="Courier New" w:cs="Courier New"/>
          <w:i/>
          <w:color w:val="0070C0"/>
        </w:rPr>
        <w:t>Schutz:</w:t>
      </w:r>
      <w:r>
        <w:rPr>
          <w:rFonts w:ascii="Courier New" w:hAnsi="Courier New" w:cs="Courier New"/>
          <w:i/>
          <w:color w:val="0070C0"/>
        </w:rPr>
        <w:br/>
      </w:r>
      <w:r w:rsidR="00414FBA" w:rsidRPr="00414FBA">
        <w:rPr>
          <w:rFonts w:ascii="Courier New" w:hAnsi="Courier New" w:cs="Courier New"/>
          <w:color w:val="0070C0"/>
        </w:rPr>
        <w:t>Am grundlegenden Schutzkonzept ändert nichts.</w:t>
      </w:r>
    </w:p>
    <w:p w14:paraId="0B2030B7" w14:textId="6D27E644"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rPr>
        <w:t xml:space="preserve">Zum Schutz des GR-Transformators wird im Leistungsschalterfeld ein Sekundärschutzrelais mit UMZ-Schutz-funktionen eingebaut. Der </w:t>
      </w:r>
      <w:r w:rsidR="001640C9">
        <w:rPr>
          <w:rFonts w:ascii="Courier New" w:hAnsi="Courier New" w:cs="Courier New"/>
          <w:color w:val="0070C0"/>
        </w:rPr>
        <w:t>t</w:t>
      </w:r>
      <w:r w:rsidRPr="00414FBA">
        <w:rPr>
          <w:rFonts w:ascii="Courier New" w:hAnsi="Courier New" w:cs="Courier New"/>
          <w:color w:val="0070C0"/>
        </w:rPr>
        <w:t>hermische Schutz des Transformators erfolgt über einen Hermetik-Vollschutz. Die Einstellwerte des Sekundärschutzes werden vor der IBN festgelegt.</w:t>
      </w:r>
    </w:p>
    <w:p w14:paraId="6CF9914D" w14:textId="77777777"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rPr>
        <w:t>Die Einstellwerte der Schutz- und Streckenprüfgeräte werden im Verlauf der Inbetriebnahme der Anlage mittels Kurzschlussversuchen verifiziert und protokolliert.</w:t>
      </w:r>
    </w:p>
    <w:p w14:paraId="3D483959" w14:textId="77777777"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rPr>
        <w:t xml:space="preserve">Pläne in der </w:t>
      </w:r>
      <w:r w:rsidRPr="001640C9">
        <w:rPr>
          <w:rFonts w:ascii="Courier New" w:hAnsi="Courier New" w:cs="Courier New"/>
          <w:b/>
          <w:color w:val="0070C0"/>
        </w:rPr>
        <w:t>Beilage</w:t>
      </w:r>
      <w:r w:rsidRPr="00414FBA">
        <w:rPr>
          <w:rFonts w:ascii="Courier New" w:hAnsi="Courier New" w:cs="Courier New"/>
          <w:color w:val="0070C0"/>
        </w:rPr>
        <w:t>:</w:t>
      </w:r>
    </w:p>
    <w:p w14:paraId="16CCE746" w14:textId="77777777" w:rsidR="00414FBA" w:rsidRPr="00414FBA" w:rsidRDefault="00414FBA" w:rsidP="00414FBA">
      <w:pPr>
        <w:pStyle w:val="Textkrper"/>
        <w:rPr>
          <w:rFonts w:ascii="Courier New" w:hAnsi="Courier New" w:cs="Courier New"/>
          <w:color w:val="0070C0"/>
        </w:rPr>
      </w:pPr>
      <w:r w:rsidRPr="00414FBA">
        <w:rPr>
          <w:rFonts w:ascii="Courier New" w:hAnsi="Courier New" w:cs="Courier New"/>
          <w:b/>
          <w:bCs/>
          <w:color w:val="0070C0"/>
        </w:rPr>
        <w:t xml:space="preserve">Schutzkonzept </w:t>
      </w:r>
      <w:r w:rsidRPr="00414FBA">
        <w:rPr>
          <w:rFonts w:ascii="Courier New" w:hAnsi="Courier New" w:cs="Courier New"/>
          <w:color w:val="0070C0"/>
          <w:u w:val="single"/>
        </w:rPr>
        <w:t>Plan Nr. xxx</w:t>
      </w:r>
    </w:p>
    <w:p w14:paraId="7F469862" w14:textId="6CC26DF7" w:rsidR="00D9017B" w:rsidRPr="007E5BBF" w:rsidRDefault="00D9017B" w:rsidP="00D9017B">
      <w:pPr>
        <w:pStyle w:val="Textkrper"/>
        <w:rPr>
          <w:rFonts w:ascii="Courier New" w:hAnsi="Courier New" w:cs="Courier New"/>
          <w:color w:val="0070C0"/>
        </w:rPr>
      </w:pPr>
      <w:r w:rsidRPr="00D9017B">
        <w:rPr>
          <w:rFonts w:ascii="Courier New" w:hAnsi="Courier New" w:cs="Courier New"/>
          <w:i/>
          <w:color w:val="0070C0"/>
        </w:rPr>
        <w:t>Fernsteuerung:</w:t>
      </w:r>
      <w:r>
        <w:rPr>
          <w:rFonts w:ascii="Courier New" w:hAnsi="Courier New" w:cs="Courier New"/>
          <w:i/>
          <w:color w:val="0070C0"/>
        </w:rPr>
        <w:br/>
      </w:r>
      <w:r w:rsidRPr="007E5BBF">
        <w:rPr>
          <w:rFonts w:ascii="Courier New" w:hAnsi="Courier New" w:cs="Courier New"/>
          <w:color w:val="0070C0"/>
        </w:rPr>
        <w:t>Risiken zum Thema ICT-</w:t>
      </w:r>
      <w:r>
        <w:rPr>
          <w:rFonts w:ascii="Courier New" w:hAnsi="Courier New" w:cs="Courier New"/>
          <w:color w:val="0070C0"/>
        </w:rPr>
        <w:t>Sicherheit</w:t>
      </w:r>
      <w:r w:rsidRPr="007E5BBF">
        <w:rPr>
          <w:rFonts w:ascii="Courier New" w:hAnsi="Courier New" w:cs="Courier New"/>
          <w:color w:val="0070C0"/>
        </w:rPr>
        <w:t xml:space="preserve"> wurden identifiziert und entsprechende</w:t>
      </w:r>
      <w:r>
        <w:rPr>
          <w:rFonts w:ascii="Courier New" w:hAnsi="Courier New" w:cs="Courier New"/>
          <w:color w:val="0070C0"/>
        </w:rPr>
        <w:t xml:space="preserve"> Massnahmen daraus abgeleitet (</w:t>
      </w:r>
      <w:r w:rsidRPr="007E5BBF">
        <w:rPr>
          <w:rFonts w:ascii="Courier New" w:hAnsi="Courier New" w:cs="Courier New"/>
          <w:color w:val="0070C0"/>
        </w:rPr>
        <w:t>Tabelle</w:t>
      </w:r>
      <w:r>
        <w:rPr>
          <w:rFonts w:ascii="Courier New" w:hAnsi="Courier New" w:cs="Courier New"/>
          <w:color w:val="0070C0"/>
        </w:rPr>
        <w:t xml:space="preserve"> in der </w:t>
      </w:r>
      <w:r w:rsidRPr="00D9017B">
        <w:rPr>
          <w:rFonts w:ascii="Courier New" w:hAnsi="Courier New" w:cs="Courier New"/>
          <w:b/>
          <w:color w:val="0070C0"/>
        </w:rPr>
        <w:t>Beilage</w:t>
      </w:r>
      <w:r w:rsidRPr="007E5BBF">
        <w:rPr>
          <w:rFonts w:ascii="Courier New" w:hAnsi="Courier New" w:cs="Courier New"/>
          <w:color w:val="0070C0"/>
        </w:rPr>
        <w:t>)</w:t>
      </w:r>
      <w:r>
        <w:rPr>
          <w:rFonts w:ascii="Courier New" w:hAnsi="Courier New" w:cs="Courier New"/>
          <w:color w:val="0070C0"/>
        </w:rPr>
        <w:t>.</w:t>
      </w:r>
    </w:p>
    <w:p w14:paraId="01BD5F7C" w14:textId="6346974A" w:rsidR="00D9017B" w:rsidRPr="007E5BBF" w:rsidRDefault="00D9017B" w:rsidP="00D9017B">
      <w:pPr>
        <w:pStyle w:val="Textkrper"/>
        <w:rPr>
          <w:rFonts w:ascii="Courier New" w:hAnsi="Courier New" w:cs="Courier New"/>
          <w:color w:val="0070C0"/>
        </w:rPr>
      </w:pPr>
      <w:r w:rsidRPr="00D9017B">
        <w:rPr>
          <w:rFonts w:ascii="Courier New" w:hAnsi="Courier New" w:cs="Courier New"/>
          <w:i/>
          <w:color w:val="0070C0"/>
        </w:rPr>
        <w:t>Schutztechnik:</w:t>
      </w:r>
      <w:r>
        <w:rPr>
          <w:rFonts w:ascii="Courier New" w:hAnsi="Courier New" w:cs="Courier New"/>
          <w:i/>
          <w:color w:val="0070C0"/>
        </w:rPr>
        <w:br/>
      </w:r>
      <w:r w:rsidRPr="007E5BBF">
        <w:rPr>
          <w:rFonts w:ascii="Courier New" w:hAnsi="Courier New" w:cs="Courier New"/>
          <w:color w:val="0070C0"/>
        </w:rPr>
        <w:t xml:space="preserve">Im vorliegenden Projekt wurden </w:t>
      </w:r>
      <w:r w:rsidR="00896D62">
        <w:rPr>
          <w:rFonts w:ascii="Courier New" w:hAnsi="Courier New" w:cs="Courier New"/>
          <w:color w:val="0070C0"/>
        </w:rPr>
        <w:t>alle</w:t>
      </w:r>
      <w:r w:rsidRPr="007E5BBF">
        <w:rPr>
          <w:rFonts w:ascii="Courier New" w:hAnsi="Courier New" w:cs="Courier New"/>
          <w:color w:val="0070C0"/>
        </w:rPr>
        <w:t xml:space="preserve"> relevanten Gefährdungen im Bereich ICT-</w:t>
      </w:r>
      <w:r>
        <w:rPr>
          <w:rFonts w:ascii="Courier New" w:hAnsi="Courier New" w:cs="Courier New"/>
          <w:color w:val="0070C0"/>
        </w:rPr>
        <w:t>Sicherheit</w:t>
      </w:r>
      <w:r w:rsidRPr="007E5BBF">
        <w:rPr>
          <w:rFonts w:ascii="Courier New" w:hAnsi="Courier New" w:cs="Courier New"/>
          <w:color w:val="0070C0"/>
        </w:rPr>
        <w:t xml:space="preserve"> identifiziert</w:t>
      </w:r>
      <w:r w:rsidR="00896D62">
        <w:rPr>
          <w:rFonts w:ascii="Courier New" w:hAnsi="Courier New" w:cs="Courier New"/>
          <w:color w:val="0070C0"/>
        </w:rPr>
        <w:t>.</w:t>
      </w:r>
      <w:r w:rsidRPr="007E5BBF">
        <w:rPr>
          <w:rFonts w:ascii="Courier New" w:hAnsi="Courier New" w:cs="Courier New"/>
          <w:color w:val="0070C0"/>
        </w:rPr>
        <w:t xml:space="preserve"> </w:t>
      </w:r>
      <w:r w:rsidR="00896D62">
        <w:rPr>
          <w:rFonts w:ascii="Courier New" w:hAnsi="Courier New" w:cs="Courier New"/>
          <w:color w:val="0070C0"/>
        </w:rPr>
        <w:t>D</w:t>
      </w:r>
      <w:r w:rsidRPr="007E5BBF">
        <w:rPr>
          <w:rFonts w:ascii="Courier New" w:hAnsi="Courier New" w:cs="Courier New"/>
          <w:color w:val="0070C0"/>
        </w:rPr>
        <w:t xml:space="preserve">ie Schutztechnik </w:t>
      </w:r>
      <w:r w:rsidR="00896D62">
        <w:rPr>
          <w:rFonts w:ascii="Courier New" w:hAnsi="Courier New" w:cs="Courier New"/>
          <w:color w:val="0070C0"/>
        </w:rPr>
        <w:t xml:space="preserve">ist </w:t>
      </w:r>
      <w:r w:rsidRPr="007E5BBF">
        <w:rPr>
          <w:rFonts w:ascii="Courier New" w:hAnsi="Courier New" w:cs="Courier New"/>
          <w:color w:val="0070C0"/>
        </w:rPr>
        <w:t>nicht fern parametrierbar und der Zugang zum Gebäude für Unbefugte mittels geeignetem Schliesssystem unterbunden.</w:t>
      </w:r>
    </w:p>
    <w:p w14:paraId="5904CFA4" w14:textId="77777777" w:rsidR="00D9017B" w:rsidRPr="007E5BBF" w:rsidRDefault="00D9017B" w:rsidP="00D9017B">
      <w:pPr>
        <w:pStyle w:val="Textkrper"/>
        <w:rPr>
          <w:rFonts w:ascii="Courier New" w:hAnsi="Courier New" w:cs="Courier New"/>
          <w:color w:val="0070C0"/>
        </w:rPr>
      </w:pPr>
      <w:r w:rsidRPr="007E5BBF">
        <w:rPr>
          <w:rFonts w:ascii="Courier New" w:hAnsi="Courier New" w:cs="Courier New"/>
          <w:color w:val="0070C0"/>
        </w:rPr>
        <w:t xml:space="preserve">Pläne in der </w:t>
      </w:r>
      <w:r w:rsidRPr="00D9017B">
        <w:rPr>
          <w:rFonts w:ascii="Courier New" w:hAnsi="Courier New" w:cs="Courier New"/>
          <w:b/>
          <w:color w:val="0070C0"/>
        </w:rPr>
        <w:t>Beilage</w:t>
      </w:r>
      <w:r w:rsidRPr="007E5BBF">
        <w:rPr>
          <w:rFonts w:ascii="Courier New" w:hAnsi="Courier New" w:cs="Courier New"/>
          <w:color w:val="0070C0"/>
        </w:rPr>
        <w:t>:</w:t>
      </w:r>
    </w:p>
    <w:p w14:paraId="289EBE3E" w14:textId="5151DD32" w:rsidR="00D9017B" w:rsidRPr="007E5BBF" w:rsidRDefault="00D9017B" w:rsidP="00D9017B">
      <w:pPr>
        <w:pStyle w:val="Textkrper"/>
        <w:rPr>
          <w:rFonts w:ascii="Courier New" w:hAnsi="Courier New" w:cs="Courier New"/>
          <w:color w:val="0070C0"/>
        </w:rPr>
      </w:pPr>
      <w:r w:rsidRPr="00D9017B">
        <w:rPr>
          <w:rFonts w:ascii="Courier New" w:hAnsi="Courier New" w:cs="Courier New"/>
          <w:bCs/>
          <w:color w:val="0070C0"/>
        </w:rPr>
        <w:t>Sep</w:t>
      </w:r>
      <w:r>
        <w:rPr>
          <w:rFonts w:ascii="Courier New" w:hAnsi="Courier New" w:cs="Courier New"/>
          <w:bCs/>
          <w:color w:val="0070C0"/>
        </w:rPr>
        <w:t>arate</w:t>
      </w:r>
      <w:r w:rsidRPr="00D9017B">
        <w:rPr>
          <w:rFonts w:ascii="Courier New" w:hAnsi="Courier New" w:cs="Courier New"/>
          <w:b/>
          <w:bCs/>
          <w:color w:val="0070C0"/>
        </w:rPr>
        <w:t xml:space="preserve"> </w:t>
      </w:r>
      <w:r w:rsidRPr="007E5BBF">
        <w:rPr>
          <w:rFonts w:ascii="Courier New" w:hAnsi="Courier New" w:cs="Courier New"/>
          <w:b/>
          <w:bCs/>
          <w:color w:val="0070C0"/>
        </w:rPr>
        <w:t>Dokumentation zur ICT-</w:t>
      </w:r>
      <w:r>
        <w:rPr>
          <w:rFonts w:ascii="Courier New" w:hAnsi="Courier New" w:cs="Courier New"/>
          <w:b/>
          <w:bCs/>
          <w:color w:val="0070C0"/>
        </w:rPr>
        <w:t>Sicherheit</w:t>
      </w:r>
      <w:r w:rsidRPr="007E5BBF">
        <w:rPr>
          <w:rFonts w:ascii="Courier New" w:hAnsi="Courier New" w:cs="Courier New"/>
          <w:b/>
          <w:bCs/>
          <w:color w:val="0070C0"/>
        </w:rPr>
        <w:t xml:space="preserve"> </w:t>
      </w:r>
      <w:r>
        <w:rPr>
          <w:rFonts w:ascii="Courier New" w:hAnsi="Courier New" w:cs="Courier New"/>
          <w:color w:val="0070C0"/>
          <w:u w:val="single"/>
        </w:rPr>
        <w:t>Dokument</w:t>
      </w:r>
      <w:r w:rsidRPr="007E5BBF">
        <w:rPr>
          <w:rFonts w:ascii="Courier New" w:hAnsi="Courier New" w:cs="Courier New"/>
          <w:color w:val="0070C0"/>
          <w:u w:val="single"/>
        </w:rPr>
        <w:t xml:space="preserve"> Nr. xxx</w:t>
      </w:r>
    </w:p>
    <w:p w14:paraId="696D8D5B" w14:textId="62A75BED" w:rsidR="00414FBA" w:rsidRPr="00414FBA" w:rsidRDefault="00414FBA" w:rsidP="00414FBA">
      <w:pPr>
        <w:pStyle w:val="Textkrper"/>
        <w:rPr>
          <w:rFonts w:ascii="Courier New" w:hAnsi="Courier New" w:cs="Courier New"/>
          <w:color w:val="0070C0"/>
        </w:rPr>
      </w:pPr>
    </w:p>
    <w:p w14:paraId="2AD4DB23" w14:textId="77777777" w:rsidR="00414FBA" w:rsidRPr="00414FBA" w:rsidRDefault="00414FBA" w:rsidP="00414FBA">
      <w:pPr>
        <w:pStyle w:val="Textkrper"/>
        <w:rPr>
          <w:rFonts w:ascii="Courier New" w:hAnsi="Courier New" w:cs="Courier New"/>
          <w:color w:val="0070C0"/>
        </w:rPr>
      </w:pPr>
      <w:r w:rsidRPr="00414FBA">
        <w:rPr>
          <w:rFonts w:ascii="Courier New" w:hAnsi="Courier New" w:cs="Courier New"/>
          <w:color w:val="0070C0"/>
          <w:u w:val="single"/>
        </w:rPr>
        <w:t>Fazit</w:t>
      </w:r>
    </w:p>
    <w:p w14:paraId="528D1F11" w14:textId="10E93DE3" w:rsidR="001640C9" w:rsidRDefault="001640C9" w:rsidP="001640C9">
      <w:pPr>
        <w:pStyle w:val="Textkrper"/>
        <w:rPr>
          <w:rFonts w:ascii="Courier New" w:hAnsi="Courier New" w:cs="Courier New"/>
          <w:color w:val="0070C0"/>
        </w:rPr>
      </w:pPr>
      <w:r>
        <w:rPr>
          <w:rFonts w:ascii="Courier New" w:hAnsi="Courier New" w:cs="Courier New"/>
          <w:color w:val="0070C0"/>
        </w:rPr>
        <w:t xml:space="preserve">Das Vorhaben beinhaltet </w:t>
      </w:r>
      <w:r w:rsidRPr="00A31958">
        <w:rPr>
          <w:rFonts w:ascii="Courier New" w:hAnsi="Courier New" w:cs="Courier New"/>
          <w:color w:val="0070C0"/>
          <w:u w:val="single"/>
        </w:rPr>
        <w:t>eine signifikante Änderung</w:t>
      </w:r>
      <w:r>
        <w:rPr>
          <w:rFonts w:ascii="Courier New" w:hAnsi="Courier New" w:cs="Courier New"/>
          <w:color w:val="0070C0"/>
        </w:rPr>
        <w:t xml:space="preserve"> im Sinne von Art. 8c EBV, </w:t>
      </w:r>
      <w:r w:rsidRPr="00A31958">
        <w:rPr>
          <w:rFonts w:ascii="Courier New" w:hAnsi="Courier New" w:cs="Courier New"/>
          <w:b/>
          <w:color w:val="0070C0"/>
        </w:rPr>
        <w:t>weil</w:t>
      </w:r>
      <w:r>
        <w:rPr>
          <w:rFonts w:ascii="Courier New" w:hAnsi="Courier New" w:cs="Courier New"/>
          <w:color w:val="0070C0"/>
        </w:rPr>
        <w:t xml:space="preserve"> diese Schutztechnik bei der BAHN </w:t>
      </w:r>
      <w:r w:rsidR="00D9017B">
        <w:rPr>
          <w:rFonts w:ascii="Courier New" w:hAnsi="Courier New" w:cs="Courier New"/>
          <w:color w:val="0070C0"/>
        </w:rPr>
        <w:t>noch nicht</w:t>
      </w:r>
      <w:r>
        <w:rPr>
          <w:rFonts w:ascii="Courier New" w:hAnsi="Courier New" w:cs="Courier New"/>
          <w:color w:val="0070C0"/>
        </w:rPr>
        <w:t xml:space="preserve"> erprobt ist.</w:t>
      </w:r>
      <w:r w:rsidR="00D9017B">
        <w:rPr>
          <w:rFonts w:ascii="Courier New" w:hAnsi="Courier New" w:cs="Courier New"/>
          <w:color w:val="0070C0"/>
        </w:rPr>
        <w:t xml:space="preserve"> Auf den Einbezug einer RBS wird jedoch verzichtet; Begründung siehe Kap. 4.2.2.</w:t>
      </w:r>
    </w:p>
    <w:p w14:paraId="0AEDBB4D" w14:textId="7C819B0F" w:rsidR="001640C9" w:rsidRDefault="001640C9" w:rsidP="001640C9">
      <w:pPr>
        <w:pStyle w:val="Textkrper"/>
        <w:rPr>
          <w:rFonts w:ascii="Courier New" w:hAnsi="Courier New" w:cs="Courier New"/>
          <w:color w:val="0070C0"/>
        </w:rPr>
      </w:pPr>
      <w:r>
        <w:rPr>
          <w:rFonts w:ascii="Courier New" w:hAnsi="Courier New" w:cs="Courier New"/>
          <w:color w:val="0070C0"/>
        </w:rPr>
        <w:t xml:space="preserve">Es liegt </w:t>
      </w:r>
      <w:r w:rsidRPr="00A31958">
        <w:rPr>
          <w:rFonts w:ascii="Courier New" w:hAnsi="Courier New" w:cs="Courier New"/>
          <w:color w:val="0070C0"/>
          <w:u w:val="single"/>
        </w:rPr>
        <w:t>eine Leistungssteigerung</w:t>
      </w:r>
      <w:r>
        <w:rPr>
          <w:rFonts w:ascii="Courier New" w:hAnsi="Courier New" w:cs="Courier New"/>
          <w:color w:val="0070C0"/>
        </w:rPr>
        <w:t xml:space="preserve"> vor, </w:t>
      </w:r>
      <w:r w:rsidRPr="00A31958">
        <w:rPr>
          <w:rFonts w:ascii="Courier New" w:hAnsi="Courier New" w:cs="Courier New"/>
          <w:b/>
          <w:color w:val="0070C0"/>
        </w:rPr>
        <w:t>weil</w:t>
      </w:r>
      <w:r>
        <w:rPr>
          <w:rFonts w:ascii="Courier New" w:hAnsi="Courier New" w:cs="Courier New"/>
          <w:color w:val="0070C0"/>
        </w:rPr>
        <w:t xml:space="preserve"> die GR-Anlage als Ganzes leistungsfähiger wird (YYY kVA statt XXX kVA)</w:t>
      </w:r>
    </w:p>
    <w:p w14:paraId="74E2F13F" w14:textId="28381F49" w:rsidR="001640C9" w:rsidRDefault="001640C9" w:rsidP="001640C9">
      <w:pPr>
        <w:autoSpaceDE w:val="0"/>
        <w:autoSpaceDN w:val="0"/>
        <w:adjustRightInd w:val="0"/>
        <w:spacing w:after="120" w:line="240" w:lineRule="auto"/>
        <w:ind w:left="709"/>
        <w:rPr>
          <w:rFonts w:ascii="Courier New" w:hAnsi="Courier New" w:cs="Courier New"/>
          <w:color w:val="0070C0"/>
        </w:rPr>
      </w:pPr>
      <w:r w:rsidRPr="00416FF6">
        <w:rPr>
          <w:rFonts w:ascii="Courier New" w:hAnsi="Courier New" w:cs="Courier New"/>
          <w:color w:val="0070C0"/>
        </w:rPr>
        <w:t>Aus obiger Beschreibung leitet sich ab, dass es sich b</w:t>
      </w:r>
      <w:r>
        <w:rPr>
          <w:rFonts w:ascii="Courier New" w:hAnsi="Courier New" w:cs="Courier New"/>
          <w:color w:val="0070C0"/>
        </w:rPr>
        <w:t>ei diesem Vorhaben um eine</w:t>
      </w:r>
      <w:r w:rsidRPr="00416FF6">
        <w:rPr>
          <w:rFonts w:ascii="Courier New" w:hAnsi="Courier New" w:cs="Courier New"/>
          <w:color w:val="0070C0"/>
        </w:rPr>
        <w:t xml:space="preserve"> </w:t>
      </w:r>
      <w:r>
        <w:rPr>
          <w:rFonts w:ascii="Courier New" w:hAnsi="Courier New" w:cs="Courier New"/>
          <w:bCs/>
          <w:color w:val="0070C0"/>
          <w:u w:val="single"/>
        </w:rPr>
        <w:t>Aufrüstung</w:t>
      </w:r>
      <w:r w:rsidRPr="00416FF6">
        <w:rPr>
          <w:rFonts w:ascii="Courier New" w:hAnsi="Courier New" w:cs="Courier New"/>
          <w:color w:val="0070C0"/>
        </w:rPr>
        <w:t xml:space="preserve"> </w:t>
      </w:r>
      <w:r>
        <w:rPr>
          <w:rFonts w:ascii="Courier New" w:hAnsi="Courier New" w:cs="Courier New"/>
          <w:color w:val="0070C0"/>
        </w:rPr>
        <w:t xml:space="preserve">der GR-Anlage und einer </w:t>
      </w:r>
      <w:r w:rsidRPr="001640C9">
        <w:rPr>
          <w:rFonts w:ascii="Courier New" w:hAnsi="Courier New" w:cs="Courier New"/>
          <w:color w:val="0070C0"/>
          <w:u w:val="single"/>
        </w:rPr>
        <w:t>Erneuerung</w:t>
      </w:r>
      <w:r>
        <w:rPr>
          <w:rFonts w:ascii="Courier New" w:hAnsi="Courier New" w:cs="Courier New"/>
          <w:color w:val="0070C0"/>
        </w:rPr>
        <w:t xml:space="preserve"> </w:t>
      </w:r>
      <w:r w:rsidRPr="00416FF6">
        <w:rPr>
          <w:rFonts w:ascii="Courier New" w:hAnsi="Courier New" w:cs="Courier New"/>
          <w:color w:val="0070C0"/>
        </w:rPr>
        <w:t>d</w:t>
      </w:r>
      <w:r w:rsidRPr="008C3408">
        <w:rPr>
          <w:rFonts w:ascii="Courier New" w:hAnsi="Courier New" w:cs="Courier New"/>
          <w:color w:val="0070C0"/>
        </w:rPr>
        <w:t>er</w:t>
      </w:r>
      <w:r>
        <w:rPr>
          <w:rFonts w:ascii="Courier New" w:hAnsi="Courier New" w:cs="Courier New"/>
          <w:color w:val="0070C0"/>
        </w:rPr>
        <w:t xml:space="preserve"> </w:t>
      </w:r>
      <w:r w:rsidRPr="00E60C90">
        <w:rPr>
          <w:rFonts w:ascii="Courier New" w:hAnsi="Courier New" w:cs="Courier New"/>
          <w:color w:val="0070C0"/>
        </w:rPr>
        <w:t>Schutztechnik</w:t>
      </w:r>
      <w:r>
        <w:rPr>
          <w:rFonts w:ascii="Courier New" w:hAnsi="Courier New" w:cs="Courier New"/>
          <w:color w:val="0070C0"/>
        </w:rPr>
        <w:t xml:space="preserve"> handelt.</w:t>
      </w:r>
    </w:p>
    <w:p w14:paraId="0C14FD67" w14:textId="1E2AC1B3" w:rsidR="001640C9" w:rsidRDefault="00D9017B" w:rsidP="001640C9">
      <w:pPr>
        <w:autoSpaceDE w:val="0"/>
        <w:autoSpaceDN w:val="0"/>
        <w:adjustRightInd w:val="0"/>
        <w:spacing w:after="120" w:line="240" w:lineRule="auto"/>
        <w:ind w:left="709"/>
        <w:rPr>
          <w:rFonts w:ascii="Courier New" w:hAnsi="Courier New" w:cs="Courier New"/>
          <w:color w:val="0070C0"/>
        </w:rPr>
      </w:pPr>
      <w:r>
        <w:rPr>
          <w:rFonts w:ascii="Courier New" w:hAnsi="Courier New" w:cs="Courier New"/>
          <w:color w:val="0070C0"/>
        </w:rPr>
        <w:t xml:space="preserve">Die </w:t>
      </w:r>
      <w:r w:rsidRPr="007E5BBF">
        <w:rPr>
          <w:rFonts w:ascii="Courier New" w:hAnsi="Courier New" w:cs="Courier New"/>
          <w:color w:val="0070C0"/>
        </w:rPr>
        <w:t>Risiken zum Thema ICT-</w:t>
      </w:r>
      <w:r>
        <w:rPr>
          <w:rFonts w:ascii="Courier New" w:hAnsi="Courier New" w:cs="Courier New"/>
          <w:color w:val="0070C0"/>
        </w:rPr>
        <w:t>Sicherheit</w:t>
      </w:r>
      <w:r w:rsidRPr="007E5BBF">
        <w:rPr>
          <w:rFonts w:ascii="Courier New" w:hAnsi="Courier New" w:cs="Courier New"/>
          <w:color w:val="0070C0"/>
        </w:rPr>
        <w:t xml:space="preserve"> wurden identifiziert</w:t>
      </w:r>
      <w:r>
        <w:rPr>
          <w:rFonts w:ascii="Courier New" w:hAnsi="Courier New" w:cs="Courier New"/>
          <w:color w:val="0070C0"/>
        </w:rPr>
        <w:t xml:space="preserve"> und einem SV vorgelegt (Details siehe Kap. 6.2)</w:t>
      </w:r>
      <w:r w:rsidRPr="007E5BBF">
        <w:rPr>
          <w:rFonts w:ascii="Courier New" w:hAnsi="Courier New" w:cs="Courier New"/>
          <w:color w:val="0070C0"/>
        </w:rPr>
        <w:t xml:space="preserve"> </w:t>
      </w:r>
      <w:r>
        <w:rPr>
          <w:rFonts w:ascii="Courier New" w:hAnsi="Courier New" w:cs="Courier New"/>
          <w:color w:val="0070C0"/>
        </w:rPr>
        <w:br/>
      </w:r>
      <w:r w:rsidR="00E1387B">
        <w:rPr>
          <w:rFonts w:ascii="Courier New" w:hAnsi="Courier New" w:cs="Courier New"/>
          <w:color w:val="0070C0"/>
        </w:rPr>
        <w:t>Alle</w:t>
      </w:r>
      <w:r>
        <w:rPr>
          <w:rFonts w:ascii="Courier New" w:hAnsi="Courier New" w:cs="Courier New"/>
          <w:color w:val="0070C0"/>
        </w:rPr>
        <w:t xml:space="preserve"> </w:t>
      </w:r>
      <w:r w:rsidR="00E1387B">
        <w:rPr>
          <w:rFonts w:ascii="Courier New" w:hAnsi="Courier New" w:cs="Courier New"/>
          <w:color w:val="0070C0"/>
        </w:rPr>
        <w:t>vorgeschlagenen</w:t>
      </w:r>
      <w:r>
        <w:rPr>
          <w:rFonts w:ascii="Courier New" w:hAnsi="Courier New" w:cs="Courier New"/>
          <w:color w:val="0070C0"/>
        </w:rPr>
        <w:t xml:space="preserve"> Massnahmen werden geplant und umgesetzt.</w:t>
      </w:r>
    </w:p>
    <w:p w14:paraId="7179CC0D" w14:textId="14905AF2" w:rsidR="007E5BBF" w:rsidRDefault="007E5BBF">
      <w:pPr>
        <w:spacing w:line="240" w:lineRule="auto"/>
        <w:rPr>
          <w:rFonts w:ascii="Courier New" w:hAnsi="Courier New" w:cs="Courier New"/>
          <w:color w:val="0070C0"/>
        </w:rPr>
      </w:pPr>
      <w:r>
        <w:rPr>
          <w:rFonts w:ascii="Courier New" w:hAnsi="Courier New" w:cs="Courier New"/>
          <w:color w:val="0070C0"/>
        </w:rPr>
        <w:br w:type="page"/>
      </w:r>
    </w:p>
    <w:p w14:paraId="71CA0FE5" w14:textId="77777777" w:rsidR="00221934" w:rsidRDefault="00A76005">
      <w:pPr>
        <w:pStyle w:val="berschrift3"/>
      </w:pPr>
      <w:r>
        <w:lastRenderedPageBreak/>
        <w:t>2.3.10</w:t>
      </w:r>
      <w:r>
        <w:tab/>
        <w:t>Umweltaspekte im Zusammenhang mit elektrischen Anlagen</w:t>
      </w:r>
    </w:p>
    <w:p w14:paraId="6FD0B987" w14:textId="19A70A9A" w:rsidR="00221934" w:rsidRDefault="00A76005">
      <w:pPr>
        <w:pStyle w:val="Textkrper"/>
        <w:rPr>
          <w:i/>
          <w:color w:val="00B050"/>
        </w:rPr>
      </w:pPr>
      <w:r>
        <w:rPr>
          <w:i/>
          <w:color w:val="00B050"/>
        </w:rPr>
        <w:t>An diese</w:t>
      </w:r>
      <w:r w:rsidR="00EB30AD">
        <w:rPr>
          <w:i/>
          <w:color w:val="00B050"/>
        </w:rPr>
        <w:t>n</w:t>
      </w:r>
      <w:r>
        <w:rPr>
          <w:i/>
          <w:color w:val="00B050"/>
        </w:rPr>
        <w:t xml:space="preserve"> Stellen sollen allgemeine (oder wenn es keine separaten Dokumente dazu gibt, detaillierte) Angaben zu Umweltaspekten im Zusammenhang mit dem Bau und Betrieb von elektrischen Anlagen (wie zB. NIS, Grundwasserschutz, Erdbebenvorsorge, u.a.m.) gemacht werden. Zudem kann für weitere relevante Themen auf die entsprechenden Kapitel im UVP- Bericht bzw. im Umweltbericht verwiesen werden.</w:t>
      </w:r>
    </w:p>
    <w:p w14:paraId="3D39D846" w14:textId="77777777" w:rsidR="00682359" w:rsidRDefault="00682359" w:rsidP="00682359">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1F172A8C" w14:textId="01BC2066" w:rsidR="0004499A" w:rsidRPr="0004499A" w:rsidRDefault="0004499A" w:rsidP="0004499A">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00C26858" w:rsidRPr="001D27E3">
        <w:rPr>
          <w:rFonts w:ascii="Courier New" w:hAnsi="Courier New" w:cs="Courier New"/>
          <w:b/>
          <w:color w:val="0070C0"/>
          <w:u w:val="single"/>
        </w:rPr>
        <w:t xml:space="preserve">  </w:t>
      </w:r>
      <w:r w:rsidR="00C26858">
        <w:rPr>
          <w:color w:val="00B050"/>
          <w:u w:val="single"/>
        </w:rPr>
        <w:t>NIS</w:t>
      </w:r>
    </w:p>
    <w:p w14:paraId="4C3C16D8"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Istzustand</w:t>
      </w:r>
    </w:p>
    <w:p w14:paraId="38453FD3" w14:textId="6548AFE3" w:rsidR="00221934" w:rsidRDefault="00A76005">
      <w:pPr>
        <w:pStyle w:val="Textkrper"/>
        <w:rPr>
          <w:rFonts w:ascii="Courier New" w:hAnsi="Courier New" w:cs="Courier New"/>
          <w:color w:val="0070C0"/>
        </w:rPr>
      </w:pPr>
      <w:r>
        <w:rPr>
          <w:rFonts w:ascii="Courier New" w:hAnsi="Courier New" w:cs="Courier New"/>
          <w:color w:val="0070C0"/>
        </w:rPr>
        <w:t>Elektrifizierte einspurige Strecke</w:t>
      </w:r>
      <w:r w:rsidR="00C26858">
        <w:rPr>
          <w:rFonts w:ascii="Courier New" w:hAnsi="Courier New" w:cs="Courier New"/>
          <w:color w:val="0070C0"/>
        </w:rPr>
        <w:t xml:space="preserve"> zwischen AAA und BBB</w:t>
      </w:r>
      <w:r>
        <w:rPr>
          <w:rFonts w:ascii="Courier New" w:hAnsi="Courier New" w:cs="Courier New"/>
          <w:color w:val="0070C0"/>
        </w:rPr>
        <w:t>.</w:t>
      </w:r>
    </w:p>
    <w:p w14:paraId="62240C03"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Sollzustand</w:t>
      </w:r>
    </w:p>
    <w:p w14:paraId="1BEDCCE6" w14:textId="1FB43C92" w:rsidR="00221934" w:rsidRDefault="00A76005">
      <w:pPr>
        <w:pStyle w:val="Textkrper"/>
        <w:rPr>
          <w:rFonts w:ascii="Courier New" w:hAnsi="Courier New" w:cs="Courier New"/>
          <w:color w:val="0070C0"/>
        </w:rPr>
      </w:pPr>
      <w:r>
        <w:rPr>
          <w:rFonts w:ascii="Courier New" w:hAnsi="Courier New" w:cs="Courier New"/>
          <w:color w:val="0070C0"/>
        </w:rPr>
        <w:t>Ausbau auf 2 Spuren</w:t>
      </w:r>
      <w:r w:rsidR="00C26858">
        <w:rPr>
          <w:rFonts w:ascii="Courier New" w:hAnsi="Courier New" w:cs="Courier New"/>
          <w:color w:val="0070C0"/>
        </w:rPr>
        <w:t>.</w:t>
      </w:r>
      <w:r>
        <w:rPr>
          <w:rFonts w:ascii="Courier New" w:hAnsi="Courier New" w:cs="Courier New"/>
          <w:color w:val="0070C0"/>
        </w:rPr>
        <w:t xml:space="preserve"> </w:t>
      </w:r>
      <w:r w:rsidR="00C26858">
        <w:rPr>
          <w:rFonts w:ascii="Courier New" w:hAnsi="Courier New" w:cs="Courier New"/>
          <w:color w:val="0070C0"/>
        </w:rPr>
        <w:t xml:space="preserve">Die Strecke wird neu mit 15 kV 16,7 Hz </w:t>
      </w:r>
      <w:r>
        <w:rPr>
          <w:rFonts w:ascii="Courier New" w:hAnsi="Courier New" w:cs="Courier New"/>
          <w:color w:val="0070C0"/>
        </w:rPr>
        <w:t>elektrifiziert.</w:t>
      </w:r>
    </w:p>
    <w:p w14:paraId="0CDA460F" w14:textId="3AE5C71B" w:rsidR="00221934" w:rsidRDefault="00CB6847">
      <w:pPr>
        <w:pStyle w:val="Textkrper"/>
        <w:rPr>
          <w:rFonts w:ascii="Courier New" w:hAnsi="Courier New" w:cs="Courier New"/>
          <w:color w:val="0070C0"/>
        </w:rPr>
      </w:pPr>
      <w:r>
        <w:rPr>
          <w:rFonts w:ascii="Courier New" w:hAnsi="Courier New" w:cs="Courier New"/>
          <w:color w:val="0070C0"/>
        </w:rPr>
        <w:t>Details zur Fahrleitungsanlage siehe Kap. 2.3.5</w:t>
      </w:r>
    </w:p>
    <w:p w14:paraId="1C143B71" w14:textId="6805D5C9" w:rsidR="00CB6847" w:rsidRDefault="00CB6847">
      <w:pPr>
        <w:pStyle w:val="Textkrper"/>
        <w:rPr>
          <w:rFonts w:ascii="Courier New" w:hAnsi="Courier New" w:cs="Courier New"/>
          <w:color w:val="0070C0"/>
        </w:rPr>
      </w:pPr>
      <w:r>
        <w:rPr>
          <w:rFonts w:ascii="Courier New" w:hAnsi="Courier New" w:cs="Courier New"/>
          <w:color w:val="0070C0"/>
        </w:rPr>
        <w:t>Details zur Rückstrom- und Erdungsanlage siehe Kap. 2.3.6</w:t>
      </w:r>
    </w:p>
    <w:p w14:paraId="2CBE7143" w14:textId="77777777" w:rsidR="00221934" w:rsidRDefault="00A76005">
      <w:pPr>
        <w:autoSpaceDE w:val="0"/>
        <w:autoSpaceDN w:val="0"/>
        <w:adjustRightInd w:val="0"/>
        <w:spacing w:after="120" w:line="240" w:lineRule="auto"/>
        <w:ind w:left="709"/>
        <w:rPr>
          <w:rFonts w:ascii="Courier New" w:hAnsi="Courier New" w:cs="Courier New"/>
          <w:color w:val="0070C0"/>
          <w:u w:val="single"/>
        </w:rPr>
      </w:pPr>
      <w:r>
        <w:rPr>
          <w:rFonts w:ascii="Courier New" w:hAnsi="Courier New" w:cs="Courier New"/>
          <w:color w:val="0070C0"/>
          <w:u w:val="single"/>
        </w:rPr>
        <w:t>Fazit</w:t>
      </w:r>
    </w:p>
    <w:p w14:paraId="210BD994" w14:textId="211CCBA2" w:rsidR="00221934" w:rsidRDefault="00A76005">
      <w:pPr>
        <w:pStyle w:val="Textkrper"/>
        <w:rPr>
          <w:rFonts w:ascii="Courier New" w:hAnsi="Courier New" w:cs="Courier New"/>
          <w:color w:val="0070C0"/>
        </w:rPr>
      </w:pPr>
      <w:r>
        <w:rPr>
          <w:rFonts w:ascii="Courier New" w:hAnsi="Courier New" w:cs="Courier New"/>
          <w:color w:val="0070C0"/>
        </w:rPr>
        <w:t>Bezüglich</w:t>
      </w:r>
      <w:r w:rsidR="00C26858">
        <w:rPr>
          <w:rFonts w:ascii="Courier New" w:hAnsi="Courier New" w:cs="Courier New"/>
          <w:color w:val="0070C0"/>
        </w:rPr>
        <w:t xml:space="preserve"> der</w:t>
      </w:r>
      <w:r>
        <w:rPr>
          <w:rFonts w:ascii="Courier New" w:hAnsi="Courier New" w:cs="Courier New"/>
          <w:color w:val="0070C0"/>
        </w:rPr>
        <w:t xml:space="preserve"> </w:t>
      </w:r>
      <w:r>
        <w:rPr>
          <w:rFonts w:ascii="Courier New" w:hAnsi="Courier New" w:cs="Courier New"/>
          <w:b/>
          <w:color w:val="0070C0"/>
        </w:rPr>
        <w:t>NIS-Beurteilung</w:t>
      </w:r>
      <w:r>
        <w:rPr>
          <w:rFonts w:ascii="Courier New" w:hAnsi="Courier New" w:cs="Courier New"/>
          <w:color w:val="0070C0"/>
        </w:rPr>
        <w:t xml:space="preserve"> wird auf das </w:t>
      </w:r>
      <w:r>
        <w:rPr>
          <w:rFonts w:ascii="Courier New" w:hAnsi="Courier New" w:cs="Courier New"/>
          <w:b/>
          <w:color w:val="0070C0"/>
        </w:rPr>
        <w:t>Standortdatenblatt</w:t>
      </w:r>
      <w:r>
        <w:rPr>
          <w:rFonts w:ascii="Courier New" w:hAnsi="Courier New" w:cs="Courier New"/>
          <w:color w:val="0070C0"/>
        </w:rPr>
        <w:t xml:space="preserve"> (</w:t>
      </w:r>
      <w:r w:rsidRPr="00C26858">
        <w:rPr>
          <w:rFonts w:ascii="Courier New" w:hAnsi="Courier New" w:cs="Courier New"/>
          <w:b/>
          <w:color w:val="0070C0"/>
        </w:rPr>
        <w:t>Beilage</w:t>
      </w:r>
      <w:r>
        <w:rPr>
          <w:rFonts w:ascii="Courier New" w:hAnsi="Courier New" w:cs="Courier New"/>
          <w:color w:val="0070C0"/>
        </w:rPr>
        <w:t xml:space="preserve"> zum Umweltbericht) verwiesen.</w:t>
      </w:r>
    </w:p>
    <w:p w14:paraId="18CCA6CA" w14:textId="77777777" w:rsidR="004A1533" w:rsidRDefault="004A1533">
      <w:pPr>
        <w:pStyle w:val="Textkrper"/>
        <w:rPr>
          <w:rFonts w:ascii="Courier New" w:hAnsi="Courier New" w:cs="Courier New"/>
          <w:color w:val="0070C0"/>
        </w:rPr>
      </w:pPr>
    </w:p>
    <w:bookmarkEnd w:id="44"/>
    <w:p w14:paraId="2B5CC915" w14:textId="4BADE283" w:rsidR="006D7AC9" w:rsidRPr="00C26858" w:rsidRDefault="00C26858" w:rsidP="00C26858">
      <w:pPr>
        <w:pStyle w:val="Textkrper"/>
        <w:rPr>
          <w:rFonts w:ascii="Courier New" w:hAnsi="Courier New" w:cs="Courier New"/>
          <w:b/>
          <w:color w:val="0070C0"/>
          <w:highlight w:val="yellow"/>
          <w:u w:val="single"/>
        </w:rPr>
      </w:pPr>
      <w:r w:rsidRPr="0004499A">
        <w:rPr>
          <w:rFonts w:ascii="Courier New" w:hAnsi="Courier New" w:cs="Courier New"/>
          <w:b/>
          <w:color w:val="0070C0"/>
          <w:highlight w:val="yellow"/>
          <w:u w:val="single"/>
        </w:rPr>
        <w:t xml:space="preserve">Beispiel </w:t>
      </w:r>
      <w:r>
        <w:rPr>
          <w:rFonts w:ascii="Courier New" w:hAnsi="Courier New" w:cs="Courier New"/>
          <w:b/>
          <w:color w:val="0070C0"/>
          <w:highlight w:val="yellow"/>
          <w:u w:val="single"/>
        </w:rPr>
        <w:t>XY</w:t>
      </w:r>
      <w:r w:rsidRPr="0004499A">
        <w:rPr>
          <w:rFonts w:ascii="Courier New" w:hAnsi="Courier New" w:cs="Courier New"/>
          <w:b/>
          <w:color w:val="0070C0"/>
          <w:highlight w:val="yellow"/>
          <w:u w:val="single"/>
        </w:rPr>
        <w:t>:</w:t>
      </w:r>
      <w:r w:rsidRPr="001D27E3">
        <w:rPr>
          <w:rFonts w:ascii="Courier New" w:hAnsi="Courier New" w:cs="Courier New"/>
          <w:b/>
          <w:color w:val="0070C0"/>
          <w:u w:val="single"/>
        </w:rPr>
        <w:t xml:space="preserve">  </w:t>
      </w:r>
      <w:r w:rsidR="006D7AC9" w:rsidRPr="00C26858">
        <w:rPr>
          <w:color w:val="00B050"/>
          <w:u w:val="single"/>
        </w:rPr>
        <w:t>Erdbebenvorsorge</w:t>
      </w:r>
    </w:p>
    <w:p w14:paraId="1F6D9EC4" w14:textId="77777777" w:rsidR="003E7072" w:rsidRPr="00C54B73" w:rsidRDefault="003E7072" w:rsidP="003E7072">
      <w:pPr>
        <w:pStyle w:val="Textkrper"/>
        <w:rPr>
          <w:rFonts w:ascii="Courier New" w:hAnsi="Courier New" w:cs="Courier New"/>
          <w:color w:val="0070C0"/>
          <w:u w:val="single"/>
        </w:rPr>
      </w:pPr>
      <w:r w:rsidRPr="00C54B73">
        <w:rPr>
          <w:rFonts w:ascii="Courier New" w:hAnsi="Courier New" w:cs="Courier New"/>
          <w:color w:val="0070C0"/>
          <w:u w:val="single"/>
        </w:rPr>
        <w:t>Istzustand</w:t>
      </w:r>
    </w:p>
    <w:p w14:paraId="033F3E52" w14:textId="67399A8C" w:rsidR="003E7072" w:rsidRPr="00C54B73" w:rsidRDefault="006201A0" w:rsidP="003E7072">
      <w:pPr>
        <w:pStyle w:val="Textkrper"/>
        <w:rPr>
          <w:rFonts w:ascii="Courier New" w:hAnsi="Courier New" w:cs="Courier New"/>
          <w:color w:val="0070C0"/>
        </w:rPr>
      </w:pPr>
      <w:r>
        <w:rPr>
          <w:rFonts w:ascii="Courier New" w:hAnsi="Courier New" w:cs="Courier New"/>
          <w:color w:val="0070C0"/>
        </w:rPr>
        <w:t>Die Trafostation ZZZ wird erneuert (Details dazu s.a. Kap. 2.3.4).</w:t>
      </w:r>
      <w:r>
        <w:rPr>
          <w:rFonts w:ascii="Courier New" w:hAnsi="Courier New" w:cs="Courier New"/>
          <w:color w:val="0070C0"/>
        </w:rPr>
        <w:br/>
      </w:r>
      <w:r w:rsidR="003E7072" w:rsidRPr="00C54B73">
        <w:rPr>
          <w:rFonts w:ascii="Courier New" w:hAnsi="Courier New" w:cs="Courier New"/>
          <w:color w:val="0070C0"/>
        </w:rPr>
        <w:t xml:space="preserve">Aufgrund des Anlagenalters sind keine Dokumente vorhanden die </w:t>
      </w:r>
      <w:r w:rsidR="008405E0" w:rsidRPr="00C54B73">
        <w:rPr>
          <w:rFonts w:ascii="Courier New" w:hAnsi="Courier New" w:cs="Courier New"/>
          <w:color w:val="0070C0"/>
        </w:rPr>
        <w:t>aufzeigen</w:t>
      </w:r>
      <w:r w:rsidR="003E7072" w:rsidRPr="00C54B73">
        <w:rPr>
          <w:rFonts w:ascii="Courier New" w:hAnsi="Courier New" w:cs="Courier New"/>
          <w:color w:val="0070C0"/>
        </w:rPr>
        <w:t>, dass die Erdbebenvorsorge eingehalten wird.</w:t>
      </w:r>
    </w:p>
    <w:p w14:paraId="387B92B9" w14:textId="77777777" w:rsidR="003E7072" w:rsidRPr="00C54B73" w:rsidRDefault="003E7072" w:rsidP="003E7072">
      <w:pPr>
        <w:pStyle w:val="Textkrper"/>
        <w:rPr>
          <w:rFonts w:ascii="Courier New" w:hAnsi="Courier New" w:cs="Courier New"/>
          <w:color w:val="0070C0"/>
          <w:u w:val="single"/>
        </w:rPr>
      </w:pPr>
      <w:r w:rsidRPr="00C54B73">
        <w:rPr>
          <w:rFonts w:ascii="Courier New" w:hAnsi="Courier New" w:cs="Courier New"/>
          <w:color w:val="0070C0"/>
          <w:u w:val="single"/>
        </w:rPr>
        <w:t>Sollzustand</w:t>
      </w:r>
    </w:p>
    <w:p w14:paraId="167D93F9" w14:textId="4C26D579" w:rsidR="003E7072" w:rsidRPr="00C54B73" w:rsidRDefault="003E7072" w:rsidP="003E7072">
      <w:pPr>
        <w:pStyle w:val="Textkrper"/>
        <w:rPr>
          <w:rFonts w:ascii="Courier New" w:hAnsi="Courier New" w:cs="Courier New"/>
          <w:color w:val="0070C0"/>
        </w:rPr>
      </w:pPr>
      <w:r w:rsidRPr="00C54B73">
        <w:rPr>
          <w:rFonts w:ascii="Courier New" w:hAnsi="Courier New" w:cs="Courier New"/>
          <w:color w:val="0070C0"/>
        </w:rPr>
        <w:t xml:space="preserve">Die Anlagen erfüllen die Erdbebenvorsorge gemäss der Richtlinie des ESTI Nr. 248 «Erdbebensicherheit der elektrischen Energieverteilung in der Schweiz». </w:t>
      </w:r>
    </w:p>
    <w:p w14:paraId="6AA2859B" w14:textId="5A0F1A78" w:rsidR="003E7072" w:rsidRPr="00C54B73" w:rsidRDefault="00CB6847" w:rsidP="003E7072">
      <w:pPr>
        <w:pStyle w:val="Textkrper"/>
        <w:rPr>
          <w:rFonts w:ascii="Courier New" w:hAnsi="Courier New" w:cs="Courier New"/>
          <w:color w:val="0070C0"/>
        </w:rPr>
      </w:pPr>
      <w:r w:rsidRPr="00C54B73">
        <w:rPr>
          <w:rFonts w:ascii="Courier New" w:hAnsi="Courier New" w:cs="Courier New"/>
          <w:color w:val="0070C0"/>
        </w:rPr>
        <w:t xml:space="preserve">Weitere Angaben, insbesondere die betroffenen Erdbebenzonen </w:t>
      </w:r>
      <w:r>
        <w:rPr>
          <w:rFonts w:ascii="Courier New" w:hAnsi="Courier New" w:cs="Courier New"/>
          <w:color w:val="0070C0"/>
        </w:rPr>
        <w:t xml:space="preserve">und die geplanten notwendigen Massnahmen </w:t>
      </w:r>
      <w:r w:rsidRPr="00C54B73">
        <w:rPr>
          <w:rFonts w:ascii="Courier New" w:hAnsi="Courier New" w:cs="Courier New"/>
          <w:color w:val="0070C0"/>
        </w:rPr>
        <w:t>sind im Dokument «</w:t>
      </w:r>
      <w:r w:rsidRPr="00CB6847">
        <w:rPr>
          <w:rFonts w:ascii="Courier New" w:hAnsi="Courier New" w:cs="Courier New"/>
          <w:b/>
          <w:color w:val="0070C0"/>
        </w:rPr>
        <w:t>Beilage</w:t>
      </w:r>
      <w:r w:rsidRPr="00C54B73">
        <w:rPr>
          <w:rFonts w:ascii="Courier New" w:hAnsi="Courier New" w:cs="Courier New"/>
          <w:color w:val="0070C0"/>
        </w:rPr>
        <w:t xml:space="preserve"> xx» ausgewiesen.</w:t>
      </w:r>
    </w:p>
    <w:p w14:paraId="003FA91B" w14:textId="77777777" w:rsidR="003E7072" w:rsidRPr="00C54B73" w:rsidRDefault="003E7072" w:rsidP="003E7072">
      <w:pPr>
        <w:pStyle w:val="Textkrper"/>
        <w:rPr>
          <w:rFonts w:ascii="Courier New" w:hAnsi="Courier New" w:cs="Courier New"/>
          <w:color w:val="0070C0"/>
          <w:u w:val="single"/>
        </w:rPr>
      </w:pPr>
      <w:r w:rsidRPr="00C54B73">
        <w:rPr>
          <w:rFonts w:ascii="Courier New" w:hAnsi="Courier New" w:cs="Courier New"/>
          <w:color w:val="0070C0"/>
          <w:u w:val="single"/>
        </w:rPr>
        <w:t>Fazit</w:t>
      </w:r>
    </w:p>
    <w:p w14:paraId="25471932" w14:textId="49612217" w:rsidR="003E7072" w:rsidRPr="00C54B73" w:rsidRDefault="00CB6847" w:rsidP="003E7072">
      <w:pPr>
        <w:pStyle w:val="Textkrper"/>
        <w:rPr>
          <w:rFonts w:ascii="Courier New" w:hAnsi="Courier New" w:cs="Courier New"/>
          <w:color w:val="0070C0"/>
        </w:rPr>
      </w:pPr>
      <w:r>
        <w:rPr>
          <w:rFonts w:ascii="Courier New" w:hAnsi="Courier New" w:cs="Courier New"/>
          <w:color w:val="0070C0"/>
        </w:rPr>
        <w:t>D</w:t>
      </w:r>
      <w:r w:rsidR="003E7072" w:rsidRPr="00C54B73">
        <w:rPr>
          <w:rFonts w:ascii="Courier New" w:hAnsi="Courier New" w:cs="Courier New"/>
          <w:color w:val="0070C0"/>
        </w:rPr>
        <w:t xml:space="preserve">ie </w:t>
      </w:r>
      <w:r w:rsidR="008405E0" w:rsidRPr="00C54B73">
        <w:rPr>
          <w:rFonts w:ascii="Courier New" w:hAnsi="Courier New" w:cs="Courier New"/>
          <w:color w:val="0070C0"/>
        </w:rPr>
        <w:t xml:space="preserve">Bestimmungen der </w:t>
      </w:r>
      <w:r w:rsidR="003E7072" w:rsidRPr="00C54B73">
        <w:rPr>
          <w:rFonts w:ascii="Courier New" w:hAnsi="Courier New" w:cs="Courier New"/>
          <w:color w:val="0070C0"/>
        </w:rPr>
        <w:t>Erdbebenvorsorge gemäss der Richtlinie des ESTI Nr. 248 «</w:t>
      </w:r>
      <w:r w:rsidR="003E7072" w:rsidRPr="00CB6847">
        <w:rPr>
          <w:rFonts w:ascii="Courier New" w:hAnsi="Courier New" w:cs="Courier New"/>
          <w:i/>
          <w:color w:val="0070C0"/>
        </w:rPr>
        <w:t>Erdbebensicherheit der elektrischen Energieverteilung in der Schweiz</w:t>
      </w:r>
      <w:r w:rsidR="003E7072" w:rsidRPr="00C54B73">
        <w:rPr>
          <w:rFonts w:ascii="Courier New" w:hAnsi="Courier New" w:cs="Courier New"/>
          <w:color w:val="0070C0"/>
        </w:rPr>
        <w:t xml:space="preserve">» </w:t>
      </w:r>
      <w:r>
        <w:rPr>
          <w:rFonts w:ascii="Courier New" w:hAnsi="Courier New" w:cs="Courier New"/>
          <w:color w:val="0070C0"/>
        </w:rPr>
        <w:t xml:space="preserve">werden </w:t>
      </w:r>
      <w:r w:rsidR="003E7072" w:rsidRPr="00C54B73">
        <w:rPr>
          <w:rFonts w:ascii="Courier New" w:hAnsi="Courier New" w:cs="Courier New"/>
          <w:color w:val="0070C0"/>
        </w:rPr>
        <w:t>vollständig eingehalten</w:t>
      </w:r>
      <w:r>
        <w:rPr>
          <w:rFonts w:ascii="Courier New" w:hAnsi="Courier New" w:cs="Courier New"/>
          <w:color w:val="0070C0"/>
        </w:rPr>
        <w:t xml:space="preserve"> und die notwendigen Massnahmen werden umgesetzt</w:t>
      </w:r>
      <w:r w:rsidR="003E7072" w:rsidRPr="00C54B73">
        <w:rPr>
          <w:rFonts w:ascii="Courier New" w:hAnsi="Courier New" w:cs="Courier New"/>
          <w:color w:val="0070C0"/>
        </w:rPr>
        <w:t>.</w:t>
      </w:r>
    </w:p>
    <w:p w14:paraId="319B272D" w14:textId="77777777" w:rsidR="006D7AC9" w:rsidRDefault="006D7AC9" w:rsidP="006D7AC9">
      <w:pPr>
        <w:pStyle w:val="Textkrper"/>
        <w:rPr>
          <w:rFonts w:ascii="Courier New" w:hAnsi="Courier New" w:cs="Courier New"/>
          <w:color w:val="0070C0"/>
        </w:rPr>
      </w:pPr>
    </w:p>
    <w:p w14:paraId="5EA6CC1E" w14:textId="77777777" w:rsidR="00221934" w:rsidRDefault="00A76005">
      <w:pPr>
        <w:pStyle w:val="berschrift1"/>
      </w:pPr>
      <w:r>
        <w:br w:type="page"/>
      </w:r>
      <w:bookmarkStart w:id="46" w:name="_Ref404064632"/>
      <w:bookmarkStart w:id="47" w:name="_Ref404064641"/>
      <w:bookmarkStart w:id="48" w:name="_Toc502226293"/>
      <w:r>
        <w:lastRenderedPageBreak/>
        <w:t>Qualitätsmanagementbericht</w:t>
      </w:r>
      <w:bookmarkEnd w:id="46"/>
      <w:bookmarkEnd w:id="47"/>
      <w:bookmarkEnd w:id="48"/>
    </w:p>
    <w:p w14:paraId="3FF1946F" w14:textId="77777777" w:rsidR="00221934" w:rsidRDefault="00A76005">
      <w:pPr>
        <w:pStyle w:val="berschrift2"/>
      </w:pPr>
      <w:bookmarkStart w:id="49" w:name="_Ref404065613"/>
      <w:bookmarkStart w:id="50" w:name="_Toc502226294"/>
      <w:r>
        <w:t>3.1</w:t>
      </w:r>
      <w:r>
        <w:tab/>
        <w:t>Phase Planung</w:t>
      </w:r>
      <w:r>
        <w:br/>
      </w:r>
      <w:r>
        <w:tab/>
        <w:t>(RAMS-Phasen "Konzept bis Planung")</w:t>
      </w:r>
      <w:bookmarkEnd w:id="49"/>
      <w:bookmarkEnd w:id="50"/>
    </w:p>
    <w:p w14:paraId="31D831A1" w14:textId="77777777" w:rsidR="00221934" w:rsidRDefault="00A76005">
      <w:pPr>
        <w:pStyle w:val="Textkrper"/>
      </w:pPr>
      <w:r>
        <w:t>Das Vorhaben wird nach den Grundsätzen und Prozessvorgaben des bahninternen Qualitätsmanagements geplant</w:t>
      </w:r>
      <w:r>
        <w:rPr>
          <w:i/>
          <w:color w:val="00B050"/>
          <w:lang w:eastAsia="x-none"/>
        </w:rPr>
        <w:t>. allenfalls Verweis auf ein QM- oder Projektmanagementhandbuch</w:t>
      </w:r>
    </w:p>
    <w:p w14:paraId="4DF4B605" w14:textId="77777777" w:rsidR="00221934" w:rsidRDefault="00A76005">
      <w:pPr>
        <w:pStyle w:val="Textkrper"/>
        <w:rPr>
          <w:color w:val="00B050"/>
          <w:lang w:eastAsia="x-none"/>
        </w:rPr>
      </w:pPr>
      <w:r>
        <w:t>Verantwortlich für die (Gesamt-)Planung der "Elektrischen Anlagen" in diesem Vorhaben ist:</w:t>
      </w:r>
      <w:r>
        <w:br/>
      </w:r>
      <w:r>
        <w:rPr>
          <w:color w:val="00B050"/>
          <w:lang w:eastAsia="x-none"/>
        </w:rPr>
        <w:t>- Verantwortliche Planungsfirma(en)</w:t>
      </w:r>
    </w:p>
    <w:p w14:paraId="3FF7B110" w14:textId="77777777" w:rsidR="00221934" w:rsidRDefault="00A76005">
      <w:pPr>
        <w:pStyle w:val="Textkrper"/>
      </w:pPr>
      <w:r>
        <w:t>Die Planung des Vorhabens (inkl. Prüfung) erfolgte nach den Grundsätzen eines Qualitätsmanagements (QM). Alle an der Planung der elektrischen Anlage beteiligten Firmen besitzen eine der folgenden Arten, ihre QM-Massnahmen zu beschreiben:</w:t>
      </w:r>
    </w:p>
    <w:p w14:paraId="1C508516" w14:textId="77777777" w:rsidR="00221934" w:rsidRDefault="00A76005">
      <w:pPr>
        <w:pStyle w:val="Textkrper"/>
        <w:ind w:left="1418"/>
      </w:pPr>
      <w:r>
        <w:t>(1)  die Firma besitzt ein QM-Zertifikat</w:t>
      </w:r>
      <w:r>
        <w:br/>
        <w:t>(2)  die Firma besitzt eine gleichwertige Beschreibung ihrer Qualitätssicherung</w:t>
      </w:r>
      <w:r>
        <w:br/>
        <w:t>(3)  die QM-Anforderungen wurden über vertragliche Bestimmungen definiert</w:t>
      </w:r>
    </w:p>
    <w:tbl>
      <w:tblPr>
        <w:tblW w:w="8363" w:type="dxa"/>
        <w:tblInd w:w="765"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6" w:type="dxa"/>
          <w:right w:w="56" w:type="dxa"/>
        </w:tblCellMar>
        <w:tblLook w:val="01E0" w:firstRow="1" w:lastRow="1" w:firstColumn="1" w:lastColumn="1" w:noHBand="0" w:noVBand="0"/>
      </w:tblPr>
      <w:tblGrid>
        <w:gridCol w:w="2892"/>
        <w:gridCol w:w="397"/>
        <w:gridCol w:w="397"/>
        <w:gridCol w:w="397"/>
        <w:gridCol w:w="397"/>
        <w:gridCol w:w="1048"/>
        <w:gridCol w:w="1134"/>
        <w:gridCol w:w="1701"/>
      </w:tblGrid>
      <w:tr w:rsidR="00221934" w14:paraId="66AE5E25" w14:textId="77777777">
        <w:tc>
          <w:tcPr>
            <w:tcW w:w="2892" w:type="dxa"/>
            <w:tcBorders>
              <w:top w:val="single" w:sz="4" w:space="0" w:color="auto"/>
              <w:bottom w:val="single" w:sz="4" w:space="0" w:color="auto"/>
            </w:tcBorders>
            <w:shd w:val="clear" w:color="auto" w:fill="E0E0E0"/>
          </w:tcPr>
          <w:p w14:paraId="580E6167" w14:textId="77777777" w:rsidR="00221934" w:rsidRDefault="00A76005">
            <w:pPr>
              <w:rPr>
                <w:b/>
                <w:noProof/>
                <w:sz w:val="18"/>
                <w:szCs w:val="18"/>
              </w:rPr>
            </w:pPr>
            <w:r>
              <w:rPr>
                <w:b/>
                <w:noProof/>
                <w:sz w:val="18"/>
                <w:szCs w:val="18"/>
              </w:rPr>
              <w:t>Firma</w:t>
            </w:r>
          </w:p>
        </w:tc>
        <w:tc>
          <w:tcPr>
            <w:tcW w:w="397" w:type="dxa"/>
            <w:tcBorders>
              <w:top w:val="single" w:sz="4" w:space="0" w:color="auto"/>
              <w:bottom w:val="single" w:sz="4" w:space="0" w:color="auto"/>
            </w:tcBorders>
            <w:shd w:val="clear" w:color="auto" w:fill="E0E0E0"/>
          </w:tcPr>
          <w:p w14:paraId="3ABB800A" w14:textId="77777777" w:rsidR="00221934" w:rsidRDefault="00A76005">
            <w:pPr>
              <w:rPr>
                <w:b/>
                <w:noProof/>
                <w:sz w:val="18"/>
                <w:szCs w:val="18"/>
              </w:rPr>
            </w:pPr>
            <w:r>
              <w:rPr>
                <w:b/>
                <w:noProof/>
                <w:sz w:val="18"/>
                <w:szCs w:val="18"/>
              </w:rPr>
              <w:t>(1)</w:t>
            </w:r>
          </w:p>
        </w:tc>
        <w:tc>
          <w:tcPr>
            <w:tcW w:w="397" w:type="dxa"/>
            <w:tcBorders>
              <w:top w:val="single" w:sz="4" w:space="0" w:color="auto"/>
              <w:bottom w:val="single" w:sz="4" w:space="0" w:color="auto"/>
            </w:tcBorders>
            <w:shd w:val="clear" w:color="auto" w:fill="E0E0E0"/>
          </w:tcPr>
          <w:p w14:paraId="462BCE62" w14:textId="77777777" w:rsidR="00221934" w:rsidRDefault="00A76005">
            <w:pPr>
              <w:rPr>
                <w:b/>
                <w:noProof/>
                <w:sz w:val="18"/>
                <w:szCs w:val="18"/>
              </w:rPr>
            </w:pPr>
            <w:r>
              <w:rPr>
                <w:b/>
                <w:noProof/>
                <w:sz w:val="18"/>
                <w:szCs w:val="18"/>
              </w:rPr>
              <w:t>(2)</w:t>
            </w:r>
          </w:p>
        </w:tc>
        <w:tc>
          <w:tcPr>
            <w:tcW w:w="397" w:type="dxa"/>
            <w:tcBorders>
              <w:top w:val="single" w:sz="4" w:space="0" w:color="auto"/>
              <w:bottom w:val="single" w:sz="4" w:space="0" w:color="auto"/>
            </w:tcBorders>
            <w:shd w:val="clear" w:color="auto" w:fill="E0E0E0"/>
          </w:tcPr>
          <w:p w14:paraId="19995BC6" w14:textId="77777777" w:rsidR="00221934" w:rsidRDefault="00A76005">
            <w:pPr>
              <w:rPr>
                <w:b/>
                <w:noProof/>
                <w:sz w:val="18"/>
                <w:szCs w:val="18"/>
              </w:rPr>
            </w:pPr>
            <w:r>
              <w:rPr>
                <w:b/>
                <w:noProof/>
                <w:sz w:val="18"/>
                <w:szCs w:val="18"/>
              </w:rPr>
              <w:t>(3)</w:t>
            </w:r>
          </w:p>
        </w:tc>
        <w:tc>
          <w:tcPr>
            <w:tcW w:w="397" w:type="dxa"/>
            <w:tcBorders>
              <w:top w:val="single" w:sz="4" w:space="0" w:color="auto"/>
              <w:bottom w:val="single" w:sz="4" w:space="0" w:color="auto"/>
            </w:tcBorders>
            <w:shd w:val="clear" w:color="auto" w:fill="E0E0E0"/>
          </w:tcPr>
          <w:p w14:paraId="2B626A10" w14:textId="77777777" w:rsidR="00221934" w:rsidRDefault="00A76005">
            <w:pPr>
              <w:rPr>
                <w:b/>
                <w:noProof/>
                <w:sz w:val="18"/>
                <w:szCs w:val="18"/>
              </w:rPr>
            </w:pPr>
            <w:r>
              <w:rPr>
                <w:b/>
                <w:noProof/>
                <w:sz w:val="18"/>
                <w:szCs w:val="18"/>
              </w:rPr>
              <w:t>i.O</w:t>
            </w:r>
          </w:p>
        </w:tc>
        <w:tc>
          <w:tcPr>
            <w:tcW w:w="1048" w:type="dxa"/>
            <w:tcBorders>
              <w:top w:val="single" w:sz="4" w:space="0" w:color="auto"/>
              <w:bottom w:val="single" w:sz="4" w:space="0" w:color="auto"/>
            </w:tcBorders>
            <w:shd w:val="clear" w:color="auto" w:fill="E0E0E0"/>
          </w:tcPr>
          <w:p w14:paraId="798BA4F3" w14:textId="77777777" w:rsidR="00221934" w:rsidRDefault="00A76005">
            <w:pPr>
              <w:rPr>
                <w:b/>
                <w:noProof/>
                <w:sz w:val="18"/>
                <w:szCs w:val="18"/>
              </w:rPr>
            </w:pPr>
            <w:r>
              <w:rPr>
                <w:b/>
                <w:noProof/>
                <w:sz w:val="18"/>
                <w:szCs w:val="18"/>
              </w:rPr>
              <w:t>Zert.Stelle</w:t>
            </w:r>
          </w:p>
        </w:tc>
        <w:tc>
          <w:tcPr>
            <w:tcW w:w="1134" w:type="dxa"/>
            <w:tcBorders>
              <w:top w:val="single" w:sz="4" w:space="0" w:color="auto"/>
              <w:bottom w:val="single" w:sz="4" w:space="0" w:color="auto"/>
            </w:tcBorders>
            <w:shd w:val="clear" w:color="auto" w:fill="E0E0E0"/>
          </w:tcPr>
          <w:p w14:paraId="7D4406DE" w14:textId="77777777" w:rsidR="00221934" w:rsidRDefault="00A76005">
            <w:pPr>
              <w:rPr>
                <w:b/>
                <w:noProof/>
                <w:sz w:val="18"/>
                <w:szCs w:val="18"/>
              </w:rPr>
            </w:pPr>
            <w:r>
              <w:rPr>
                <w:b/>
                <w:noProof/>
                <w:sz w:val="18"/>
                <w:szCs w:val="18"/>
              </w:rPr>
              <w:t>gültig bis</w:t>
            </w:r>
          </w:p>
        </w:tc>
        <w:tc>
          <w:tcPr>
            <w:tcW w:w="1701" w:type="dxa"/>
            <w:tcBorders>
              <w:top w:val="single" w:sz="4" w:space="0" w:color="auto"/>
              <w:bottom w:val="single" w:sz="4" w:space="0" w:color="auto"/>
            </w:tcBorders>
            <w:shd w:val="clear" w:color="auto" w:fill="E0E0E0"/>
          </w:tcPr>
          <w:p w14:paraId="35C877F2" w14:textId="77777777" w:rsidR="00221934" w:rsidRDefault="00A76005">
            <w:pPr>
              <w:rPr>
                <w:b/>
                <w:noProof/>
                <w:sz w:val="18"/>
                <w:szCs w:val="18"/>
              </w:rPr>
            </w:pPr>
            <w:r>
              <w:rPr>
                <w:b/>
                <w:noProof/>
                <w:sz w:val="18"/>
                <w:szCs w:val="18"/>
              </w:rPr>
              <w:t>Bemerkungen</w:t>
            </w:r>
          </w:p>
        </w:tc>
      </w:tr>
      <w:tr w:rsidR="00221934" w14:paraId="45CEC538" w14:textId="77777777">
        <w:trPr>
          <w:trHeight w:val="340"/>
        </w:trPr>
        <w:tc>
          <w:tcPr>
            <w:tcW w:w="2892" w:type="dxa"/>
            <w:tcBorders>
              <w:top w:val="single" w:sz="4" w:space="0" w:color="auto"/>
            </w:tcBorders>
            <w:shd w:val="clear" w:color="auto" w:fill="auto"/>
          </w:tcPr>
          <w:p w14:paraId="4A5EAC79" w14:textId="001773A7" w:rsidR="00221934" w:rsidRDefault="00A76005">
            <w:pPr>
              <w:rPr>
                <w:color w:val="00B050"/>
                <w:sz w:val="18"/>
              </w:rPr>
            </w:pPr>
            <w:r>
              <w:rPr>
                <w:noProof/>
                <w:color w:val="00B050"/>
              </w:rPr>
              <w:fldChar w:fldCharType="begin"/>
            </w:r>
            <w:r>
              <w:rPr>
                <w:noProof/>
                <w:color w:val="00B050"/>
              </w:rPr>
              <w:instrText xml:space="preserve"> REF Bahn_vollst \h  \* MERGEFORMAT </w:instrText>
            </w:r>
            <w:r>
              <w:rPr>
                <w:noProof/>
                <w:color w:val="00B050"/>
              </w:rPr>
            </w:r>
            <w:r>
              <w:rPr>
                <w:noProof/>
                <w:color w:val="00B050"/>
              </w:rPr>
              <w:fldChar w:fldCharType="separate"/>
            </w:r>
            <w:r w:rsidR="00F4431A" w:rsidRPr="00F4431A">
              <w:rPr>
                <w:noProof/>
                <w:color w:val="00B050"/>
              </w:rPr>
              <w:t>Bahn (vollständige Bezeichnung)</w:t>
            </w:r>
            <w:r>
              <w:rPr>
                <w:noProof/>
                <w:color w:val="00B050"/>
              </w:rPr>
              <w:fldChar w:fldCharType="end"/>
            </w:r>
          </w:p>
        </w:tc>
        <w:tc>
          <w:tcPr>
            <w:tcW w:w="397" w:type="dxa"/>
            <w:tcBorders>
              <w:top w:val="single" w:sz="4" w:space="0" w:color="auto"/>
            </w:tcBorders>
            <w:shd w:val="clear" w:color="auto" w:fill="auto"/>
            <w:vAlign w:val="center"/>
          </w:tcPr>
          <w:p w14:paraId="2D0B818A"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tcBorders>
              <w:top w:val="single" w:sz="4" w:space="0" w:color="auto"/>
            </w:tcBorders>
            <w:shd w:val="clear" w:color="auto" w:fill="auto"/>
            <w:vAlign w:val="center"/>
          </w:tcPr>
          <w:p w14:paraId="2D754DF8"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tcBorders>
              <w:top w:val="single" w:sz="4" w:space="0" w:color="auto"/>
            </w:tcBorders>
            <w:shd w:val="clear" w:color="auto" w:fill="auto"/>
            <w:vAlign w:val="center"/>
          </w:tcPr>
          <w:p w14:paraId="083CFDD6"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tcBorders>
              <w:top w:val="single" w:sz="4" w:space="0" w:color="auto"/>
            </w:tcBorders>
            <w:shd w:val="clear" w:color="auto" w:fill="E0E0E0"/>
            <w:vAlign w:val="center"/>
          </w:tcPr>
          <w:p w14:paraId="26E2ACF2"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tcBorders>
              <w:top w:val="single" w:sz="4" w:space="0" w:color="auto"/>
            </w:tcBorders>
          </w:tcPr>
          <w:p w14:paraId="61118E36" w14:textId="77777777" w:rsidR="00221934" w:rsidRDefault="00A76005">
            <w:pPr>
              <w:rPr>
                <w:noProof/>
                <w:color w:val="00B050"/>
              </w:rPr>
            </w:pPr>
            <w:r>
              <w:rPr>
                <w:noProof/>
                <w:color w:val="00B050"/>
              </w:rPr>
              <w:t>Firma</w:t>
            </w:r>
          </w:p>
        </w:tc>
        <w:tc>
          <w:tcPr>
            <w:tcW w:w="1134" w:type="dxa"/>
            <w:tcBorders>
              <w:top w:val="single" w:sz="4" w:space="0" w:color="auto"/>
            </w:tcBorders>
            <w:shd w:val="clear" w:color="auto" w:fill="auto"/>
          </w:tcPr>
          <w:p w14:paraId="7989A6B3" w14:textId="77777777" w:rsidR="00221934" w:rsidRDefault="00A76005">
            <w:pPr>
              <w:rPr>
                <w:noProof/>
                <w:color w:val="00B050"/>
              </w:rPr>
            </w:pPr>
            <w:r>
              <w:rPr>
                <w:noProof/>
                <w:color w:val="00B050"/>
              </w:rPr>
              <w:t>Monat Jahr</w:t>
            </w:r>
          </w:p>
        </w:tc>
        <w:tc>
          <w:tcPr>
            <w:tcW w:w="1701" w:type="dxa"/>
            <w:tcBorders>
              <w:top w:val="single" w:sz="4" w:space="0" w:color="auto"/>
            </w:tcBorders>
            <w:shd w:val="clear" w:color="auto" w:fill="auto"/>
            <w:vAlign w:val="center"/>
          </w:tcPr>
          <w:p w14:paraId="30CD0F40" w14:textId="77777777" w:rsidR="00221934" w:rsidRDefault="00221934">
            <w:pPr>
              <w:rPr>
                <w:noProof/>
                <w:color w:val="00B050"/>
              </w:rPr>
            </w:pPr>
          </w:p>
        </w:tc>
      </w:tr>
      <w:tr w:rsidR="00221934" w14:paraId="63114809" w14:textId="77777777">
        <w:trPr>
          <w:trHeight w:val="340"/>
        </w:trPr>
        <w:tc>
          <w:tcPr>
            <w:tcW w:w="2892" w:type="dxa"/>
            <w:shd w:val="clear" w:color="auto" w:fill="auto"/>
          </w:tcPr>
          <w:p w14:paraId="2870CD50" w14:textId="77777777" w:rsidR="00221934" w:rsidRDefault="00A76005">
            <w:pPr>
              <w:rPr>
                <w:noProof/>
                <w:color w:val="00B050"/>
              </w:rPr>
            </w:pPr>
            <w:r>
              <w:rPr>
                <w:noProof/>
                <w:color w:val="00B050"/>
              </w:rPr>
              <w:t>Planungsfirma 1</w:t>
            </w:r>
          </w:p>
        </w:tc>
        <w:tc>
          <w:tcPr>
            <w:tcW w:w="397" w:type="dxa"/>
            <w:shd w:val="clear" w:color="auto" w:fill="auto"/>
            <w:vAlign w:val="center"/>
          </w:tcPr>
          <w:p w14:paraId="0A8132FC"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198D9483"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67872A72"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E0E0E0"/>
            <w:vAlign w:val="center"/>
          </w:tcPr>
          <w:p w14:paraId="477454D8"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tcPr>
          <w:p w14:paraId="54E7BEDB" w14:textId="77777777" w:rsidR="00221934" w:rsidRDefault="00A76005">
            <w:pPr>
              <w:rPr>
                <w:noProof/>
                <w:color w:val="00B050"/>
              </w:rPr>
            </w:pPr>
            <w:r>
              <w:rPr>
                <w:noProof/>
                <w:color w:val="00B050"/>
              </w:rPr>
              <w:t>Firma</w:t>
            </w:r>
          </w:p>
        </w:tc>
        <w:tc>
          <w:tcPr>
            <w:tcW w:w="1134" w:type="dxa"/>
            <w:shd w:val="clear" w:color="auto" w:fill="auto"/>
          </w:tcPr>
          <w:p w14:paraId="5991AFF9" w14:textId="77777777" w:rsidR="00221934" w:rsidRDefault="00A76005">
            <w:pPr>
              <w:rPr>
                <w:noProof/>
                <w:color w:val="00B050"/>
              </w:rPr>
            </w:pPr>
            <w:r>
              <w:rPr>
                <w:noProof/>
                <w:color w:val="00B050"/>
              </w:rPr>
              <w:t>Monat Jahr</w:t>
            </w:r>
          </w:p>
        </w:tc>
        <w:tc>
          <w:tcPr>
            <w:tcW w:w="1701" w:type="dxa"/>
            <w:shd w:val="clear" w:color="auto" w:fill="auto"/>
            <w:vAlign w:val="center"/>
          </w:tcPr>
          <w:p w14:paraId="4518CA2F" w14:textId="77777777" w:rsidR="00221934" w:rsidRDefault="00221934">
            <w:pPr>
              <w:rPr>
                <w:noProof/>
                <w:color w:val="00B050"/>
              </w:rPr>
            </w:pPr>
          </w:p>
        </w:tc>
      </w:tr>
      <w:tr w:rsidR="00221934" w14:paraId="3F17E011" w14:textId="77777777">
        <w:trPr>
          <w:trHeight w:val="340"/>
        </w:trPr>
        <w:tc>
          <w:tcPr>
            <w:tcW w:w="2892" w:type="dxa"/>
            <w:shd w:val="clear" w:color="auto" w:fill="auto"/>
          </w:tcPr>
          <w:p w14:paraId="29056EBE" w14:textId="77777777" w:rsidR="00221934" w:rsidRDefault="00A76005">
            <w:pPr>
              <w:rPr>
                <w:noProof/>
                <w:color w:val="00B050"/>
              </w:rPr>
            </w:pPr>
            <w:r>
              <w:rPr>
                <w:noProof/>
                <w:color w:val="00B050"/>
              </w:rPr>
              <w:t>Planungsfirma 2</w:t>
            </w:r>
          </w:p>
        </w:tc>
        <w:tc>
          <w:tcPr>
            <w:tcW w:w="397" w:type="dxa"/>
            <w:shd w:val="clear" w:color="auto" w:fill="auto"/>
            <w:vAlign w:val="center"/>
          </w:tcPr>
          <w:p w14:paraId="507630F6"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61412136"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1AA3F846"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E0E0E0"/>
            <w:vAlign w:val="center"/>
          </w:tcPr>
          <w:p w14:paraId="1F785F3D"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tcPr>
          <w:p w14:paraId="67EA5769" w14:textId="77777777" w:rsidR="00221934" w:rsidRDefault="00A76005">
            <w:pPr>
              <w:rPr>
                <w:noProof/>
                <w:color w:val="00B050"/>
              </w:rPr>
            </w:pPr>
            <w:r>
              <w:rPr>
                <w:noProof/>
                <w:color w:val="00B050"/>
              </w:rPr>
              <w:t>Firma</w:t>
            </w:r>
          </w:p>
        </w:tc>
        <w:tc>
          <w:tcPr>
            <w:tcW w:w="1134" w:type="dxa"/>
            <w:shd w:val="clear" w:color="auto" w:fill="auto"/>
          </w:tcPr>
          <w:p w14:paraId="24285673" w14:textId="77777777" w:rsidR="00221934" w:rsidRDefault="00A76005">
            <w:pPr>
              <w:rPr>
                <w:noProof/>
                <w:color w:val="00B050"/>
              </w:rPr>
            </w:pPr>
            <w:r>
              <w:rPr>
                <w:noProof/>
                <w:color w:val="00B050"/>
              </w:rPr>
              <w:t>Monat Jahr</w:t>
            </w:r>
          </w:p>
        </w:tc>
        <w:tc>
          <w:tcPr>
            <w:tcW w:w="1701" w:type="dxa"/>
            <w:shd w:val="clear" w:color="auto" w:fill="auto"/>
            <w:vAlign w:val="center"/>
          </w:tcPr>
          <w:p w14:paraId="3A89448E" w14:textId="77777777" w:rsidR="00221934" w:rsidRDefault="00221934">
            <w:pPr>
              <w:rPr>
                <w:noProof/>
                <w:color w:val="00B050"/>
              </w:rPr>
            </w:pPr>
          </w:p>
        </w:tc>
      </w:tr>
      <w:tr w:rsidR="00221934" w14:paraId="41B83DEB" w14:textId="77777777">
        <w:trPr>
          <w:trHeight w:val="340"/>
        </w:trPr>
        <w:tc>
          <w:tcPr>
            <w:tcW w:w="2892" w:type="dxa"/>
            <w:shd w:val="clear" w:color="auto" w:fill="auto"/>
            <w:vAlign w:val="center"/>
          </w:tcPr>
          <w:p w14:paraId="11FBB5E9" w14:textId="77777777" w:rsidR="00221934" w:rsidRDefault="00221934">
            <w:pPr>
              <w:rPr>
                <w:color w:val="00B050"/>
                <w:sz w:val="18"/>
                <w:szCs w:val="18"/>
              </w:rPr>
            </w:pPr>
          </w:p>
        </w:tc>
        <w:tc>
          <w:tcPr>
            <w:tcW w:w="397" w:type="dxa"/>
            <w:shd w:val="clear" w:color="auto" w:fill="auto"/>
            <w:vAlign w:val="center"/>
          </w:tcPr>
          <w:p w14:paraId="007E54EF"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098D0B87"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02FFDE17"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E0E0E0"/>
            <w:vAlign w:val="center"/>
          </w:tcPr>
          <w:p w14:paraId="2CF7BF22"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vAlign w:val="center"/>
          </w:tcPr>
          <w:p w14:paraId="376C41FA" w14:textId="77777777" w:rsidR="00221934" w:rsidRDefault="00221934">
            <w:pPr>
              <w:rPr>
                <w:noProof/>
                <w:color w:val="00B050"/>
              </w:rPr>
            </w:pPr>
          </w:p>
        </w:tc>
        <w:tc>
          <w:tcPr>
            <w:tcW w:w="1134" w:type="dxa"/>
            <w:shd w:val="clear" w:color="auto" w:fill="auto"/>
            <w:vAlign w:val="center"/>
          </w:tcPr>
          <w:p w14:paraId="4F2BD2A6" w14:textId="77777777" w:rsidR="00221934" w:rsidRDefault="00221934">
            <w:pPr>
              <w:rPr>
                <w:noProof/>
                <w:color w:val="00B050"/>
              </w:rPr>
            </w:pPr>
          </w:p>
        </w:tc>
        <w:tc>
          <w:tcPr>
            <w:tcW w:w="1701" w:type="dxa"/>
            <w:shd w:val="clear" w:color="auto" w:fill="auto"/>
            <w:vAlign w:val="center"/>
          </w:tcPr>
          <w:p w14:paraId="5F3CFCB9" w14:textId="77777777" w:rsidR="00221934" w:rsidRDefault="00221934">
            <w:pPr>
              <w:rPr>
                <w:noProof/>
                <w:color w:val="00B050"/>
              </w:rPr>
            </w:pPr>
          </w:p>
        </w:tc>
      </w:tr>
      <w:tr w:rsidR="00221934" w14:paraId="1E5968A5" w14:textId="77777777">
        <w:trPr>
          <w:trHeight w:val="340"/>
        </w:trPr>
        <w:tc>
          <w:tcPr>
            <w:tcW w:w="2892" w:type="dxa"/>
            <w:shd w:val="clear" w:color="auto" w:fill="auto"/>
            <w:vAlign w:val="center"/>
          </w:tcPr>
          <w:p w14:paraId="542C2BC0" w14:textId="77777777" w:rsidR="00221934" w:rsidRDefault="00221934">
            <w:pPr>
              <w:rPr>
                <w:color w:val="00B050"/>
                <w:sz w:val="18"/>
                <w:szCs w:val="18"/>
              </w:rPr>
            </w:pPr>
          </w:p>
        </w:tc>
        <w:tc>
          <w:tcPr>
            <w:tcW w:w="397" w:type="dxa"/>
            <w:shd w:val="clear" w:color="auto" w:fill="auto"/>
            <w:vAlign w:val="center"/>
          </w:tcPr>
          <w:p w14:paraId="3D973440" w14:textId="77777777" w:rsidR="00221934" w:rsidRDefault="00221934">
            <w:pPr>
              <w:pStyle w:val="Standard1"/>
              <w:ind w:left="0"/>
              <w:rPr>
                <w:noProof/>
                <w:color w:val="000000" w:themeColor="text1"/>
                <w:szCs w:val="20"/>
                <w:lang w:val="de-CH"/>
              </w:rPr>
            </w:pPr>
          </w:p>
        </w:tc>
        <w:tc>
          <w:tcPr>
            <w:tcW w:w="397" w:type="dxa"/>
            <w:shd w:val="clear" w:color="auto" w:fill="auto"/>
            <w:vAlign w:val="center"/>
          </w:tcPr>
          <w:p w14:paraId="6CBC4A5F" w14:textId="77777777" w:rsidR="00221934" w:rsidRDefault="00221934">
            <w:pPr>
              <w:pStyle w:val="Standard1"/>
              <w:ind w:left="0"/>
              <w:rPr>
                <w:noProof/>
                <w:color w:val="000000" w:themeColor="text1"/>
                <w:szCs w:val="20"/>
                <w:lang w:val="de-CH"/>
              </w:rPr>
            </w:pPr>
          </w:p>
        </w:tc>
        <w:tc>
          <w:tcPr>
            <w:tcW w:w="397" w:type="dxa"/>
            <w:shd w:val="clear" w:color="auto" w:fill="auto"/>
            <w:vAlign w:val="center"/>
          </w:tcPr>
          <w:p w14:paraId="0E7E1786" w14:textId="77777777" w:rsidR="00221934" w:rsidRDefault="00221934">
            <w:pPr>
              <w:pStyle w:val="Standard1"/>
              <w:ind w:left="0"/>
              <w:rPr>
                <w:noProof/>
                <w:color w:val="000000" w:themeColor="text1"/>
                <w:szCs w:val="20"/>
                <w:lang w:val="de-CH"/>
              </w:rPr>
            </w:pPr>
          </w:p>
        </w:tc>
        <w:tc>
          <w:tcPr>
            <w:tcW w:w="397" w:type="dxa"/>
            <w:shd w:val="clear" w:color="auto" w:fill="E0E0E0"/>
            <w:vAlign w:val="center"/>
          </w:tcPr>
          <w:p w14:paraId="165930A5" w14:textId="77777777" w:rsidR="00221934" w:rsidRDefault="00221934">
            <w:pPr>
              <w:pStyle w:val="Standard1"/>
              <w:ind w:left="0"/>
              <w:rPr>
                <w:noProof/>
                <w:color w:val="000000" w:themeColor="text1"/>
                <w:szCs w:val="20"/>
                <w:lang w:val="de-CH"/>
              </w:rPr>
            </w:pPr>
          </w:p>
        </w:tc>
        <w:tc>
          <w:tcPr>
            <w:tcW w:w="1048" w:type="dxa"/>
            <w:vAlign w:val="center"/>
          </w:tcPr>
          <w:p w14:paraId="76ABEFEC" w14:textId="77777777" w:rsidR="00221934" w:rsidRDefault="00221934">
            <w:pPr>
              <w:rPr>
                <w:noProof/>
                <w:color w:val="00B050"/>
              </w:rPr>
            </w:pPr>
          </w:p>
        </w:tc>
        <w:tc>
          <w:tcPr>
            <w:tcW w:w="1134" w:type="dxa"/>
            <w:shd w:val="clear" w:color="auto" w:fill="auto"/>
            <w:vAlign w:val="center"/>
          </w:tcPr>
          <w:p w14:paraId="3D20239A" w14:textId="77777777" w:rsidR="00221934" w:rsidRDefault="00221934">
            <w:pPr>
              <w:rPr>
                <w:noProof/>
                <w:color w:val="00B050"/>
              </w:rPr>
            </w:pPr>
          </w:p>
        </w:tc>
        <w:tc>
          <w:tcPr>
            <w:tcW w:w="1701" w:type="dxa"/>
            <w:shd w:val="clear" w:color="auto" w:fill="auto"/>
            <w:vAlign w:val="center"/>
          </w:tcPr>
          <w:p w14:paraId="15028FF5" w14:textId="77777777" w:rsidR="00221934" w:rsidRDefault="00221934">
            <w:pPr>
              <w:rPr>
                <w:noProof/>
                <w:color w:val="00B050"/>
              </w:rPr>
            </w:pPr>
          </w:p>
        </w:tc>
      </w:tr>
    </w:tbl>
    <w:p w14:paraId="67105615" w14:textId="77777777" w:rsidR="00221934" w:rsidRDefault="00221934">
      <w:pPr>
        <w:pStyle w:val="Textkrper"/>
        <w:rPr>
          <w:i/>
          <w:lang w:eastAsia="x-none"/>
        </w:rPr>
      </w:pPr>
    </w:p>
    <w:p w14:paraId="78C36327" w14:textId="77777777" w:rsidR="00221934" w:rsidRDefault="00A76005">
      <w:pPr>
        <w:pStyle w:val="berschrift2"/>
      </w:pPr>
      <w:bookmarkStart w:id="51" w:name="_Toc502226295"/>
      <w:r>
        <w:t>3.2</w:t>
      </w:r>
      <w:r>
        <w:tab/>
        <w:t>Phase Ausführung</w:t>
      </w:r>
      <w:r>
        <w:br/>
      </w:r>
      <w:r>
        <w:tab/>
        <w:t>(RAMS-Phasen "Ausführung bis Inbetriebsetzung")</w:t>
      </w:r>
      <w:bookmarkEnd w:id="51"/>
    </w:p>
    <w:p w14:paraId="7ABFD536" w14:textId="77777777" w:rsidR="00221934" w:rsidRDefault="00A76005">
      <w:pPr>
        <w:pStyle w:val="Textkrper"/>
      </w:pPr>
      <w:r>
        <w:t>Die Ausführung des Vorhabens (inkl. Prüfung und Begutachtung) erfolgt ebenfalls nach den Grundsätzen eines QM</w:t>
      </w:r>
      <w:r>
        <w:rPr>
          <w:szCs w:val="22"/>
        </w:rPr>
        <w:t>; diese schliesst ein Projektmanagement ein.</w:t>
      </w:r>
    </w:p>
    <w:p w14:paraId="2C63772C" w14:textId="77777777" w:rsidR="00221934" w:rsidRDefault="00A76005">
      <w:pPr>
        <w:pStyle w:val="Textkrper"/>
      </w:pPr>
      <w:r>
        <w:t>Alle an der Ausführung der elektrischen Anlage beteiligten bzw. vorgesehenen Firmen besitzen ein QM-Zertifikat oder eine der folgenden Arten, ihre QM-Massnahmen zu beschreiben:</w:t>
      </w:r>
    </w:p>
    <w:tbl>
      <w:tblPr>
        <w:tblW w:w="8363" w:type="dxa"/>
        <w:tblInd w:w="765"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6" w:type="dxa"/>
          <w:right w:w="56" w:type="dxa"/>
        </w:tblCellMar>
        <w:tblLook w:val="01E0" w:firstRow="1" w:lastRow="1" w:firstColumn="1" w:lastColumn="1" w:noHBand="0" w:noVBand="0"/>
      </w:tblPr>
      <w:tblGrid>
        <w:gridCol w:w="2892"/>
        <w:gridCol w:w="397"/>
        <w:gridCol w:w="397"/>
        <w:gridCol w:w="397"/>
        <w:gridCol w:w="397"/>
        <w:gridCol w:w="1048"/>
        <w:gridCol w:w="1134"/>
        <w:gridCol w:w="1701"/>
      </w:tblGrid>
      <w:tr w:rsidR="00221934" w14:paraId="0BAE054C" w14:textId="77777777">
        <w:tc>
          <w:tcPr>
            <w:tcW w:w="2892" w:type="dxa"/>
            <w:tcBorders>
              <w:top w:val="single" w:sz="4" w:space="0" w:color="auto"/>
              <w:bottom w:val="single" w:sz="4" w:space="0" w:color="auto"/>
            </w:tcBorders>
            <w:shd w:val="clear" w:color="auto" w:fill="E0E0E0"/>
          </w:tcPr>
          <w:p w14:paraId="7EDFA4E1" w14:textId="77777777" w:rsidR="00221934" w:rsidRDefault="00A76005">
            <w:pPr>
              <w:rPr>
                <w:b/>
                <w:noProof/>
                <w:sz w:val="18"/>
                <w:szCs w:val="18"/>
              </w:rPr>
            </w:pPr>
            <w:r>
              <w:rPr>
                <w:b/>
                <w:noProof/>
                <w:sz w:val="18"/>
                <w:szCs w:val="18"/>
              </w:rPr>
              <w:t>Firma</w:t>
            </w:r>
          </w:p>
        </w:tc>
        <w:tc>
          <w:tcPr>
            <w:tcW w:w="397" w:type="dxa"/>
            <w:tcBorders>
              <w:top w:val="single" w:sz="4" w:space="0" w:color="auto"/>
              <w:bottom w:val="single" w:sz="4" w:space="0" w:color="auto"/>
            </w:tcBorders>
            <w:shd w:val="clear" w:color="auto" w:fill="E0E0E0"/>
          </w:tcPr>
          <w:p w14:paraId="64C53A08" w14:textId="77777777" w:rsidR="00221934" w:rsidRDefault="00A76005">
            <w:pPr>
              <w:rPr>
                <w:b/>
                <w:noProof/>
                <w:sz w:val="18"/>
                <w:szCs w:val="18"/>
              </w:rPr>
            </w:pPr>
            <w:r>
              <w:rPr>
                <w:b/>
                <w:noProof/>
                <w:sz w:val="18"/>
                <w:szCs w:val="18"/>
              </w:rPr>
              <w:t>(1)</w:t>
            </w:r>
          </w:p>
        </w:tc>
        <w:tc>
          <w:tcPr>
            <w:tcW w:w="397" w:type="dxa"/>
            <w:tcBorders>
              <w:top w:val="single" w:sz="4" w:space="0" w:color="auto"/>
              <w:bottom w:val="single" w:sz="4" w:space="0" w:color="auto"/>
            </w:tcBorders>
            <w:shd w:val="clear" w:color="auto" w:fill="E0E0E0"/>
          </w:tcPr>
          <w:p w14:paraId="7D502D21" w14:textId="77777777" w:rsidR="00221934" w:rsidRDefault="00A76005">
            <w:pPr>
              <w:rPr>
                <w:b/>
                <w:noProof/>
                <w:sz w:val="18"/>
                <w:szCs w:val="18"/>
              </w:rPr>
            </w:pPr>
            <w:r>
              <w:rPr>
                <w:b/>
                <w:noProof/>
                <w:sz w:val="18"/>
                <w:szCs w:val="18"/>
              </w:rPr>
              <w:t>(2)</w:t>
            </w:r>
          </w:p>
        </w:tc>
        <w:tc>
          <w:tcPr>
            <w:tcW w:w="397" w:type="dxa"/>
            <w:tcBorders>
              <w:top w:val="single" w:sz="4" w:space="0" w:color="auto"/>
              <w:bottom w:val="single" w:sz="4" w:space="0" w:color="auto"/>
            </w:tcBorders>
            <w:shd w:val="clear" w:color="auto" w:fill="E0E0E0"/>
          </w:tcPr>
          <w:p w14:paraId="07E03E3B" w14:textId="77777777" w:rsidR="00221934" w:rsidRDefault="00A76005">
            <w:pPr>
              <w:rPr>
                <w:b/>
                <w:noProof/>
                <w:sz w:val="18"/>
                <w:szCs w:val="18"/>
              </w:rPr>
            </w:pPr>
            <w:r>
              <w:rPr>
                <w:b/>
                <w:noProof/>
                <w:sz w:val="18"/>
                <w:szCs w:val="18"/>
              </w:rPr>
              <w:t>(3)</w:t>
            </w:r>
          </w:p>
        </w:tc>
        <w:tc>
          <w:tcPr>
            <w:tcW w:w="397" w:type="dxa"/>
            <w:tcBorders>
              <w:top w:val="single" w:sz="4" w:space="0" w:color="auto"/>
              <w:bottom w:val="single" w:sz="4" w:space="0" w:color="auto"/>
            </w:tcBorders>
            <w:shd w:val="clear" w:color="auto" w:fill="E0E0E0"/>
          </w:tcPr>
          <w:p w14:paraId="40C01EFF" w14:textId="77777777" w:rsidR="00221934" w:rsidRDefault="00A76005">
            <w:pPr>
              <w:rPr>
                <w:b/>
                <w:noProof/>
                <w:sz w:val="18"/>
                <w:szCs w:val="18"/>
              </w:rPr>
            </w:pPr>
            <w:r>
              <w:rPr>
                <w:b/>
                <w:noProof/>
                <w:sz w:val="18"/>
                <w:szCs w:val="18"/>
              </w:rPr>
              <w:t>i.O</w:t>
            </w:r>
          </w:p>
        </w:tc>
        <w:tc>
          <w:tcPr>
            <w:tcW w:w="1048" w:type="dxa"/>
            <w:tcBorders>
              <w:top w:val="single" w:sz="4" w:space="0" w:color="auto"/>
              <w:bottom w:val="single" w:sz="4" w:space="0" w:color="auto"/>
            </w:tcBorders>
            <w:shd w:val="clear" w:color="auto" w:fill="E0E0E0"/>
          </w:tcPr>
          <w:p w14:paraId="2571F401" w14:textId="77777777" w:rsidR="00221934" w:rsidRDefault="00A76005">
            <w:pPr>
              <w:rPr>
                <w:b/>
                <w:noProof/>
                <w:sz w:val="18"/>
                <w:szCs w:val="18"/>
              </w:rPr>
            </w:pPr>
            <w:r>
              <w:rPr>
                <w:b/>
                <w:noProof/>
                <w:sz w:val="18"/>
                <w:szCs w:val="18"/>
              </w:rPr>
              <w:t>Zert.Stelle</w:t>
            </w:r>
          </w:p>
        </w:tc>
        <w:tc>
          <w:tcPr>
            <w:tcW w:w="1134" w:type="dxa"/>
            <w:tcBorders>
              <w:top w:val="single" w:sz="4" w:space="0" w:color="auto"/>
              <w:bottom w:val="single" w:sz="4" w:space="0" w:color="auto"/>
            </w:tcBorders>
            <w:shd w:val="clear" w:color="auto" w:fill="E0E0E0"/>
          </w:tcPr>
          <w:p w14:paraId="1FAA9C43" w14:textId="77777777" w:rsidR="00221934" w:rsidRDefault="00A76005">
            <w:pPr>
              <w:rPr>
                <w:b/>
                <w:noProof/>
                <w:sz w:val="18"/>
                <w:szCs w:val="18"/>
              </w:rPr>
            </w:pPr>
            <w:r>
              <w:rPr>
                <w:b/>
                <w:noProof/>
                <w:sz w:val="18"/>
                <w:szCs w:val="18"/>
              </w:rPr>
              <w:t>gültig bis</w:t>
            </w:r>
          </w:p>
        </w:tc>
        <w:tc>
          <w:tcPr>
            <w:tcW w:w="1701" w:type="dxa"/>
            <w:tcBorders>
              <w:top w:val="single" w:sz="4" w:space="0" w:color="auto"/>
              <w:bottom w:val="single" w:sz="4" w:space="0" w:color="auto"/>
            </w:tcBorders>
            <w:shd w:val="clear" w:color="auto" w:fill="E0E0E0"/>
          </w:tcPr>
          <w:p w14:paraId="6F397E45" w14:textId="77777777" w:rsidR="00221934" w:rsidRDefault="00A76005">
            <w:pPr>
              <w:rPr>
                <w:b/>
                <w:noProof/>
                <w:sz w:val="18"/>
                <w:szCs w:val="18"/>
              </w:rPr>
            </w:pPr>
            <w:r>
              <w:rPr>
                <w:b/>
                <w:noProof/>
                <w:sz w:val="18"/>
                <w:szCs w:val="18"/>
              </w:rPr>
              <w:t>Bemerkungen</w:t>
            </w:r>
          </w:p>
        </w:tc>
      </w:tr>
      <w:tr w:rsidR="00221934" w14:paraId="7864B8D0" w14:textId="77777777">
        <w:trPr>
          <w:trHeight w:val="340"/>
        </w:trPr>
        <w:tc>
          <w:tcPr>
            <w:tcW w:w="2892" w:type="dxa"/>
            <w:tcBorders>
              <w:top w:val="single" w:sz="4" w:space="0" w:color="auto"/>
            </w:tcBorders>
            <w:shd w:val="clear" w:color="auto" w:fill="auto"/>
          </w:tcPr>
          <w:p w14:paraId="2E0DDB33" w14:textId="0FE6DDB7" w:rsidR="00221934" w:rsidRDefault="00A76005">
            <w:pPr>
              <w:rPr>
                <w:color w:val="00B050"/>
                <w:sz w:val="18"/>
              </w:rPr>
            </w:pPr>
            <w:r>
              <w:rPr>
                <w:color w:val="00B050"/>
              </w:rPr>
              <w:fldChar w:fldCharType="begin"/>
            </w:r>
            <w:r>
              <w:rPr>
                <w:color w:val="00B050"/>
              </w:rPr>
              <w:instrText xml:space="preserve"> REF Bahn_vollst \h  \* MERGEFORMAT </w:instrText>
            </w:r>
            <w:r>
              <w:rPr>
                <w:color w:val="00B050"/>
              </w:rPr>
            </w:r>
            <w:r>
              <w:rPr>
                <w:color w:val="00B050"/>
              </w:rPr>
              <w:fldChar w:fldCharType="separate"/>
            </w:r>
            <w:r w:rsidR="00F4431A" w:rsidRPr="00F4431A">
              <w:rPr>
                <w:color w:val="00B050"/>
              </w:rPr>
              <w:t>Bahn (vollständige Bezeichnung)</w:t>
            </w:r>
            <w:r>
              <w:rPr>
                <w:color w:val="00B050"/>
              </w:rPr>
              <w:fldChar w:fldCharType="end"/>
            </w:r>
          </w:p>
        </w:tc>
        <w:tc>
          <w:tcPr>
            <w:tcW w:w="397" w:type="dxa"/>
            <w:tcBorders>
              <w:top w:val="single" w:sz="4" w:space="0" w:color="auto"/>
            </w:tcBorders>
            <w:shd w:val="clear" w:color="auto" w:fill="auto"/>
            <w:vAlign w:val="center"/>
          </w:tcPr>
          <w:p w14:paraId="649EFBE8"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tcBorders>
              <w:top w:val="single" w:sz="4" w:space="0" w:color="auto"/>
            </w:tcBorders>
            <w:shd w:val="clear" w:color="auto" w:fill="auto"/>
            <w:vAlign w:val="center"/>
          </w:tcPr>
          <w:p w14:paraId="4232DEF4"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tcBorders>
              <w:top w:val="single" w:sz="4" w:space="0" w:color="auto"/>
            </w:tcBorders>
            <w:shd w:val="clear" w:color="auto" w:fill="auto"/>
            <w:vAlign w:val="center"/>
          </w:tcPr>
          <w:p w14:paraId="34A01128"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tcBorders>
              <w:top w:val="single" w:sz="4" w:space="0" w:color="auto"/>
            </w:tcBorders>
            <w:shd w:val="clear" w:color="auto" w:fill="E0E0E0"/>
            <w:vAlign w:val="center"/>
          </w:tcPr>
          <w:p w14:paraId="7BBEEF30"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tcBorders>
              <w:top w:val="single" w:sz="4" w:space="0" w:color="auto"/>
            </w:tcBorders>
          </w:tcPr>
          <w:p w14:paraId="66EB0576" w14:textId="77777777" w:rsidR="00221934" w:rsidRDefault="00A76005">
            <w:pPr>
              <w:rPr>
                <w:noProof/>
                <w:color w:val="00B050"/>
              </w:rPr>
            </w:pPr>
            <w:r>
              <w:rPr>
                <w:noProof/>
                <w:color w:val="00B050"/>
              </w:rPr>
              <w:t>Firma</w:t>
            </w:r>
          </w:p>
        </w:tc>
        <w:tc>
          <w:tcPr>
            <w:tcW w:w="1134" w:type="dxa"/>
            <w:tcBorders>
              <w:top w:val="single" w:sz="4" w:space="0" w:color="auto"/>
            </w:tcBorders>
            <w:shd w:val="clear" w:color="auto" w:fill="auto"/>
          </w:tcPr>
          <w:p w14:paraId="613D77FA" w14:textId="77777777" w:rsidR="00221934" w:rsidRDefault="00A76005">
            <w:pPr>
              <w:rPr>
                <w:noProof/>
                <w:color w:val="00B050"/>
              </w:rPr>
            </w:pPr>
            <w:r>
              <w:rPr>
                <w:noProof/>
                <w:color w:val="00B050"/>
              </w:rPr>
              <w:t>Monat Jahr</w:t>
            </w:r>
          </w:p>
        </w:tc>
        <w:tc>
          <w:tcPr>
            <w:tcW w:w="1701" w:type="dxa"/>
            <w:tcBorders>
              <w:top w:val="single" w:sz="4" w:space="0" w:color="auto"/>
            </w:tcBorders>
            <w:shd w:val="clear" w:color="auto" w:fill="auto"/>
            <w:vAlign w:val="center"/>
          </w:tcPr>
          <w:p w14:paraId="0E30922E" w14:textId="77777777" w:rsidR="00221934" w:rsidRDefault="00221934">
            <w:pPr>
              <w:rPr>
                <w:noProof/>
                <w:color w:val="00B050"/>
              </w:rPr>
            </w:pPr>
          </w:p>
        </w:tc>
      </w:tr>
      <w:tr w:rsidR="00221934" w14:paraId="50E93DB0" w14:textId="77777777">
        <w:trPr>
          <w:trHeight w:val="340"/>
        </w:trPr>
        <w:tc>
          <w:tcPr>
            <w:tcW w:w="2892" w:type="dxa"/>
            <w:shd w:val="clear" w:color="auto" w:fill="auto"/>
          </w:tcPr>
          <w:p w14:paraId="4B12F60D" w14:textId="77777777" w:rsidR="00221934" w:rsidRDefault="00A76005">
            <w:pPr>
              <w:rPr>
                <w:noProof/>
                <w:color w:val="00B050"/>
              </w:rPr>
            </w:pPr>
            <w:r>
              <w:rPr>
                <w:noProof/>
                <w:color w:val="00B050"/>
              </w:rPr>
              <w:t>Ausführungssfirma 1</w:t>
            </w:r>
          </w:p>
        </w:tc>
        <w:tc>
          <w:tcPr>
            <w:tcW w:w="397" w:type="dxa"/>
            <w:shd w:val="clear" w:color="auto" w:fill="auto"/>
            <w:vAlign w:val="center"/>
          </w:tcPr>
          <w:p w14:paraId="31763F8B"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207083C6"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177C1953"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E0E0E0"/>
            <w:vAlign w:val="center"/>
          </w:tcPr>
          <w:p w14:paraId="0EE44931"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tcPr>
          <w:p w14:paraId="66D88D94" w14:textId="77777777" w:rsidR="00221934" w:rsidRDefault="00A76005">
            <w:pPr>
              <w:rPr>
                <w:noProof/>
                <w:color w:val="00B050"/>
              </w:rPr>
            </w:pPr>
            <w:r>
              <w:rPr>
                <w:noProof/>
                <w:color w:val="00B050"/>
              </w:rPr>
              <w:t>Firma</w:t>
            </w:r>
          </w:p>
        </w:tc>
        <w:tc>
          <w:tcPr>
            <w:tcW w:w="1134" w:type="dxa"/>
            <w:shd w:val="clear" w:color="auto" w:fill="auto"/>
          </w:tcPr>
          <w:p w14:paraId="1CBC4A1F" w14:textId="77777777" w:rsidR="00221934" w:rsidRDefault="00A76005">
            <w:pPr>
              <w:rPr>
                <w:noProof/>
                <w:color w:val="00B050"/>
              </w:rPr>
            </w:pPr>
            <w:r>
              <w:rPr>
                <w:noProof/>
                <w:color w:val="00B050"/>
              </w:rPr>
              <w:t>Monat Jahr</w:t>
            </w:r>
          </w:p>
        </w:tc>
        <w:tc>
          <w:tcPr>
            <w:tcW w:w="1701" w:type="dxa"/>
            <w:shd w:val="clear" w:color="auto" w:fill="auto"/>
            <w:vAlign w:val="center"/>
          </w:tcPr>
          <w:p w14:paraId="7E745B8D" w14:textId="77777777" w:rsidR="00221934" w:rsidRDefault="00A76005">
            <w:pPr>
              <w:rPr>
                <w:i/>
                <w:color w:val="00B050"/>
                <w:lang w:eastAsia="x-none"/>
              </w:rPr>
            </w:pPr>
            <w:r>
              <w:rPr>
                <w:i/>
                <w:color w:val="00B050"/>
                <w:lang w:eastAsia="x-none"/>
              </w:rPr>
              <w:t xml:space="preserve">Wird die Firma erst später </w:t>
            </w:r>
            <w:r>
              <w:rPr>
                <w:i/>
                <w:noProof/>
                <w:color w:val="00B050"/>
              </w:rPr>
              <w:t>bestimmt</w:t>
            </w:r>
            <w:r>
              <w:rPr>
                <w:i/>
                <w:color w:val="00B050"/>
                <w:lang w:eastAsia="x-none"/>
              </w:rPr>
              <w:t xml:space="preserve">, sind die in </w:t>
            </w:r>
            <w:r>
              <w:rPr>
                <w:i/>
                <w:noProof/>
                <w:color w:val="00B050"/>
              </w:rPr>
              <w:t>Betracht</w:t>
            </w:r>
            <w:r>
              <w:rPr>
                <w:i/>
                <w:color w:val="00B050"/>
                <w:lang w:eastAsia="x-none"/>
              </w:rPr>
              <w:t xml:space="preserve"> gezogenen Firmen zu nennen.</w:t>
            </w:r>
          </w:p>
        </w:tc>
      </w:tr>
      <w:tr w:rsidR="00221934" w14:paraId="1B23120C" w14:textId="77777777">
        <w:trPr>
          <w:trHeight w:val="340"/>
        </w:trPr>
        <w:tc>
          <w:tcPr>
            <w:tcW w:w="2892" w:type="dxa"/>
            <w:shd w:val="clear" w:color="auto" w:fill="auto"/>
          </w:tcPr>
          <w:p w14:paraId="1EF06062" w14:textId="77777777" w:rsidR="00221934" w:rsidRDefault="00A76005">
            <w:pPr>
              <w:rPr>
                <w:noProof/>
                <w:color w:val="00B050"/>
              </w:rPr>
            </w:pPr>
            <w:r>
              <w:rPr>
                <w:noProof/>
                <w:color w:val="00B050"/>
              </w:rPr>
              <w:t>Ausführungsfirma 2</w:t>
            </w:r>
          </w:p>
        </w:tc>
        <w:tc>
          <w:tcPr>
            <w:tcW w:w="397" w:type="dxa"/>
            <w:shd w:val="clear" w:color="auto" w:fill="auto"/>
            <w:vAlign w:val="center"/>
          </w:tcPr>
          <w:p w14:paraId="06AE421B"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662AC99E"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12859B00"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E0E0E0"/>
            <w:vAlign w:val="center"/>
          </w:tcPr>
          <w:p w14:paraId="2A98185B"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tcPr>
          <w:p w14:paraId="27EB2E3B" w14:textId="77777777" w:rsidR="00221934" w:rsidRDefault="00A76005">
            <w:pPr>
              <w:rPr>
                <w:noProof/>
                <w:color w:val="00B050"/>
              </w:rPr>
            </w:pPr>
            <w:r>
              <w:rPr>
                <w:noProof/>
                <w:color w:val="00B050"/>
              </w:rPr>
              <w:t>Firma</w:t>
            </w:r>
          </w:p>
        </w:tc>
        <w:tc>
          <w:tcPr>
            <w:tcW w:w="1134" w:type="dxa"/>
            <w:shd w:val="clear" w:color="auto" w:fill="auto"/>
          </w:tcPr>
          <w:p w14:paraId="045958BE" w14:textId="77777777" w:rsidR="00221934" w:rsidRDefault="00A76005">
            <w:pPr>
              <w:rPr>
                <w:noProof/>
                <w:color w:val="00B050"/>
              </w:rPr>
            </w:pPr>
            <w:r>
              <w:rPr>
                <w:noProof/>
                <w:color w:val="00B050"/>
              </w:rPr>
              <w:t>Monat Jahr</w:t>
            </w:r>
          </w:p>
        </w:tc>
        <w:tc>
          <w:tcPr>
            <w:tcW w:w="1701" w:type="dxa"/>
            <w:shd w:val="clear" w:color="auto" w:fill="auto"/>
            <w:vAlign w:val="center"/>
          </w:tcPr>
          <w:p w14:paraId="72AE1330" w14:textId="77777777" w:rsidR="00221934" w:rsidRDefault="00221934">
            <w:pPr>
              <w:rPr>
                <w:noProof/>
                <w:color w:val="00B050"/>
              </w:rPr>
            </w:pPr>
          </w:p>
        </w:tc>
      </w:tr>
      <w:tr w:rsidR="00221934" w14:paraId="17BD58B8" w14:textId="77777777">
        <w:trPr>
          <w:trHeight w:val="340"/>
        </w:trPr>
        <w:tc>
          <w:tcPr>
            <w:tcW w:w="2892" w:type="dxa"/>
            <w:shd w:val="clear" w:color="auto" w:fill="auto"/>
            <w:vAlign w:val="center"/>
          </w:tcPr>
          <w:p w14:paraId="2B7828B5" w14:textId="77777777" w:rsidR="00221934" w:rsidRDefault="00221934">
            <w:pPr>
              <w:rPr>
                <w:noProof/>
                <w:color w:val="00B050"/>
              </w:rPr>
            </w:pPr>
          </w:p>
        </w:tc>
        <w:tc>
          <w:tcPr>
            <w:tcW w:w="397" w:type="dxa"/>
            <w:shd w:val="clear" w:color="auto" w:fill="auto"/>
            <w:vAlign w:val="center"/>
          </w:tcPr>
          <w:p w14:paraId="3BBE7322"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1453AEDA"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auto"/>
            <w:vAlign w:val="center"/>
          </w:tcPr>
          <w:p w14:paraId="6967B051"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397" w:type="dxa"/>
            <w:shd w:val="clear" w:color="auto" w:fill="E0E0E0"/>
            <w:vAlign w:val="center"/>
          </w:tcPr>
          <w:p w14:paraId="49E40C6F" w14:textId="77777777" w:rsidR="00221934" w:rsidRDefault="00A76005">
            <w:pPr>
              <w:pStyle w:val="Standard1"/>
              <w:ind w:left="0"/>
              <w:rPr>
                <w:noProof/>
                <w:color w:val="000000" w:themeColor="text1"/>
                <w:szCs w:val="20"/>
                <w:lang w:val="de-CH"/>
              </w:rPr>
            </w:pPr>
            <w:r>
              <w:rPr>
                <w:noProof/>
                <w:color w:val="000000" w:themeColor="text1"/>
                <w:szCs w:val="20"/>
                <w:lang w:val="de-CH"/>
              </w:rPr>
              <w:fldChar w:fldCharType="begin">
                <w:ffData>
                  <w:name w:val=""/>
                  <w:enabled/>
                  <w:calcOnExit w:val="0"/>
                  <w:checkBox>
                    <w:size w:val="24"/>
                    <w:default w:val="0"/>
                  </w:checkBox>
                </w:ffData>
              </w:fldChar>
            </w:r>
            <w:r>
              <w:rPr>
                <w:noProof/>
                <w:color w:val="000000" w:themeColor="text1"/>
                <w:szCs w:val="20"/>
                <w:lang w:val="de-CH"/>
              </w:rPr>
              <w:instrText xml:space="preserve"> FORMCHECKBOX </w:instrText>
            </w:r>
            <w:r w:rsidR="007B4EDD">
              <w:rPr>
                <w:noProof/>
                <w:color w:val="000000" w:themeColor="text1"/>
                <w:szCs w:val="20"/>
                <w:lang w:val="de-CH"/>
              </w:rPr>
            </w:r>
            <w:r w:rsidR="007B4EDD">
              <w:rPr>
                <w:noProof/>
                <w:color w:val="000000" w:themeColor="text1"/>
                <w:szCs w:val="20"/>
                <w:lang w:val="de-CH"/>
              </w:rPr>
              <w:fldChar w:fldCharType="separate"/>
            </w:r>
            <w:r>
              <w:rPr>
                <w:noProof/>
                <w:color w:val="000000" w:themeColor="text1"/>
                <w:szCs w:val="20"/>
                <w:lang w:val="de-CH"/>
              </w:rPr>
              <w:fldChar w:fldCharType="end"/>
            </w:r>
          </w:p>
        </w:tc>
        <w:tc>
          <w:tcPr>
            <w:tcW w:w="1048" w:type="dxa"/>
            <w:vAlign w:val="center"/>
          </w:tcPr>
          <w:p w14:paraId="4CBDE593" w14:textId="77777777" w:rsidR="00221934" w:rsidRDefault="00221934">
            <w:pPr>
              <w:rPr>
                <w:noProof/>
                <w:color w:val="00B050"/>
              </w:rPr>
            </w:pPr>
          </w:p>
        </w:tc>
        <w:tc>
          <w:tcPr>
            <w:tcW w:w="1134" w:type="dxa"/>
            <w:shd w:val="clear" w:color="auto" w:fill="auto"/>
            <w:vAlign w:val="center"/>
          </w:tcPr>
          <w:p w14:paraId="2C1D1DC8" w14:textId="77777777" w:rsidR="00221934" w:rsidRDefault="00221934">
            <w:pPr>
              <w:rPr>
                <w:noProof/>
                <w:color w:val="00B050"/>
              </w:rPr>
            </w:pPr>
          </w:p>
        </w:tc>
        <w:tc>
          <w:tcPr>
            <w:tcW w:w="1701" w:type="dxa"/>
            <w:shd w:val="clear" w:color="auto" w:fill="auto"/>
            <w:vAlign w:val="center"/>
          </w:tcPr>
          <w:p w14:paraId="740C5247" w14:textId="77777777" w:rsidR="00221934" w:rsidRDefault="00221934">
            <w:pPr>
              <w:rPr>
                <w:noProof/>
                <w:color w:val="00B050"/>
              </w:rPr>
            </w:pPr>
          </w:p>
        </w:tc>
      </w:tr>
    </w:tbl>
    <w:p w14:paraId="5601461C" w14:textId="77777777" w:rsidR="00221934" w:rsidRDefault="00221934">
      <w:pPr>
        <w:pStyle w:val="Textkrper"/>
        <w:rPr>
          <w:i/>
          <w:color w:val="00B050"/>
          <w:lang w:eastAsia="x-none"/>
        </w:rPr>
      </w:pPr>
    </w:p>
    <w:p w14:paraId="09EB9404" w14:textId="3CE83AE5" w:rsidR="00221934" w:rsidRDefault="00A76005">
      <w:pPr>
        <w:pStyle w:val="Textkrper"/>
      </w:pPr>
      <w:r>
        <w:t xml:space="preserve"> (1), (2), (3) siehe Legende in Kap. </w:t>
      </w:r>
      <w:r>
        <w:fldChar w:fldCharType="begin"/>
      </w:r>
      <w:r>
        <w:instrText xml:space="preserve"> REF _Ref404065613 \r \h  \* MERGEFORMAT </w:instrText>
      </w:r>
      <w:r>
        <w:fldChar w:fldCharType="separate"/>
      </w:r>
      <w:r w:rsidR="00F4431A">
        <w:t>0</w:t>
      </w:r>
      <w:r>
        <w:fldChar w:fldCharType="end"/>
      </w:r>
    </w:p>
    <w:p w14:paraId="2D9A09E3" w14:textId="77777777" w:rsidR="00221934" w:rsidRDefault="00A76005">
      <w:pPr>
        <w:pStyle w:val="berschrift1"/>
      </w:pPr>
      <w:r>
        <w:br w:type="page"/>
      </w:r>
      <w:bookmarkStart w:id="52" w:name="_Ref404064657"/>
      <w:bookmarkStart w:id="53" w:name="_Ref404064662"/>
      <w:bookmarkStart w:id="54" w:name="_Toc502226296"/>
      <w:r>
        <w:lastRenderedPageBreak/>
        <w:t>Sicherheitsmanagementbericht</w:t>
      </w:r>
      <w:bookmarkEnd w:id="52"/>
      <w:bookmarkEnd w:id="53"/>
      <w:bookmarkEnd w:id="54"/>
      <w:r>
        <w:t xml:space="preserve"> </w:t>
      </w:r>
    </w:p>
    <w:p w14:paraId="097A184B" w14:textId="77777777" w:rsidR="00221934" w:rsidRDefault="00A76005">
      <w:pPr>
        <w:pStyle w:val="berschrift2"/>
      </w:pPr>
      <w:bookmarkStart w:id="55" w:name="_Ref402874640"/>
      <w:bookmarkStart w:id="56" w:name="_Toc502226297"/>
      <w:r>
        <w:t>4.1</w:t>
      </w:r>
      <w:r>
        <w:tab/>
        <w:t>Phase Planung (RAMS-Phasen "Konzept bis Planung")</w:t>
      </w:r>
      <w:bookmarkEnd w:id="55"/>
      <w:bookmarkEnd w:id="56"/>
    </w:p>
    <w:p w14:paraId="2C02AC05" w14:textId="77777777" w:rsidR="00221934" w:rsidRDefault="00A76005">
      <w:pPr>
        <w:pStyle w:val="berschrift3"/>
      </w:pPr>
      <w:r>
        <w:t>4.1.1</w:t>
      </w:r>
      <w:r>
        <w:tab/>
        <w:t>Sicherheitsorganisation</w:t>
      </w:r>
    </w:p>
    <w:p w14:paraId="7D8E0D2F" w14:textId="236A0795" w:rsidR="00221934" w:rsidRDefault="00A76005">
      <w:pPr>
        <w:pStyle w:val="Textkrper"/>
      </w:pPr>
      <w:r>
        <w:t xml:space="preserve">Für die Bewertung der geforderten Sicherheit bzw. der Konformität zu relevanten Rechtserlassen hat die </w:t>
      </w:r>
      <w:r>
        <w:rPr>
          <w:color w:val="008000"/>
        </w:rPr>
        <w:fldChar w:fldCharType="begin"/>
      </w:r>
      <w:r>
        <w:rPr>
          <w:color w:val="008000"/>
        </w:rPr>
        <w:instrText xml:space="preserve"> REF  Bahn_Abk \h  \* MERGEFORMAT </w:instrText>
      </w:r>
      <w:r>
        <w:rPr>
          <w:color w:val="008000"/>
        </w:rPr>
      </w:r>
      <w:r>
        <w:rPr>
          <w:color w:val="008000"/>
        </w:rPr>
        <w:fldChar w:fldCharType="separate"/>
      </w:r>
      <w:r w:rsidR="00F4431A" w:rsidRPr="00F4431A">
        <w:t>BAHN (</w:t>
      </w:r>
      <w:r w:rsidR="00F4431A" w:rsidRPr="00F4431A">
        <w:rPr>
          <w:rFonts w:ascii="Courier New" w:hAnsi="Courier New" w:cs="Courier New"/>
          <w:b/>
          <w:color w:val="0070C0"/>
        </w:rPr>
        <w:t>ABC-CH</w:t>
      </w:r>
      <w:r w:rsidR="00F4431A" w:rsidRPr="00F4431A">
        <w:t>)</w:t>
      </w:r>
      <w:r>
        <w:rPr>
          <w:color w:val="008000"/>
        </w:rPr>
        <w:fldChar w:fldCharType="end"/>
      </w:r>
      <w:r>
        <w:t>, nach Prüfung der je nach Aufgabenstellung relevanten Anforderungen, nachstehend aufgeführte Projektstellen und unabhängige Prüfstellen, gem. der RL UP-EB des BAV, beauftragt.</w:t>
      </w:r>
    </w:p>
    <w:p w14:paraId="4D9CCE51" w14:textId="77777777" w:rsidR="00221934" w:rsidRDefault="00A76005">
      <w:pPr>
        <w:pStyle w:val="Textkrper"/>
      </w:pPr>
      <w:r>
        <w:t xml:space="preserve">Die Verantwortung für die Belange der elektrischen Anlagen in der </w:t>
      </w:r>
      <w:r>
        <w:rPr>
          <w:b/>
        </w:rPr>
        <w:t>"Phase Planung"</w:t>
      </w:r>
      <w:r>
        <w:t xml:space="preserve"> wird von folgenden Fachleuten federführend wahrgenommen:</w:t>
      </w:r>
    </w:p>
    <w:tbl>
      <w:tblPr>
        <w:tblW w:w="8363" w:type="dxa"/>
        <w:tblInd w:w="765" w:type="dxa"/>
        <w:tblBorders>
          <w:top w:val="single" w:sz="4" w:space="0" w:color="000000"/>
          <w:left w:val="single" w:sz="4" w:space="0" w:color="000000"/>
          <w:bottom w:val="single" w:sz="4" w:space="0" w:color="000000"/>
          <w:right w:val="single" w:sz="4" w:space="0" w:color="000000"/>
          <w:insideH w:val="single" w:sz="4" w:space="0" w:color="999999"/>
          <w:insideV w:val="single" w:sz="4" w:space="0" w:color="999999"/>
        </w:tblBorders>
        <w:tblLayout w:type="fixed"/>
        <w:tblCellMar>
          <w:left w:w="56" w:type="dxa"/>
          <w:right w:w="56" w:type="dxa"/>
        </w:tblCellMar>
        <w:tblLook w:val="01E0" w:firstRow="1" w:lastRow="1" w:firstColumn="1" w:lastColumn="1" w:noHBand="0" w:noVBand="0"/>
      </w:tblPr>
      <w:tblGrid>
        <w:gridCol w:w="425"/>
        <w:gridCol w:w="3686"/>
        <w:gridCol w:w="4252"/>
      </w:tblGrid>
      <w:tr w:rsidR="00221934" w14:paraId="6026294F" w14:textId="77777777">
        <w:tc>
          <w:tcPr>
            <w:tcW w:w="425" w:type="dxa"/>
            <w:tcBorders>
              <w:top w:val="single" w:sz="4" w:space="0" w:color="000000"/>
              <w:bottom w:val="single" w:sz="4" w:space="0" w:color="000000"/>
            </w:tcBorders>
            <w:shd w:val="clear" w:color="auto" w:fill="E0E0E0"/>
          </w:tcPr>
          <w:p w14:paraId="13A3D837" w14:textId="77777777" w:rsidR="00221934" w:rsidRDefault="00221934">
            <w:pPr>
              <w:rPr>
                <w:b/>
                <w:noProof/>
              </w:rPr>
            </w:pPr>
          </w:p>
        </w:tc>
        <w:tc>
          <w:tcPr>
            <w:tcW w:w="3686" w:type="dxa"/>
            <w:tcBorders>
              <w:top w:val="single" w:sz="4" w:space="0" w:color="000000"/>
              <w:bottom w:val="single" w:sz="4" w:space="0" w:color="000000"/>
            </w:tcBorders>
            <w:shd w:val="clear" w:color="auto" w:fill="E0E0E0"/>
          </w:tcPr>
          <w:p w14:paraId="0FAA60D8" w14:textId="77777777" w:rsidR="00221934" w:rsidRDefault="00A76005">
            <w:pPr>
              <w:rPr>
                <w:b/>
                <w:noProof/>
              </w:rPr>
            </w:pPr>
            <w:r>
              <w:rPr>
                <w:b/>
                <w:noProof/>
              </w:rPr>
              <w:t>Teilgebiet</w:t>
            </w:r>
          </w:p>
        </w:tc>
        <w:tc>
          <w:tcPr>
            <w:tcW w:w="4252" w:type="dxa"/>
            <w:tcBorders>
              <w:top w:val="single" w:sz="4" w:space="0" w:color="000000"/>
              <w:bottom w:val="single" w:sz="4" w:space="0" w:color="000000"/>
            </w:tcBorders>
            <w:shd w:val="clear" w:color="auto" w:fill="E0E0E0"/>
          </w:tcPr>
          <w:p w14:paraId="1651EE0D" w14:textId="77777777" w:rsidR="00221934" w:rsidRDefault="00A76005">
            <w:pPr>
              <w:rPr>
                <w:b/>
                <w:noProof/>
              </w:rPr>
            </w:pPr>
            <w:r>
              <w:rPr>
                <w:b/>
                <w:noProof/>
              </w:rPr>
              <w:t>Verantwortlich</w:t>
            </w:r>
          </w:p>
        </w:tc>
      </w:tr>
      <w:tr w:rsidR="00221934" w14:paraId="30099F32" w14:textId="77777777">
        <w:tc>
          <w:tcPr>
            <w:tcW w:w="425" w:type="dxa"/>
            <w:tcBorders>
              <w:top w:val="single" w:sz="4" w:space="0" w:color="000000"/>
            </w:tcBorders>
            <w:shd w:val="clear" w:color="auto" w:fill="auto"/>
          </w:tcPr>
          <w:p w14:paraId="330BAB91" w14:textId="77777777" w:rsidR="00221934" w:rsidRDefault="00A76005">
            <w:pPr>
              <w:rPr>
                <w:noProof/>
              </w:rPr>
            </w:pPr>
            <w:r>
              <w:rPr>
                <w:noProof/>
              </w:rPr>
              <w:t>1</w:t>
            </w:r>
          </w:p>
        </w:tc>
        <w:tc>
          <w:tcPr>
            <w:tcW w:w="3686" w:type="dxa"/>
            <w:tcBorders>
              <w:top w:val="single" w:sz="4" w:space="0" w:color="000000"/>
            </w:tcBorders>
            <w:shd w:val="clear" w:color="auto" w:fill="auto"/>
          </w:tcPr>
          <w:p w14:paraId="61C1BAC8" w14:textId="77777777" w:rsidR="00221934" w:rsidRDefault="00A76005">
            <w:pPr>
              <w:rPr>
                <w:b/>
                <w:noProof/>
              </w:rPr>
            </w:pPr>
            <w:r>
              <w:rPr>
                <w:b/>
                <w:noProof/>
              </w:rPr>
              <w:t>bahnseitige Projektleitung:</w:t>
            </w:r>
          </w:p>
          <w:p w14:paraId="60277414" w14:textId="77777777" w:rsidR="00221934" w:rsidRDefault="00A76005">
            <w:pPr>
              <w:rPr>
                <w:noProof/>
              </w:rPr>
            </w:pPr>
            <w:r>
              <w:rPr>
                <w:noProof/>
              </w:rPr>
              <w:t>- Projektgesamtverantwortung:</w:t>
            </w:r>
          </w:p>
          <w:p w14:paraId="649D12E8" w14:textId="77777777" w:rsidR="00221934" w:rsidRDefault="00A76005">
            <w:pPr>
              <w:rPr>
                <w:noProof/>
              </w:rPr>
            </w:pPr>
            <w:r>
              <w:rPr>
                <w:noProof/>
              </w:rPr>
              <w:t>- Fachleitung:</w:t>
            </w:r>
          </w:p>
        </w:tc>
        <w:tc>
          <w:tcPr>
            <w:tcW w:w="4252" w:type="dxa"/>
            <w:tcBorders>
              <w:top w:val="single" w:sz="4" w:space="0" w:color="000000"/>
            </w:tcBorders>
            <w:shd w:val="clear" w:color="auto" w:fill="auto"/>
          </w:tcPr>
          <w:p w14:paraId="78EB40D8" w14:textId="77777777" w:rsidR="00221934" w:rsidRDefault="00221934">
            <w:pPr>
              <w:rPr>
                <w:noProof/>
                <w:color w:val="00B050"/>
              </w:rPr>
            </w:pPr>
          </w:p>
          <w:p w14:paraId="74239441" w14:textId="77777777" w:rsidR="00221934" w:rsidRDefault="00A76005">
            <w:pPr>
              <w:rPr>
                <w:noProof/>
                <w:color w:val="00B050"/>
              </w:rPr>
            </w:pPr>
            <w:r>
              <w:rPr>
                <w:rFonts w:ascii="Courier New" w:hAnsi="Courier New" w:cs="Courier New"/>
                <w:b/>
                <w:color w:val="0070C0"/>
              </w:rPr>
              <w:t>ABC-CH</w:t>
            </w:r>
            <w:r>
              <w:rPr>
                <w:rFonts w:ascii="Courier New" w:hAnsi="Courier New" w:cs="Courier New"/>
                <w:color w:val="0070C0"/>
              </w:rPr>
              <w:t>, Infra-EA; PL: Fritz Muster</w:t>
            </w:r>
          </w:p>
          <w:p w14:paraId="13FB7023" w14:textId="77777777" w:rsidR="00221934" w:rsidRDefault="00A76005">
            <w:pPr>
              <w:rPr>
                <w:noProof/>
              </w:rPr>
            </w:pPr>
            <w:r>
              <w:rPr>
                <w:rFonts w:ascii="Courier New" w:hAnsi="Courier New" w:cs="Courier New"/>
                <w:b/>
                <w:color w:val="0070C0"/>
              </w:rPr>
              <w:t>ABC-CH</w:t>
            </w:r>
            <w:r>
              <w:rPr>
                <w:rFonts w:ascii="Courier New" w:hAnsi="Courier New" w:cs="Courier New"/>
                <w:color w:val="0070C0"/>
              </w:rPr>
              <w:t>, Infra-EA; PL: Hans Strom</w:t>
            </w:r>
          </w:p>
        </w:tc>
      </w:tr>
      <w:tr w:rsidR="00221934" w14:paraId="10DE783D" w14:textId="77777777">
        <w:tc>
          <w:tcPr>
            <w:tcW w:w="425" w:type="dxa"/>
            <w:shd w:val="clear" w:color="auto" w:fill="auto"/>
          </w:tcPr>
          <w:p w14:paraId="7C2D08A4" w14:textId="77777777" w:rsidR="00221934" w:rsidRDefault="00A76005">
            <w:pPr>
              <w:rPr>
                <w:noProof/>
                <w:color w:val="00B050"/>
              </w:rPr>
            </w:pPr>
            <w:r>
              <w:rPr>
                <w:noProof/>
                <w:color w:val="00B050"/>
              </w:rPr>
              <w:t>2</w:t>
            </w:r>
          </w:p>
        </w:tc>
        <w:tc>
          <w:tcPr>
            <w:tcW w:w="3686" w:type="dxa"/>
            <w:shd w:val="clear" w:color="auto" w:fill="auto"/>
          </w:tcPr>
          <w:p w14:paraId="66B186B8" w14:textId="77777777" w:rsidR="00221934" w:rsidRDefault="00A76005">
            <w:pPr>
              <w:rPr>
                <w:noProof/>
                <w:color w:val="00B050"/>
              </w:rPr>
            </w:pPr>
            <w:r>
              <w:rPr>
                <w:noProof/>
                <w:color w:val="00B050"/>
              </w:rPr>
              <w:t>externe Projektbegleitung / Erstellung:</w:t>
            </w:r>
          </w:p>
          <w:p w14:paraId="438A2686" w14:textId="77777777" w:rsidR="00221934" w:rsidRDefault="00A76005">
            <w:pPr>
              <w:rPr>
                <w:noProof/>
                <w:color w:val="00B050"/>
              </w:rPr>
            </w:pPr>
            <w:r>
              <w:rPr>
                <w:noProof/>
                <w:color w:val="00B050"/>
              </w:rPr>
              <w:t xml:space="preserve">- Fachgebiet 1: </w:t>
            </w:r>
          </w:p>
          <w:p w14:paraId="25F4A8D1" w14:textId="77777777" w:rsidR="00221934" w:rsidRDefault="00A76005">
            <w:pPr>
              <w:rPr>
                <w:noProof/>
                <w:color w:val="00B050"/>
              </w:rPr>
            </w:pPr>
            <w:r>
              <w:rPr>
                <w:noProof/>
                <w:color w:val="00B050"/>
              </w:rPr>
              <w:t xml:space="preserve">- Fachgebiet 2: </w:t>
            </w:r>
          </w:p>
        </w:tc>
        <w:tc>
          <w:tcPr>
            <w:tcW w:w="4252" w:type="dxa"/>
            <w:shd w:val="clear" w:color="auto" w:fill="auto"/>
          </w:tcPr>
          <w:p w14:paraId="35FD0E00" w14:textId="77777777" w:rsidR="00221934" w:rsidRDefault="00221934">
            <w:pPr>
              <w:rPr>
                <w:noProof/>
                <w:color w:val="00B050"/>
                <w:lang w:eastAsia="x-none"/>
              </w:rPr>
            </w:pPr>
          </w:p>
          <w:p w14:paraId="480EF90E" w14:textId="77777777" w:rsidR="00221934" w:rsidRDefault="00A76005">
            <w:pPr>
              <w:rPr>
                <w:noProof/>
                <w:color w:val="00B050"/>
                <w:lang w:eastAsia="x-none"/>
              </w:rPr>
            </w:pPr>
            <w:r>
              <w:rPr>
                <w:noProof/>
                <w:color w:val="00B050"/>
                <w:lang w:eastAsia="x-none"/>
              </w:rPr>
              <w:t>Firma/Lieferant, Projektleiter (Vorname/Name)</w:t>
            </w:r>
          </w:p>
          <w:p w14:paraId="01756CE0" w14:textId="77777777" w:rsidR="00221934" w:rsidRDefault="00A76005">
            <w:pPr>
              <w:rPr>
                <w:noProof/>
                <w:color w:val="00B050"/>
                <w:lang w:eastAsia="x-none"/>
              </w:rPr>
            </w:pPr>
            <w:r>
              <w:rPr>
                <w:noProof/>
                <w:color w:val="00B050"/>
                <w:lang w:eastAsia="x-none"/>
              </w:rPr>
              <w:t>Firma/Lieferant, Projektleiter (Vorname/Name)</w:t>
            </w:r>
          </w:p>
        </w:tc>
      </w:tr>
      <w:tr w:rsidR="00221934" w14:paraId="32CAE93C" w14:textId="77777777">
        <w:tc>
          <w:tcPr>
            <w:tcW w:w="425" w:type="dxa"/>
            <w:shd w:val="clear" w:color="auto" w:fill="auto"/>
          </w:tcPr>
          <w:p w14:paraId="41B76BBE" w14:textId="77777777" w:rsidR="00221934" w:rsidRDefault="00A76005">
            <w:pPr>
              <w:pStyle w:val="Textkrper"/>
              <w:spacing w:after="0"/>
              <w:ind w:left="25"/>
              <w:rPr>
                <w:rFonts w:ascii="Courier New" w:hAnsi="Courier New" w:cs="Courier New"/>
                <w:color w:val="0070C0"/>
              </w:rPr>
            </w:pPr>
            <w:r>
              <w:rPr>
                <w:rFonts w:ascii="Courier New" w:hAnsi="Courier New" w:cs="Courier New"/>
                <w:color w:val="0070C0"/>
              </w:rPr>
              <w:t>3</w:t>
            </w:r>
          </w:p>
        </w:tc>
        <w:tc>
          <w:tcPr>
            <w:tcW w:w="3686" w:type="dxa"/>
            <w:shd w:val="clear" w:color="auto" w:fill="auto"/>
          </w:tcPr>
          <w:p w14:paraId="34AD241D" w14:textId="77777777" w:rsidR="00221934" w:rsidRDefault="00A76005">
            <w:pPr>
              <w:pStyle w:val="Textkrper"/>
              <w:spacing w:after="0"/>
              <w:ind w:left="25"/>
              <w:rPr>
                <w:noProof/>
                <w:color w:val="00B050"/>
              </w:rPr>
            </w:pPr>
            <w:r>
              <w:rPr>
                <w:rFonts w:ascii="Courier New" w:hAnsi="Courier New" w:cs="Courier New"/>
                <w:color w:val="0070C0"/>
              </w:rPr>
              <w:t>Sicherheitsnachweis:</w:t>
            </w:r>
          </w:p>
          <w:p w14:paraId="714F44A6" w14:textId="77777777" w:rsidR="00221934" w:rsidRDefault="00A76005">
            <w:pPr>
              <w:pStyle w:val="Textkrper"/>
              <w:spacing w:after="0"/>
              <w:ind w:left="25"/>
              <w:rPr>
                <w:rFonts w:ascii="Courier New" w:hAnsi="Courier New" w:cs="Courier New"/>
                <w:color w:val="0070C0"/>
              </w:rPr>
            </w:pPr>
            <w:r>
              <w:rPr>
                <w:rFonts w:ascii="Courier New" w:hAnsi="Courier New" w:cs="Courier New"/>
                <w:color w:val="0070C0"/>
              </w:rPr>
              <w:t>- Fachgebiet 1: FL-Anlagen</w:t>
            </w:r>
          </w:p>
          <w:p w14:paraId="09098586" w14:textId="77777777" w:rsidR="00221934" w:rsidRDefault="00A76005">
            <w:pPr>
              <w:rPr>
                <w:noProof/>
                <w:color w:val="00B050"/>
              </w:rPr>
            </w:pPr>
            <w:r>
              <w:rPr>
                <w:rFonts w:ascii="Courier New" w:hAnsi="Courier New" w:cs="Courier New"/>
                <w:color w:val="0070C0"/>
              </w:rPr>
              <w:t>- Fachgebiet 2: Erdung/RL</w:t>
            </w:r>
          </w:p>
        </w:tc>
        <w:tc>
          <w:tcPr>
            <w:tcW w:w="4252" w:type="dxa"/>
            <w:shd w:val="clear" w:color="auto" w:fill="auto"/>
          </w:tcPr>
          <w:p w14:paraId="4D542AD7" w14:textId="77777777" w:rsidR="00221934" w:rsidRDefault="00221934">
            <w:pPr>
              <w:rPr>
                <w:noProof/>
                <w:color w:val="00B050"/>
                <w:lang w:eastAsia="x-none"/>
              </w:rPr>
            </w:pPr>
          </w:p>
          <w:p w14:paraId="30FC46AF" w14:textId="77777777" w:rsidR="00221934" w:rsidRDefault="00A76005">
            <w:pPr>
              <w:pStyle w:val="Textkrper"/>
              <w:spacing w:after="0"/>
              <w:ind w:left="25"/>
              <w:rPr>
                <w:noProof/>
                <w:color w:val="00B050"/>
                <w:lang w:eastAsia="x-none"/>
              </w:rPr>
            </w:pPr>
            <w:r>
              <w:rPr>
                <w:rFonts w:ascii="Courier New" w:hAnsi="Courier New" w:cs="Courier New"/>
                <w:b/>
                <w:color w:val="0070C0"/>
              </w:rPr>
              <w:t>Ing.Bü AG</w:t>
            </w:r>
            <w:r>
              <w:rPr>
                <w:rFonts w:ascii="Courier New" w:hAnsi="Courier New" w:cs="Courier New"/>
                <w:color w:val="0070C0"/>
              </w:rPr>
              <w:t>, Autor SiNa (Franz Spez)</w:t>
            </w:r>
          </w:p>
          <w:p w14:paraId="5930737A" w14:textId="77777777" w:rsidR="00221934" w:rsidRDefault="00A76005">
            <w:pPr>
              <w:rPr>
                <w:noProof/>
                <w:color w:val="00B050"/>
                <w:lang w:eastAsia="x-none"/>
              </w:rPr>
            </w:pPr>
            <w:r>
              <w:rPr>
                <w:rFonts w:ascii="Courier New" w:hAnsi="Courier New" w:cs="Courier New"/>
                <w:b/>
                <w:color w:val="0070C0"/>
              </w:rPr>
              <w:t>Ing.Bü AG</w:t>
            </w:r>
            <w:r>
              <w:rPr>
                <w:rFonts w:ascii="Courier New" w:hAnsi="Courier New" w:cs="Courier New"/>
                <w:color w:val="0070C0"/>
              </w:rPr>
              <w:t>, Autor SiNa (Franz Spez)</w:t>
            </w:r>
          </w:p>
        </w:tc>
      </w:tr>
      <w:tr w:rsidR="00221934" w14:paraId="32FFE502" w14:textId="77777777">
        <w:tc>
          <w:tcPr>
            <w:tcW w:w="425" w:type="dxa"/>
            <w:shd w:val="clear" w:color="auto" w:fill="auto"/>
          </w:tcPr>
          <w:p w14:paraId="2D627B70" w14:textId="77777777" w:rsidR="00221934" w:rsidRDefault="00A76005">
            <w:pPr>
              <w:rPr>
                <w:noProof/>
                <w:color w:val="00B050"/>
              </w:rPr>
            </w:pPr>
            <w:r>
              <w:rPr>
                <w:noProof/>
                <w:color w:val="00B050"/>
              </w:rPr>
              <w:t>4</w:t>
            </w:r>
          </w:p>
        </w:tc>
        <w:tc>
          <w:tcPr>
            <w:tcW w:w="3686" w:type="dxa"/>
            <w:shd w:val="clear" w:color="auto" w:fill="auto"/>
          </w:tcPr>
          <w:p w14:paraId="36264CF5" w14:textId="77777777" w:rsidR="00221934" w:rsidRDefault="00A76005">
            <w:pPr>
              <w:rPr>
                <w:noProof/>
                <w:color w:val="00B050"/>
              </w:rPr>
            </w:pPr>
            <w:r>
              <w:rPr>
                <w:noProof/>
                <w:color w:val="00B050"/>
              </w:rPr>
              <w:t>Sachverständigenprüfung:</w:t>
            </w:r>
          </w:p>
          <w:p w14:paraId="7663219A" w14:textId="77777777" w:rsidR="00221934" w:rsidRDefault="00A76005">
            <w:pPr>
              <w:rPr>
                <w:noProof/>
                <w:color w:val="00B050"/>
              </w:rPr>
            </w:pPr>
            <w:r>
              <w:rPr>
                <w:noProof/>
                <w:color w:val="00B050"/>
              </w:rPr>
              <w:t xml:space="preserve">- Fachgebiet 1: </w:t>
            </w:r>
          </w:p>
          <w:p w14:paraId="540CFF8A" w14:textId="77777777" w:rsidR="00221934" w:rsidRDefault="00A76005">
            <w:pPr>
              <w:rPr>
                <w:noProof/>
                <w:color w:val="00B050"/>
              </w:rPr>
            </w:pPr>
            <w:r>
              <w:rPr>
                <w:noProof/>
                <w:color w:val="00B050"/>
              </w:rPr>
              <w:t xml:space="preserve">- Fachgebiet 2: </w:t>
            </w:r>
          </w:p>
        </w:tc>
        <w:tc>
          <w:tcPr>
            <w:tcW w:w="4252" w:type="dxa"/>
            <w:shd w:val="clear" w:color="auto" w:fill="auto"/>
          </w:tcPr>
          <w:p w14:paraId="11B42EDF" w14:textId="77777777" w:rsidR="00221934" w:rsidRDefault="00221934">
            <w:pPr>
              <w:rPr>
                <w:noProof/>
                <w:color w:val="00B050"/>
                <w:lang w:eastAsia="x-none"/>
              </w:rPr>
            </w:pPr>
          </w:p>
          <w:p w14:paraId="4876DD67" w14:textId="77777777" w:rsidR="00221934" w:rsidRDefault="00A76005">
            <w:pPr>
              <w:rPr>
                <w:noProof/>
                <w:color w:val="00B050"/>
                <w:lang w:eastAsia="x-none"/>
              </w:rPr>
            </w:pPr>
            <w:r>
              <w:rPr>
                <w:noProof/>
                <w:color w:val="00B050"/>
                <w:lang w:eastAsia="x-none"/>
              </w:rPr>
              <w:t>Firma, unabh.SV (Vorname/Name)</w:t>
            </w:r>
          </w:p>
          <w:p w14:paraId="1318A1B2" w14:textId="77777777" w:rsidR="00221934" w:rsidRDefault="00A76005">
            <w:pPr>
              <w:rPr>
                <w:noProof/>
                <w:color w:val="00B050"/>
                <w:lang w:eastAsia="x-none"/>
              </w:rPr>
            </w:pPr>
            <w:r>
              <w:rPr>
                <w:noProof/>
                <w:color w:val="00B050"/>
                <w:lang w:eastAsia="x-none"/>
              </w:rPr>
              <w:t>Firma, unabh.SV (Vorname/Name)</w:t>
            </w:r>
          </w:p>
        </w:tc>
      </w:tr>
      <w:tr w:rsidR="00221934" w14:paraId="1F2978D7" w14:textId="77777777">
        <w:tc>
          <w:tcPr>
            <w:tcW w:w="425" w:type="dxa"/>
            <w:shd w:val="clear" w:color="auto" w:fill="auto"/>
          </w:tcPr>
          <w:p w14:paraId="1E01522C" w14:textId="77777777" w:rsidR="00221934" w:rsidRDefault="00A76005">
            <w:pPr>
              <w:rPr>
                <w:noProof/>
                <w:color w:val="00B050"/>
              </w:rPr>
            </w:pPr>
            <w:r>
              <w:rPr>
                <w:noProof/>
                <w:color w:val="00B050"/>
              </w:rPr>
              <w:t>5</w:t>
            </w:r>
          </w:p>
        </w:tc>
        <w:tc>
          <w:tcPr>
            <w:tcW w:w="3686" w:type="dxa"/>
            <w:shd w:val="clear" w:color="auto" w:fill="auto"/>
          </w:tcPr>
          <w:p w14:paraId="33BA30A9" w14:textId="77777777" w:rsidR="00221934" w:rsidRDefault="00A76005">
            <w:pPr>
              <w:rPr>
                <w:noProof/>
                <w:color w:val="00B050"/>
              </w:rPr>
            </w:pPr>
            <w:r>
              <w:rPr>
                <w:noProof/>
                <w:color w:val="00B050"/>
              </w:rPr>
              <w:t>Sicherheitsbewertung:</w:t>
            </w:r>
          </w:p>
          <w:p w14:paraId="08E99299" w14:textId="77777777" w:rsidR="00221934" w:rsidRDefault="00A76005">
            <w:pPr>
              <w:rPr>
                <w:noProof/>
                <w:color w:val="00B050"/>
              </w:rPr>
            </w:pPr>
            <w:r>
              <w:rPr>
                <w:noProof/>
                <w:color w:val="00B050"/>
              </w:rPr>
              <w:t xml:space="preserve">- Fachgebiet 1: </w:t>
            </w:r>
          </w:p>
          <w:p w14:paraId="03A9AAD6" w14:textId="77777777" w:rsidR="00221934" w:rsidRDefault="00A76005">
            <w:pPr>
              <w:rPr>
                <w:noProof/>
                <w:color w:val="00B050"/>
              </w:rPr>
            </w:pPr>
            <w:r>
              <w:rPr>
                <w:noProof/>
                <w:color w:val="00B050"/>
              </w:rPr>
              <w:t xml:space="preserve">- Fachgebiet 2: </w:t>
            </w:r>
          </w:p>
        </w:tc>
        <w:tc>
          <w:tcPr>
            <w:tcW w:w="4252" w:type="dxa"/>
            <w:shd w:val="clear" w:color="auto" w:fill="auto"/>
          </w:tcPr>
          <w:p w14:paraId="1F0B9083" w14:textId="77777777" w:rsidR="00221934" w:rsidRDefault="00221934">
            <w:pPr>
              <w:rPr>
                <w:noProof/>
                <w:color w:val="00B050"/>
                <w:lang w:eastAsia="x-none"/>
              </w:rPr>
            </w:pPr>
          </w:p>
          <w:p w14:paraId="19B3B0FB" w14:textId="77777777" w:rsidR="00221934" w:rsidRDefault="00A76005">
            <w:pPr>
              <w:rPr>
                <w:noProof/>
                <w:color w:val="00B050"/>
                <w:lang w:eastAsia="x-none"/>
              </w:rPr>
            </w:pPr>
            <w:r>
              <w:rPr>
                <w:noProof/>
                <w:color w:val="00B050"/>
                <w:lang w:eastAsia="x-none"/>
              </w:rPr>
              <w:t>RBS-Firma, unabh.SV (Vorname/Name)</w:t>
            </w:r>
          </w:p>
          <w:p w14:paraId="1D995A4A" w14:textId="77777777" w:rsidR="00221934" w:rsidRDefault="00A76005">
            <w:pPr>
              <w:rPr>
                <w:noProof/>
                <w:color w:val="00B050"/>
                <w:lang w:eastAsia="x-none"/>
              </w:rPr>
            </w:pPr>
            <w:r>
              <w:rPr>
                <w:noProof/>
                <w:color w:val="00B050"/>
                <w:lang w:eastAsia="x-none"/>
              </w:rPr>
              <w:t>RBS-Firma, unabh.SV (Vorname/Name)</w:t>
            </w:r>
          </w:p>
        </w:tc>
      </w:tr>
    </w:tbl>
    <w:p w14:paraId="150D8D2D" w14:textId="77777777" w:rsidR="00221934" w:rsidRDefault="00221934">
      <w:pPr>
        <w:pStyle w:val="Textkrper"/>
        <w:ind w:left="0"/>
        <w:rPr>
          <w:i/>
        </w:rPr>
      </w:pPr>
    </w:p>
    <w:p w14:paraId="43EDAC3F" w14:textId="77777777" w:rsidR="00221934" w:rsidRDefault="00A76005">
      <w:pPr>
        <w:pStyle w:val="berschrift3"/>
      </w:pPr>
      <w:r>
        <w:t>4.1.2</w:t>
      </w:r>
      <w:r>
        <w:tab/>
        <w:t>Einbezug unabhängiger Prüfstellen (Phase Planung)</w:t>
      </w:r>
    </w:p>
    <w:p w14:paraId="0FF5CFDF" w14:textId="77777777" w:rsidR="00221934" w:rsidRDefault="00A76005">
      <w:pPr>
        <w:pStyle w:val="Textkrper"/>
      </w:pPr>
      <w:r>
        <w:t>Der Umfang der beauftragten Prüfungen bzw. Bewertungen sind im Anhang zu finden:</w:t>
      </w:r>
    </w:p>
    <w:p w14:paraId="45D95D93" w14:textId="77777777" w:rsidR="00221934" w:rsidRDefault="00A76005">
      <w:pPr>
        <w:pStyle w:val="Textkrper"/>
        <w:numPr>
          <w:ilvl w:val="0"/>
          <w:numId w:val="4"/>
        </w:numPr>
        <w:tabs>
          <w:tab w:val="clear" w:pos="1881"/>
          <w:tab w:val="left" w:pos="1418"/>
        </w:tabs>
        <w:rPr>
          <w:color w:val="00B050"/>
          <w:lang w:eastAsia="x-none"/>
        </w:rPr>
      </w:pPr>
      <w:r>
        <w:rPr>
          <w:color w:val="00B050"/>
          <w:lang w:eastAsia="x-none"/>
        </w:rPr>
        <w:t>Anhang-n:</w:t>
      </w:r>
      <w:r>
        <w:rPr>
          <w:color w:val="00B050"/>
          <w:lang w:eastAsia="x-none"/>
        </w:rPr>
        <w:tab/>
        <w:t>Auftrag zur Sachverständigenprüfung "Phase Planung"</w:t>
      </w:r>
    </w:p>
    <w:p w14:paraId="3EE7A5F9" w14:textId="1EB0B6EA" w:rsidR="00221934" w:rsidRDefault="00A76005">
      <w:pPr>
        <w:pStyle w:val="Textkrper"/>
        <w:numPr>
          <w:ilvl w:val="0"/>
          <w:numId w:val="3"/>
        </w:numPr>
        <w:rPr>
          <w:color w:val="00B050"/>
          <w:lang w:eastAsia="x-none"/>
        </w:rPr>
      </w:pPr>
      <w:r>
        <w:rPr>
          <w:color w:val="00B050"/>
          <w:lang w:eastAsia="x-none"/>
        </w:rPr>
        <w:t>Anhang-n:</w:t>
      </w:r>
      <w:r>
        <w:rPr>
          <w:color w:val="00B050"/>
          <w:lang w:eastAsia="x-none"/>
        </w:rPr>
        <w:tab/>
        <w:t>Auftrag zur Bewertung des Sic</w:t>
      </w:r>
      <w:r w:rsidR="004A1533">
        <w:rPr>
          <w:color w:val="00B050"/>
          <w:lang w:eastAsia="x-none"/>
        </w:rPr>
        <w:t>herheitsberichts "Phase Planung</w:t>
      </w:r>
    </w:p>
    <w:p w14:paraId="7C66004D" w14:textId="2710D60E" w:rsidR="004A1533" w:rsidRDefault="004A1533" w:rsidP="004A1533">
      <w:pPr>
        <w:pStyle w:val="Textkrper"/>
        <w:ind w:left="1069"/>
        <w:rPr>
          <w:color w:val="00B050"/>
          <w:lang w:eastAsia="x-none"/>
        </w:rPr>
      </w:pPr>
      <w:r w:rsidRPr="00682359">
        <w:rPr>
          <w:i/>
          <w:color w:val="00B050"/>
        </w:rPr>
        <w:t>(oder)</w:t>
      </w:r>
    </w:p>
    <w:p w14:paraId="060CD218" w14:textId="142A0BE9" w:rsidR="004A1533" w:rsidRDefault="004A1533" w:rsidP="004A1533">
      <w:pPr>
        <w:pStyle w:val="Textkrper"/>
        <w:numPr>
          <w:ilvl w:val="0"/>
          <w:numId w:val="3"/>
        </w:numP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 weil ....</w:t>
      </w:r>
    </w:p>
    <w:p w14:paraId="57D70591" w14:textId="77777777" w:rsidR="00221934" w:rsidRDefault="00A76005">
      <w:pPr>
        <w:pStyle w:val="Textkrper"/>
      </w:pPr>
      <w:r>
        <w:t>Diese Aufträge an die unabhängigen Prüfstellen werden damit dem BAV vorgelegt.</w:t>
      </w:r>
    </w:p>
    <w:p w14:paraId="6EFD69C8" w14:textId="77777777" w:rsidR="00221934" w:rsidRDefault="00A76005">
      <w:pPr>
        <w:pStyle w:val="Textkrper"/>
        <w:rPr>
          <w:i/>
          <w:color w:val="00B050"/>
          <w:lang w:eastAsia="x-none"/>
        </w:rPr>
      </w:pPr>
      <w:r>
        <w:rPr>
          <w:i/>
          <w:color w:val="00B050"/>
          <w:lang w:eastAsia="x-none"/>
        </w:rPr>
        <w:t>Falls keine Prüfungen bzw. Bewertungen notwendig sind, Kapitel nicht löschen aber Vermerk anbringen:</w:t>
      </w:r>
    </w:p>
    <w:p w14:paraId="0AD02342" w14:textId="77777777" w:rsidR="00221934" w:rsidRDefault="00A76005">
      <w:pPr>
        <w:pStyle w:val="Textkrper"/>
        <w:rPr>
          <w:rFonts w:ascii="Courier New" w:hAnsi="Courier New" w:cs="Courier New"/>
          <w:color w:val="0070C0"/>
        </w:rPr>
      </w:pPr>
      <w:r>
        <w:rPr>
          <w:rFonts w:ascii="Courier New" w:hAnsi="Courier New" w:cs="Courier New"/>
          <w:b/>
          <w:color w:val="0070C0"/>
        </w:rPr>
        <w:t>Keine</w:t>
      </w:r>
      <w:r>
        <w:rPr>
          <w:rFonts w:ascii="Courier New" w:hAnsi="Courier New" w:cs="Courier New"/>
          <w:color w:val="0070C0"/>
        </w:rPr>
        <w:t xml:space="preserve"> </w:t>
      </w:r>
      <w:r>
        <w:rPr>
          <w:rFonts w:ascii="Courier New" w:hAnsi="Courier New" w:cs="Courier New"/>
          <w:b/>
          <w:color w:val="0070C0"/>
        </w:rPr>
        <w:t>Prüfungen</w:t>
      </w:r>
      <w:r>
        <w:rPr>
          <w:rFonts w:ascii="Courier New" w:hAnsi="Courier New" w:cs="Courier New"/>
          <w:color w:val="0070C0"/>
        </w:rPr>
        <w:t xml:space="preserve"> bzw. Bewertungen:</w:t>
      </w:r>
    </w:p>
    <w:p w14:paraId="6DE5495B" w14:textId="77777777" w:rsidR="00221934" w:rsidRDefault="00A76005">
      <w:pPr>
        <w:pStyle w:val="Textkrper"/>
        <w:numPr>
          <w:ilvl w:val="0"/>
          <w:numId w:val="4"/>
        </w:numPr>
        <w:rPr>
          <w:rFonts w:ascii="Courier New" w:hAnsi="Courier New" w:cs="Courier New"/>
          <w:color w:val="0070C0"/>
        </w:rPr>
      </w:pPr>
      <w:r>
        <w:rPr>
          <w:rFonts w:ascii="Courier New" w:hAnsi="Courier New" w:cs="Courier New"/>
          <w:color w:val="0070C0"/>
        </w:rPr>
        <w:t xml:space="preserve">durch </w:t>
      </w:r>
      <w:r>
        <w:rPr>
          <w:rFonts w:ascii="Courier New" w:hAnsi="Courier New" w:cs="Courier New"/>
          <w:b/>
          <w:color w:val="0070C0"/>
        </w:rPr>
        <w:t>Sachverständige</w:t>
      </w:r>
      <w:r>
        <w:rPr>
          <w:rFonts w:ascii="Courier New" w:hAnsi="Courier New" w:cs="Courier New"/>
          <w:color w:val="0070C0"/>
        </w:rPr>
        <w:t xml:space="preserve"> (SV) notwendig, </w:t>
      </w:r>
      <w:r>
        <w:rPr>
          <w:rFonts w:ascii="Courier New" w:hAnsi="Courier New" w:cs="Courier New"/>
          <w:b/>
          <w:color w:val="0070C0"/>
        </w:rPr>
        <w:t>weil</w:t>
      </w:r>
      <w:r>
        <w:rPr>
          <w:rFonts w:ascii="Courier New" w:hAnsi="Courier New" w:cs="Courier New"/>
          <w:color w:val="0070C0"/>
        </w:rPr>
        <w:t xml:space="preserve"> keine hohe Si-Relevanz.</w:t>
      </w:r>
    </w:p>
    <w:p w14:paraId="103C129C" w14:textId="77777777" w:rsidR="00221934" w:rsidRDefault="00A76005">
      <w:pPr>
        <w:pStyle w:val="Textkrper"/>
        <w:numPr>
          <w:ilvl w:val="0"/>
          <w:numId w:val="4"/>
        </w:numPr>
        <w:rPr>
          <w:rFonts w:ascii="Courier New" w:hAnsi="Courier New" w:cs="Courier New"/>
          <w:color w:val="0070C0"/>
        </w:rPr>
      </w:pPr>
      <w:r>
        <w:rPr>
          <w:rFonts w:ascii="Courier New" w:hAnsi="Courier New" w:cs="Courier New"/>
          <w:color w:val="0070C0"/>
        </w:rPr>
        <w:t xml:space="preserve">durch </w:t>
      </w:r>
      <w:r>
        <w:rPr>
          <w:rFonts w:ascii="Courier New" w:hAnsi="Courier New" w:cs="Courier New"/>
          <w:b/>
          <w:color w:val="0070C0"/>
        </w:rPr>
        <w:t>Risikobewertungsstelle</w:t>
      </w:r>
      <w:r>
        <w:rPr>
          <w:rFonts w:ascii="Courier New" w:hAnsi="Courier New" w:cs="Courier New"/>
          <w:color w:val="0070C0"/>
        </w:rPr>
        <w:t xml:space="preserve"> (RBS), </w:t>
      </w:r>
      <w:r>
        <w:rPr>
          <w:rFonts w:ascii="Courier New" w:hAnsi="Courier New" w:cs="Courier New"/>
          <w:b/>
          <w:color w:val="0070C0"/>
        </w:rPr>
        <w:t>weil</w:t>
      </w:r>
      <w:r>
        <w:rPr>
          <w:rFonts w:ascii="Courier New" w:hAnsi="Courier New" w:cs="Courier New"/>
          <w:color w:val="0070C0"/>
        </w:rPr>
        <w:t xml:space="preserve"> keine signifikante Änd.</w:t>
      </w:r>
    </w:p>
    <w:p w14:paraId="6BA2A989" w14:textId="77777777" w:rsidR="00221934" w:rsidRDefault="00A76005">
      <w:pPr>
        <w:pStyle w:val="Textkrper"/>
        <w:numPr>
          <w:ilvl w:val="0"/>
          <w:numId w:val="4"/>
        </w:numPr>
        <w:rPr>
          <w:rFonts w:ascii="Courier New" w:hAnsi="Courier New" w:cs="Courier New"/>
          <w:color w:val="0070C0"/>
        </w:rPr>
      </w:pPr>
      <w:r>
        <w:rPr>
          <w:rFonts w:ascii="Courier New" w:hAnsi="Courier New" w:cs="Courier New"/>
          <w:color w:val="0070C0"/>
        </w:rPr>
        <w:t xml:space="preserve">durch </w:t>
      </w:r>
      <w:r>
        <w:rPr>
          <w:rFonts w:ascii="Courier New" w:hAnsi="Courier New" w:cs="Courier New"/>
          <w:b/>
          <w:color w:val="0070C0"/>
        </w:rPr>
        <w:t>benannte Stelle</w:t>
      </w:r>
      <w:r>
        <w:rPr>
          <w:rFonts w:ascii="Courier New" w:hAnsi="Courier New" w:cs="Courier New"/>
          <w:color w:val="0070C0"/>
        </w:rPr>
        <w:t xml:space="preserve"> (BS), </w:t>
      </w:r>
      <w:r>
        <w:rPr>
          <w:rFonts w:ascii="Courier New" w:hAnsi="Courier New" w:cs="Courier New"/>
          <w:b/>
          <w:color w:val="0070C0"/>
        </w:rPr>
        <w:t>weil</w:t>
      </w:r>
      <w:r>
        <w:rPr>
          <w:rFonts w:ascii="Courier New" w:hAnsi="Courier New" w:cs="Courier New"/>
          <w:color w:val="0070C0"/>
        </w:rPr>
        <w:t xml:space="preserve"> das Vorhaben auf dem nicht-IOP-Netz liegt.</w:t>
      </w:r>
    </w:p>
    <w:p w14:paraId="5A4ED5D1" w14:textId="77777777" w:rsidR="00221934" w:rsidRPr="001D27E3" w:rsidRDefault="00A76005" w:rsidP="001D27E3">
      <w:pPr>
        <w:pStyle w:val="Textkrper"/>
        <w:numPr>
          <w:ilvl w:val="0"/>
          <w:numId w:val="3"/>
        </w:numPr>
        <w:rPr>
          <w:strike/>
          <w:color w:val="00B050"/>
          <w:lang w:eastAsia="x-none"/>
        </w:rPr>
      </w:pPr>
      <w:r w:rsidRPr="005E6803">
        <w:rPr>
          <w:strike/>
          <w:color w:val="00B050"/>
          <w:highlight w:val="lightGray"/>
          <w:lang w:eastAsia="x-none"/>
        </w:rPr>
        <w:t xml:space="preserve">durch benannte beauftragte Stelle (BBS), weil </w:t>
      </w:r>
      <w:bookmarkStart w:id="57" w:name="_Ref404242568"/>
      <w:r w:rsidRPr="005E6803">
        <w:rPr>
          <w:strike/>
          <w:color w:val="00B050"/>
          <w:highlight w:val="lightGray"/>
          <w:lang w:eastAsia="x-none"/>
        </w:rPr>
        <w:t>im Vorhaben keine NNTV betroffen sind</w:t>
      </w:r>
      <w:r w:rsidRPr="001D27E3">
        <w:rPr>
          <w:strike/>
          <w:color w:val="00B050"/>
          <w:lang w:eastAsia="x-none"/>
        </w:rPr>
        <w:t>.</w:t>
      </w:r>
    </w:p>
    <w:p w14:paraId="1D6DA63E" w14:textId="77777777" w:rsidR="00221934" w:rsidRDefault="00A76005">
      <w:pPr>
        <w:pStyle w:val="berschrift3"/>
      </w:pPr>
      <w:bookmarkStart w:id="58" w:name="_Ref442446881"/>
      <w:r>
        <w:lastRenderedPageBreak/>
        <w:t>4.1.3</w:t>
      </w:r>
      <w:r>
        <w:tab/>
        <w:t>Meilensteine im Sicherheitsprozess</w:t>
      </w:r>
      <w:bookmarkEnd w:id="57"/>
      <w:r>
        <w:t xml:space="preserve"> (Phase Planung und Ausführung)</w:t>
      </w:r>
      <w:bookmarkEnd w:id="58"/>
    </w:p>
    <w:p w14:paraId="128F60E8" w14:textId="77777777" w:rsidR="00221934" w:rsidRDefault="00A76005">
      <w:pPr>
        <w:pStyle w:val="Textkrper"/>
      </w:pPr>
      <w:r>
        <w:t>Folgende sicherheitsrelevanten Meilensteine sind vorgesehen:</w:t>
      </w:r>
    </w:p>
    <w:tbl>
      <w:tblPr>
        <w:tblW w:w="8370" w:type="dxa"/>
        <w:tblInd w:w="81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Look w:val="01E0" w:firstRow="1" w:lastRow="1" w:firstColumn="1" w:lastColumn="1" w:noHBand="0" w:noVBand="0"/>
      </w:tblPr>
      <w:tblGrid>
        <w:gridCol w:w="1134"/>
        <w:gridCol w:w="5444"/>
        <w:gridCol w:w="1785"/>
        <w:gridCol w:w="7"/>
      </w:tblGrid>
      <w:tr w:rsidR="00221934" w14:paraId="283012A6" w14:textId="77777777">
        <w:trPr>
          <w:gridAfter w:val="1"/>
          <w:wAfter w:w="7" w:type="dxa"/>
        </w:trPr>
        <w:tc>
          <w:tcPr>
            <w:tcW w:w="113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1856998" w14:textId="77777777" w:rsidR="00221934" w:rsidRDefault="00A76005">
            <w:pPr>
              <w:keepNext/>
            </w:pPr>
            <w:r>
              <w:t>Zeitpunkt</w:t>
            </w:r>
          </w:p>
        </w:tc>
        <w:tc>
          <w:tcPr>
            <w:tcW w:w="5444" w:type="dxa"/>
            <w:tcBorders>
              <w:top w:val="single" w:sz="4" w:space="0" w:color="000000" w:themeColor="text1"/>
              <w:bottom w:val="single" w:sz="4" w:space="0" w:color="000000" w:themeColor="text1"/>
            </w:tcBorders>
            <w:shd w:val="clear" w:color="auto" w:fill="E0E0E0"/>
            <w:vAlign w:val="center"/>
          </w:tcPr>
          <w:p w14:paraId="1630A05F" w14:textId="77777777" w:rsidR="00221934" w:rsidRDefault="00A76005">
            <w:r>
              <w:t>Tätigkeit</w:t>
            </w:r>
          </w:p>
        </w:tc>
        <w:tc>
          <w:tcPr>
            <w:tcW w:w="1785" w:type="dxa"/>
            <w:tcBorders>
              <w:top w:val="single" w:sz="4" w:space="0" w:color="000000" w:themeColor="text1"/>
              <w:bottom w:val="single" w:sz="4" w:space="0" w:color="000000" w:themeColor="text1"/>
              <w:right w:val="single" w:sz="4" w:space="0" w:color="000000" w:themeColor="text1"/>
            </w:tcBorders>
            <w:shd w:val="clear" w:color="auto" w:fill="E0E0E0"/>
            <w:vAlign w:val="center"/>
          </w:tcPr>
          <w:p w14:paraId="6285202C" w14:textId="77777777" w:rsidR="00221934" w:rsidRDefault="00A76005">
            <w:r>
              <w:t>Datum</w:t>
            </w:r>
          </w:p>
        </w:tc>
      </w:tr>
      <w:tr w:rsidR="00221934" w14:paraId="7B880204" w14:textId="77777777">
        <w:trPr>
          <w:gridAfter w:val="1"/>
          <w:wAfter w:w="7" w:type="dxa"/>
        </w:trPr>
        <w:tc>
          <w:tcPr>
            <w:tcW w:w="1134" w:type="dxa"/>
            <w:tcBorders>
              <w:top w:val="single" w:sz="4" w:space="0" w:color="000000" w:themeColor="text1"/>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57483BE7" w14:textId="77777777" w:rsidR="00221934" w:rsidRDefault="00A76005">
            <w:pPr>
              <w:rPr>
                <w:noProof/>
                <w:color w:val="00B050"/>
              </w:rPr>
            </w:pPr>
            <w:r>
              <w:rPr>
                <w:noProof/>
                <w:color w:val="00B050"/>
              </w:rPr>
              <w:t>1</w:t>
            </w:r>
          </w:p>
        </w:tc>
        <w:tc>
          <w:tcPr>
            <w:tcW w:w="5444" w:type="dxa"/>
            <w:tcBorders>
              <w:top w:val="single" w:sz="4" w:space="0" w:color="000000" w:themeColor="text1"/>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092EDF58" w14:textId="77777777" w:rsidR="00221934" w:rsidRDefault="00A76005">
            <w:pPr>
              <w:rPr>
                <w:noProof/>
                <w:color w:val="00B050"/>
              </w:rPr>
            </w:pPr>
            <w:r>
              <w:rPr>
                <w:noProof/>
                <w:color w:val="00B050"/>
              </w:rPr>
              <w:t xml:space="preserve">PGV-Unterlagen erstellt (Bahn und Planungsfirmen), </w:t>
            </w:r>
            <w:r>
              <w:rPr>
                <w:noProof/>
                <w:color w:val="00B050"/>
              </w:rPr>
              <w:br/>
              <w:t>inkl. Sicherheitsbericht Phase Planung und Ausführung</w:t>
            </w:r>
          </w:p>
        </w:tc>
        <w:tc>
          <w:tcPr>
            <w:tcW w:w="1785" w:type="dxa"/>
            <w:tcBorders>
              <w:top w:val="single" w:sz="4" w:space="0" w:color="000000" w:themeColor="text1"/>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663ADEF3" w14:textId="77777777" w:rsidR="00221934" w:rsidRDefault="00A76005">
            <w:pPr>
              <w:rPr>
                <w:noProof/>
                <w:color w:val="00B050"/>
              </w:rPr>
            </w:pPr>
            <w:r>
              <w:rPr>
                <w:noProof/>
                <w:color w:val="00B050"/>
              </w:rPr>
              <w:t>Monat / Jahr</w:t>
            </w:r>
          </w:p>
        </w:tc>
      </w:tr>
      <w:tr w:rsidR="00221934" w14:paraId="7CEF4BC9"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2BC24951" w14:textId="77777777" w:rsidR="00221934" w:rsidRDefault="00A76005">
            <w:pPr>
              <w:rPr>
                <w:noProof/>
                <w:color w:val="00B050"/>
              </w:rPr>
            </w:pPr>
            <w:r>
              <w:rPr>
                <w:noProof/>
                <w:color w:val="00B050"/>
              </w:rPr>
              <w:t>2</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578377A0" w14:textId="77777777" w:rsidR="00221934" w:rsidRDefault="00A76005">
            <w:pPr>
              <w:rPr>
                <w:color w:val="00B050"/>
                <w:lang w:val="de-DE"/>
              </w:rPr>
            </w:pPr>
            <w:r>
              <w:rPr>
                <w:color w:val="00B050"/>
                <w:lang w:val="de-DE"/>
              </w:rPr>
              <w:t>SV-Prüfbericht zu PGV</w:t>
            </w:r>
          </w:p>
        </w:tc>
        <w:tc>
          <w:tcPr>
            <w:tcW w:w="17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69910EBD" w14:textId="77777777" w:rsidR="00221934" w:rsidRDefault="00A76005">
            <w:pPr>
              <w:rPr>
                <w:noProof/>
                <w:color w:val="00B050"/>
              </w:rPr>
            </w:pPr>
            <w:r>
              <w:rPr>
                <w:noProof/>
                <w:color w:val="00B050"/>
              </w:rPr>
              <w:t>Monat / Jahr</w:t>
            </w:r>
          </w:p>
        </w:tc>
      </w:tr>
      <w:tr w:rsidR="00221934" w14:paraId="05E055BE"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033B6A24" w14:textId="77777777" w:rsidR="00221934" w:rsidRDefault="00A76005">
            <w:pPr>
              <w:rPr>
                <w:noProof/>
                <w:color w:val="00B050"/>
              </w:rPr>
            </w:pPr>
            <w:r>
              <w:rPr>
                <w:noProof/>
                <w:color w:val="00B050"/>
              </w:rPr>
              <w:t>3</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9638DF8" w14:textId="77777777" w:rsidR="00221934" w:rsidRDefault="00A76005">
            <w:pPr>
              <w:rPr>
                <w:color w:val="00B050"/>
                <w:lang w:val="de-DE"/>
              </w:rPr>
            </w:pPr>
            <w:r>
              <w:rPr>
                <w:color w:val="00B050"/>
                <w:lang w:val="de-DE"/>
              </w:rPr>
              <w:t>Definition des Umfangs für den SV-Prüfbericht "Phase Ausführung" mit einem Pflichtenheft für den Sachverständigen</w:t>
            </w:r>
          </w:p>
        </w:tc>
        <w:tc>
          <w:tcPr>
            <w:tcW w:w="17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1B4A20FD" w14:textId="77777777" w:rsidR="00221934" w:rsidRDefault="00A76005">
            <w:pPr>
              <w:rPr>
                <w:noProof/>
                <w:color w:val="00B050"/>
              </w:rPr>
            </w:pPr>
            <w:r>
              <w:rPr>
                <w:noProof/>
                <w:color w:val="00B050"/>
              </w:rPr>
              <w:t>Monat / Jahr</w:t>
            </w:r>
          </w:p>
        </w:tc>
      </w:tr>
      <w:tr w:rsidR="00221934" w14:paraId="352AAC72"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0A46069C" w14:textId="77777777" w:rsidR="00221934" w:rsidRDefault="00A76005">
            <w:pPr>
              <w:rPr>
                <w:noProof/>
                <w:color w:val="00B050"/>
              </w:rPr>
            </w:pPr>
            <w:r>
              <w:rPr>
                <w:noProof/>
                <w:color w:val="00B050"/>
              </w:rPr>
              <w:t>4</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3B784512" w14:textId="77777777" w:rsidR="00221934" w:rsidRDefault="00A76005">
            <w:pPr>
              <w:rPr>
                <w:noProof/>
                <w:color w:val="00B050"/>
              </w:rPr>
            </w:pPr>
            <w:r>
              <w:rPr>
                <w:noProof/>
                <w:color w:val="00B050"/>
              </w:rPr>
              <w:t>Definition des Umfangs für den Sicherheitsbewertungs-bericht Ausführung mit einem Pflichtenheft für die RBS</w:t>
            </w:r>
          </w:p>
        </w:tc>
        <w:tc>
          <w:tcPr>
            <w:tcW w:w="17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0FFE9870" w14:textId="77777777" w:rsidR="00221934" w:rsidRDefault="00A76005">
            <w:pPr>
              <w:rPr>
                <w:noProof/>
                <w:color w:val="00B050"/>
              </w:rPr>
            </w:pPr>
            <w:r>
              <w:rPr>
                <w:noProof/>
                <w:color w:val="00B050"/>
              </w:rPr>
              <w:t>Monat / Jahr</w:t>
            </w:r>
          </w:p>
        </w:tc>
      </w:tr>
      <w:tr w:rsidR="00221934" w14:paraId="1637A40F"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41266E40" w14:textId="77777777" w:rsidR="00221934" w:rsidRDefault="00A76005">
            <w:pPr>
              <w:rPr>
                <w:noProof/>
                <w:color w:val="00B050"/>
              </w:rPr>
            </w:pPr>
            <w:r>
              <w:rPr>
                <w:noProof/>
                <w:color w:val="00B050"/>
              </w:rPr>
              <w:t>5</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7A60691C" w14:textId="77777777" w:rsidR="00221934" w:rsidRDefault="00A76005">
            <w:pPr>
              <w:rPr>
                <w:color w:val="00B050"/>
                <w:lang w:val="de-DE"/>
              </w:rPr>
            </w:pPr>
            <w:r>
              <w:rPr>
                <w:color w:val="00B050"/>
                <w:lang w:val="de-DE"/>
              </w:rPr>
              <w:t>Definition des Umfangs für die EG-(Zwischen-) Prüfbescheinigung mit einem Pflichtenheft für die BS</w:t>
            </w:r>
          </w:p>
        </w:tc>
        <w:tc>
          <w:tcPr>
            <w:tcW w:w="17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5FAD4B89" w14:textId="77777777" w:rsidR="00221934" w:rsidRDefault="00A76005">
            <w:pPr>
              <w:rPr>
                <w:noProof/>
                <w:color w:val="00B050"/>
              </w:rPr>
            </w:pPr>
            <w:r>
              <w:rPr>
                <w:noProof/>
                <w:color w:val="00B050"/>
              </w:rPr>
              <w:t>Monat / Jahr</w:t>
            </w:r>
          </w:p>
        </w:tc>
      </w:tr>
      <w:tr w:rsidR="00221934" w14:paraId="57C6C4E7"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6F9D8C64" w14:textId="77777777" w:rsidR="00221934" w:rsidRDefault="00A76005">
            <w:pPr>
              <w:rPr>
                <w:noProof/>
                <w:color w:val="00B050"/>
              </w:rPr>
            </w:pPr>
            <w:r>
              <w:rPr>
                <w:noProof/>
                <w:color w:val="00B050"/>
              </w:rPr>
              <w:t>6</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0A1FDA55" w14:textId="77777777" w:rsidR="00221934" w:rsidRPr="005E6803" w:rsidRDefault="00A76005">
            <w:pPr>
              <w:rPr>
                <w:strike/>
                <w:color w:val="00B050"/>
                <w:highlight w:val="lightGray"/>
                <w:lang w:val="de-DE"/>
              </w:rPr>
            </w:pPr>
            <w:r w:rsidRPr="005E6803">
              <w:rPr>
                <w:strike/>
                <w:color w:val="00B050"/>
                <w:highlight w:val="lightGray"/>
                <w:lang w:val="de-DE"/>
              </w:rPr>
              <w:t>Definition des Umfangs für die NNTV-(Zwischen-) Prüfbescheinigung mit einem Pflichtenheft für die BBS</w:t>
            </w:r>
          </w:p>
        </w:tc>
        <w:tc>
          <w:tcPr>
            <w:tcW w:w="17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0307A80E" w14:textId="77777777" w:rsidR="00221934" w:rsidRPr="005E6803" w:rsidRDefault="00A76005">
            <w:pPr>
              <w:rPr>
                <w:strike/>
                <w:noProof/>
                <w:color w:val="00B050"/>
                <w:highlight w:val="lightGray"/>
              </w:rPr>
            </w:pPr>
            <w:r w:rsidRPr="005E6803">
              <w:rPr>
                <w:strike/>
                <w:noProof/>
                <w:color w:val="00B050"/>
                <w:highlight w:val="lightGray"/>
              </w:rPr>
              <w:t>Monat / Jahr</w:t>
            </w:r>
          </w:p>
        </w:tc>
      </w:tr>
      <w:tr w:rsidR="00221934" w14:paraId="7851D084" w14:textId="77777777">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hideMark/>
          </w:tcPr>
          <w:p w14:paraId="7F7CA503" w14:textId="77777777" w:rsidR="00221934" w:rsidRDefault="00A76005">
            <w:pPr>
              <w:rPr>
                <w:noProof/>
                <w:color w:val="00B050"/>
              </w:rPr>
            </w:pPr>
            <w:r>
              <w:rPr>
                <w:noProof/>
                <w:color w:val="00B050"/>
              </w:rPr>
              <w:t>7</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6BD365CA" w14:textId="77777777" w:rsidR="00221934" w:rsidRDefault="00A76005">
            <w:pPr>
              <w:rPr>
                <w:color w:val="00B050"/>
                <w:lang w:val="de-DE"/>
              </w:rPr>
            </w:pPr>
            <w:r>
              <w:rPr>
                <w:color w:val="00B050"/>
                <w:lang w:val="de-DE"/>
              </w:rPr>
              <w:t>geplante IBN</w:t>
            </w:r>
          </w:p>
        </w:tc>
        <w:tc>
          <w:tcPr>
            <w:tcW w:w="179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hideMark/>
          </w:tcPr>
          <w:p w14:paraId="27F4E068" w14:textId="77777777" w:rsidR="00221934" w:rsidRDefault="00A76005">
            <w:pPr>
              <w:rPr>
                <w:noProof/>
                <w:color w:val="00B050"/>
              </w:rPr>
            </w:pPr>
            <w:r>
              <w:rPr>
                <w:noProof/>
                <w:color w:val="00B050"/>
              </w:rPr>
              <w:t>Monat / Jahr</w:t>
            </w:r>
          </w:p>
        </w:tc>
      </w:tr>
      <w:tr w:rsidR="00221934" w14:paraId="1D219497" w14:textId="77777777">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hideMark/>
          </w:tcPr>
          <w:p w14:paraId="75B956E1" w14:textId="77777777" w:rsidR="00221934" w:rsidRDefault="00A76005">
            <w:pPr>
              <w:rPr>
                <w:noProof/>
                <w:color w:val="00B050"/>
              </w:rPr>
            </w:pPr>
            <w:r>
              <w:rPr>
                <w:noProof/>
                <w:color w:val="00B050"/>
              </w:rPr>
              <w:t>8</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6246EA8D" w14:textId="77777777" w:rsidR="00221934" w:rsidRDefault="00A76005">
            <w:pPr>
              <w:rPr>
                <w:color w:val="00B050"/>
                <w:lang w:val="de-DE"/>
              </w:rPr>
            </w:pPr>
            <w:r>
              <w:rPr>
                <w:color w:val="00B050"/>
                <w:lang w:val="de-DE"/>
              </w:rPr>
              <w:t>geplante Bestätigung gem. Art.8, Abs.5, EBV</w:t>
            </w:r>
          </w:p>
        </w:tc>
        <w:tc>
          <w:tcPr>
            <w:tcW w:w="179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hideMark/>
          </w:tcPr>
          <w:p w14:paraId="55A103F4" w14:textId="77777777" w:rsidR="00221934" w:rsidRDefault="00A76005">
            <w:pPr>
              <w:rPr>
                <w:noProof/>
                <w:color w:val="00B050"/>
              </w:rPr>
            </w:pPr>
            <w:r>
              <w:rPr>
                <w:noProof/>
                <w:color w:val="00B050"/>
              </w:rPr>
              <w:t>Monat / Jahr</w:t>
            </w:r>
          </w:p>
        </w:tc>
      </w:tr>
      <w:tr w:rsidR="00221934" w14:paraId="72DE0835"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auto"/>
          </w:tcPr>
          <w:p w14:paraId="2C4E1C61" w14:textId="77777777" w:rsidR="00221934" w:rsidRDefault="00A76005">
            <w:pPr>
              <w:rPr>
                <w:noProof/>
                <w:color w:val="00B050"/>
              </w:rPr>
            </w:pPr>
            <w:r>
              <w:rPr>
                <w:noProof/>
                <w:color w:val="00B050"/>
              </w:rPr>
              <w:t>9</w:t>
            </w:r>
          </w:p>
        </w:tc>
        <w:tc>
          <w:tcPr>
            <w:tcW w:w="54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4BA37F91" w14:textId="77777777" w:rsidR="00221934" w:rsidRDefault="00A76005">
            <w:pPr>
              <w:rPr>
                <w:color w:val="00B050"/>
                <w:lang w:val="de-DE"/>
              </w:rPr>
            </w:pPr>
            <w:r>
              <w:rPr>
                <w:color w:val="00B050"/>
                <w:lang w:val="de-DE"/>
              </w:rPr>
              <w:t>Nachreichung von zZt. fehlenden Unterlagen</w:t>
            </w:r>
          </w:p>
        </w:tc>
        <w:tc>
          <w:tcPr>
            <w:tcW w:w="17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Pr>
          <w:p w14:paraId="5A61BEB5" w14:textId="77777777" w:rsidR="00221934" w:rsidRDefault="00A76005">
            <w:pPr>
              <w:rPr>
                <w:noProof/>
                <w:color w:val="00B050"/>
              </w:rPr>
            </w:pPr>
            <w:r>
              <w:rPr>
                <w:noProof/>
                <w:color w:val="00B050"/>
              </w:rPr>
              <w:t>Monat / Jahr</w:t>
            </w:r>
          </w:p>
        </w:tc>
      </w:tr>
      <w:tr w:rsidR="00221934" w14:paraId="20EF4B1E" w14:textId="77777777">
        <w:trPr>
          <w:gridAfter w:val="1"/>
          <w:wAfter w:w="7" w:type="dxa"/>
        </w:trPr>
        <w:tc>
          <w:tcPr>
            <w:tcW w:w="1134" w:type="dxa"/>
            <w:tcBorders>
              <w:top w:val="single" w:sz="4" w:space="0" w:color="AEAAAA" w:themeColor="background2" w:themeShade="BF"/>
              <w:left w:val="single" w:sz="4" w:space="0" w:color="000000" w:themeColor="text1"/>
              <w:bottom w:val="single" w:sz="4" w:space="0" w:color="000000" w:themeColor="text1"/>
              <w:right w:val="single" w:sz="4" w:space="0" w:color="AEAAAA" w:themeColor="background2" w:themeShade="BF"/>
            </w:tcBorders>
            <w:shd w:val="clear" w:color="auto" w:fill="auto"/>
          </w:tcPr>
          <w:p w14:paraId="4AEDCD05" w14:textId="77777777" w:rsidR="00221934" w:rsidRDefault="00221934">
            <w:pPr>
              <w:rPr>
                <w:noProof/>
                <w:color w:val="00B050"/>
              </w:rPr>
            </w:pPr>
          </w:p>
        </w:tc>
        <w:tc>
          <w:tcPr>
            <w:tcW w:w="5444"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shd w:val="clear" w:color="auto" w:fill="auto"/>
          </w:tcPr>
          <w:p w14:paraId="1FDF04B9" w14:textId="77777777" w:rsidR="00221934" w:rsidRDefault="00221934">
            <w:pPr>
              <w:rPr>
                <w:color w:val="00B050"/>
                <w:lang w:val="de-DE"/>
              </w:rPr>
            </w:pPr>
          </w:p>
        </w:tc>
        <w:tc>
          <w:tcPr>
            <w:tcW w:w="1785"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shd w:val="clear" w:color="auto" w:fill="auto"/>
          </w:tcPr>
          <w:p w14:paraId="49C4E0C2" w14:textId="77777777" w:rsidR="00221934" w:rsidRDefault="00221934">
            <w:pPr>
              <w:rPr>
                <w:noProof/>
                <w:color w:val="00B050"/>
              </w:rPr>
            </w:pPr>
          </w:p>
        </w:tc>
      </w:tr>
    </w:tbl>
    <w:p w14:paraId="1721932B" w14:textId="77777777" w:rsidR="00221934" w:rsidRDefault="00221934">
      <w:pPr>
        <w:pStyle w:val="Textkrper"/>
        <w:rPr>
          <w:i/>
        </w:rPr>
      </w:pPr>
    </w:p>
    <w:p w14:paraId="7E17A738" w14:textId="77777777" w:rsidR="00221934" w:rsidRDefault="00A76005">
      <w:pPr>
        <w:spacing w:line="240" w:lineRule="auto"/>
        <w:rPr>
          <w:b/>
          <w:iCs/>
          <w:kern w:val="32"/>
          <w:sz w:val="28"/>
          <w:szCs w:val="28"/>
          <w:lang w:val="x-none" w:eastAsia="x-none"/>
        </w:rPr>
      </w:pPr>
      <w:bookmarkStart w:id="59" w:name="_Ref402874613"/>
      <w:bookmarkStart w:id="60" w:name="_Ref404265070"/>
      <w:r>
        <w:br w:type="page"/>
      </w:r>
    </w:p>
    <w:p w14:paraId="6C76FDEF" w14:textId="77777777" w:rsidR="00221934" w:rsidRDefault="00A76005">
      <w:pPr>
        <w:pStyle w:val="berschrift2"/>
      </w:pPr>
      <w:bookmarkStart w:id="61" w:name="_Toc502226298"/>
      <w:r>
        <w:lastRenderedPageBreak/>
        <w:t>4.2</w:t>
      </w:r>
      <w:r>
        <w:tab/>
        <w:t>Phase Ausführung</w:t>
      </w:r>
      <w:r>
        <w:br/>
      </w:r>
      <w:r>
        <w:tab/>
        <w:t>(RAMS-Phasen " Ausführung bis Inbetriebsetzung")</w:t>
      </w:r>
      <w:bookmarkEnd w:id="59"/>
      <w:bookmarkEnd w:id="60"/>
      <w:bookmarkEnd w:id="61"/>
    </w:p>
    <w:p w14:paraId="2BF8BDED" w14:textId="77777777" w:rsidR="00221934" w:rsidRDefault="00A76005">
      <w:pPr>
        <w:pStyle w:val="berschrift3"/>
      </w:pPr>
      <w:r>
        <w:t>4.2.1</w:t>
      </w:r>
      <w:r>
        <w:tab/>
        <w:t>Sicherheitsorganisation</w:t>
      </w:r>
    </w:p>
    <w:p w14:paraId="009AE992" w14:textId="402571BE" w:rsidR="00221934" w:rsidRDefault="00A76005">
      <w:pPr>
        <w:pStyle w:val="Textkrper"/>
      </w:pPr>
      <w:bookmarkStart w:id="62" w:name="_Ref169925899"/>
      <w:r>
        <w:t xml:space="preserve">Für die Bewertung der geforderten Sicherheit bzw. der Konformität zu relevanten Rechtserlassen wird die </w:t>
      </w:r>
      <w:r>
        <w:rPr>
          <w:color w:val="008000"/>
        </w:rPr>
        <w:fldChar w:fldCharType="begin"/>
      </w:r>
      <w:r>
        <w:rPr>
          <w:color w:val="008000"/>
        </w:rPr>
        <w:instrText xml:space="preserve"> REF  Bahn_Abk \h  \* MERGEFORMAT </w:instrText>
      </w:r>
      <w:r>
        <w:rPr>
          <w:color w:val="008000"/>
        </w:rPr>
      </w:r>
      <w:r>
        <w:rPr>
          <w:color w:val="008000"/>
        </w:rPr>
        <w:fldChar w:fldCharType="separate"/>
      </w:r>
      <w:r w:rsidR="00F4431A" w:rsidRPr="00F4431A">
        <w:t>BAHN (</w:t>
      </w:r>
      <w:r w:rsidR="00F4431A" w:rsidRPr="00F4431A">
        <w:rPr>
          <w:rFonts w:ascii="Courier New" w:hAnsi="Courier New" w:cs="Courier New"/>
          <w:b/>
          <w:color w:val="0070C0"/>
        </w:rPr>
        <w:t>ABC-CH</w:t>
      </w:r>
      <w:r w:rsidR="00F4431A" w:rsidRPr="00F4431A">
        <w:t>)</w:t>
      </w:r>
      <w:r>
        <w:rPr>
          <w:color w:val="008000"/>
        </w:rPr>
        <w:fldChar w:fldCharType="end"/>
      </w:r>
      <w:r>
        <w:t>, nach Prüfung der je nach Aufgabenstellung relevanten Anforderungen, nachstehend aufgeführte Projektstellen und unabhängige Prüfstellen, gem. der RL UP-EB des BAV, beauftragen.</w:t>
      </w:r>
    </w:p>
    <w:p w14:paraId="51FF298E" w14:textId="77777777" w:rsidR="00221934" w:rsidRDefault="00A76005">
      <w:pPr>
        <w:pStyle w:val="Textkrper"/>
      </w:pPr>
      <w:r>
        <w:t xml:space="preserve">Die Verantwortung für die Belange der elektrischen Anlagen in der </w:t>
      </w:r>
      <w:r>
        <w:rPr>
          <w:b/>
        </w:rPr>
        <w:t>Phase Ausführung</w:t>
      </w:r>
      <w:r>
        <w:t xml:space="preserve"> wird von folgenden Fachleuten federführend wahrgenommen:</w:t>
      </w:r>
    </w:p>
    <w:tbl>
      <w:tblPr>
        <w:tblW w:w="8363" w:type="dxa"/>
        <w:tblInd w:w="765" w:type="dxa"/>
        <w:tblBorders>
          <w:top w:val="single" w:sz="4" w:space="0" w:color="000000"/>
          <w:left w:val="single" w:sz="4" w:space="0" w:color="000000"/>
          <w:bottom w:val="single" w:sz="4" w:space="0" w:color="000000"/>
          <w:right w:val="single" w:sz="4" w:space="0" w:color="000000"/>
          <w:insideH w:val="single" w:sz="4" w:space="0" w:color="999999"/>
          <w:insideV w:val="single" w:sz="4" w:space="0" w:color="999999"/>
        </w:tblBorders>
        <w:tblLayout w:type="fixed"/>
        <w:tblCellMar>
          <w:left w:w="56" w:type="dxa"/>
          <w:right w:w="56" w:type="dxa"/>
        </w:tblCellMar>
        <w:tblLook w:val="01E0" w:firstRow="1" w:lastRow="1" w:firstColumn="1" w:lastColumn="1" w:noHBand="0" w:noVBand="0"/>
      </w:tblPr>
      <w:tblGrid>
        <w:gridCol w:w="425"/>
        <w:gridCol w:w="3686"/>
        <w:gridCol w:w="4252"/>
      </w:tblGrid>
      <w:tr w:rsidR="00221934" w14:paraId="78987723" w14:textId="77777777">
        <w:tc>
          <w:tcPr>
            <w:tcW w:w="425" w:type="dxa"/>
            <w:tcBorders>
              <w:top w:val="single" w:sz="4" w:space="0" w:color="000000"/>
              <w:bottom w:val="single" w:sz="4" w:space="0" w:color="000000"/>
            </w:tcBorders>
            <w:shd w:val="clear" w:color="auto" w:fill="E0E0E0"/>
          </w:tcPr>
          <w:p w14:paraId="44EA0A2C" w14:textId="77777777" w:rsidR="00221934" w:rsidRDefault="00221934">
            <w:pPr>
              <w:rPr>
                <w:b/>
                <w:noProof/>
              </w:rPr>
            </w:pPr>
          </w:p>
        </w:tc>
        <w:tc>
          <w:tcPr>
            <w:tcW w:w="3686" w:type="dxa"/>
            <w:tcBorders>
              <w:top w:val="single" w:sz="4" w:space="0" w:color="000000"/>
              <w:bottom w:val="single" w:sz="4" w:space="0" w:color="000000"/>
            </w:tcBorders>
            <w:shd w:val="clear" w:color="auto" w:fill="E0E0E0"/>
          </w:tcPr>
          <w:p w14:paraId="61951A44" w14:textId="77777777" w:rsidR="00221934" w:rsidRDefault="00A76005">
            <w:pPr>
              <w:rPr>
                <w:b/>
                <w:noProof/>
              </w:rPr>
            </w:pPr>
            <w:r>
              <w:rPr>
                <w:b/>
                <w:noProof/>
              </w:rPr>
              <w:t>Teilgebiet</w:t>
            </w:r>
          </w:p>
        </w:tc>
        <w:tc>
          <w:tcPr>
            <w:tcW w:w="4252" w:type="dxa"/>
            <w:tcBorders>
              <w:top w:val="single" w:sz="4" w:space="0" w:color="000000"/>
              <w:bottom w:val="single" w:sz="4" w:space="0" w:color="000000"/>
            </w:tcBorders>
            <w:shd w:val="clear" w:color="auto" w:fill="E0E0E0"/>
          </w:tcPr>
          <w:p w14:paraId="301D8C34" w14:textId="77777777" w:rsidR="00221934" w:rsidRDefault="00A76005">
            <w:pPr>
              <w:rPr>
                <w:b/>
                <w:noProof/>
              </w:rPr>
            </w:pPr>
            <w:r>
              <w:rPr>
                <w:b/>
                <w:noProof/>
              </w:rPr>
              <w:t>Verantwortlich</w:t>
            </w:r>
          </w:p>
        </w:tc>
      </w:tr>
      <w:tr w:rsidR="00221934" w14:paraId="204B1C38" w14:textId="77777777">
        <w:tc>
          <w:tcPr>
            <w:tcW w:w="425" w:type="dxa"/>
            <w:tcBorders>
              <w:top w:val="single" w:sz="4" w:space="0" w:color="000000"/>
            </w:tcBorders>
            <w:shd w:val="clear" w:color="auto" w:fill="auto"/>
          </w:tcPr>
          <w:p w14:paraId="0C1F682A" w14:textId="77777777" w:rsidR="00221934" w:rsidRDefault="00A76005">
            <w:pPr>
              <w:rPr>
                <w:noProof/>
              </w:rPr>
            </w:pPr>
            <w:r>
              <w:rPr>
                <w:noProof/>
              </w:rPr>
              <w:t>A</w:t>
            </w:r>
          </w:p>
        </w:tc>
        <w:tc>
          <w:tcPr>
            <w:tcW w:w="3686" w:type="dxa"/>
            <w:tcBorders>
              <w:top w:val="single" w:sz="4" w:space="0" w:color="000000"/>
            </w:tcBorders>
            <w:shd w:val="clear" w:color="auto" w:fill="auto"/>
          </w:tcPr>
          <w:p w14:paraId="2BEBBCD8" w14:textId="77777777" w:rsidR="00221934" w:rsidRDefault="00A76005">
            <w:pPr>
              <w:rPr>
                <w:b/>
                <w:noProof/>
              </w:rPr>
            </w:pPr>
            <w:r>
              <w:rPr>
                <w:b/>
                <w:noProof/>
              </w:rPr>
              <w:t>bahnseitige Projektleitung:</w:t>
            </w:r>
          </w:p>
          <w:p w14:paraId="0DB87D0B" w14:textId="77777777" w:rsidR="00221934" w:rsidRDefault="00A76005">
            <w:pPr>
              <w:rPr>
                <w:noProof/>
              </w:rPr>
            </w:pPr>
            <w:r>
              <w:rPr>
                <w:noProof/>
              </w:rPr>
              <w:t>- Projektgesamtverantwortung:</w:t>
            </w:r>
          </w:p>
          <w:p w14:paraId="79A1C8EA" w14:textId="77777777" w:rsidR="00221934" w:rsidRDefault="00A76005">
            <w:pPr>
              <w:rPr>
                <w:noProof/>
              </w:rPr>
            </w:pPr>
            <w:r>
              <w:rPr>
                <w:noProof/>
              </w:rPr>
              <w:t>- Fachleitung:</w:t>
            </w:r>
          </w:p>
        </w:tc>
        <w:tc>
          <w:tcPr>
            <w:tcW w:w="4252" w:type="dxa"/>
            <w:tcBorders>
              <w:top w:val="single" w:sz="4" w:space="0" w:color="000000"/>
            </w:tcBorders>
            <w:shd w:val="clear" w:color="auto" w:fill="auto"/>
          </w:tcPr>
          <w:p w14:paraId="4EA5A282" w14:textId="77777777" w:rsidR="00221934" w:rsidRDefault="00221934">
            <w:pPr>
              <w:rPr>
                <w:noProof/>
                <w:color w:val="00B050"/>
              </w:rPr>
            </w:pPr>
          </w:p>
          <w:p w14:paraId="4358257A" w14:textId="77777777" w:rsidR="00221934" w:rsidRDefault="00A76005">
            <w:pPr>
              <w:rPr>
                <w:noProof/>
                <w:color w:val="00B050"/>
              </w:rPr>
            </w:pPr>
            <w:r>
              <w:rPr>
                <w:rFonts w:ascii="Courier New" w:hAnsi="Courier New" w:cs="Courier New"/>
                <w:color w:val="0070C0"/>
              </w:rPr>
              <w:t>ABC-CH, Infra-EA; PL: Fritz Muster</w:t>
            </w:r>
          </w:p>
          <w:p w14:paraId="27A28167" w14:textId="77777777" w:rsidR="00221934" w:rsidRDefault="00A76005">
            <w:pPr>
              <w:rPr>
                <w:noProof/>
              </w:rPr>
            </w:pPr>
            <w:r>
              <w:rPr>
                <w:rFonts w:ascii="Courier New" w:hAnsi="Courier New" w:cs="Courier New"/>
                <w:color w:val="0070C0"/>
              </w:rPr>
              <w:t>ABC-CH, Infra-EA; PL: Hans Strom</w:t>
            </w:r>
          </w:p>
        </w:tc>
      </w:tr>
      <w:tr w:rsidR="00221934" w14:paraId="784D7E00" w14:textId="77777777">
        <w:tc>
          <w:tcPr>
            <w:tcW w:w="425" w:type="dxa"/>
            <w:shd w:val="clear" w:color="auto" w:fill="auto"/>
          </w:tcPr>
          <w:p w14:paraId="7C8654FA" w14:textId="77777777" w:rsidR="00221934" w:rsidRDefault="00A76005">
            <w:pPr>
              <w:pStyle w:val="Textkrper"/>
              <w:rPr>
                <w:rFonts w:ascii="Courier New" w:hAnsi="Courier New" w:cs="Courier New"/>
                <w:color w:val="0070C0"/>
              </w:rPr>
            </w:pPr>
            <w:r>
              <w:rPr>
                <w:rFonts w:ascii="Courier New" w:hAnsi="Courier New" w:cs="Courier New"/>
                <w:color w:val="0070C0"/>
              </w:rPr>
              <w:t>B</w:t>
            </w:r>
          </w:p>
        </w:tc>
        <w:tc>
          <w:tcPr>
            <w:tcW w:w="3686" w:type="dxa"/>
            <w:shd w:val="clear" w:color="auto" w:fill="auto"/>
          </w:tcPr>
          <w:p w14:paraId="4876E358" w14:textId="77777777" w:rsidR="00221934" w:rsidRDefault="00A76005">
            <w:pPr>
              <w:pStyle w:val="Textkrper"/>
              <w:spacing w:after="0"/>
              <w:ind w:left="25"/>
              <w:rPr>
                <w:rFonts w:ascii="Courier New" w:hAnsi="Courier New" w:cs="Courier New"/>
                <w:color w:val="0070C0"/>
              </w:rPr>
            </w:pPr>
            <w:r>
              <w:rPr>
                <w:rFonts w:ascii="Courier New" w:hAnsi="Courier New" w:cs="Courier New"/>
                <w:color w:val="0070C0"/>
              </w:rPr>
              <w:t>externe Projektbegleitung / Erstellung:</w:t>
            </w:r>
          </w:p>
          <w:p w14:paraId="13FC8FCC" w14:textId="77777777" w:rsidR="00221934" w:rsidRDefault="00A76005">
            <w:pPr>
              <w:pStyle w:val="Textkrper"/>
              <w:spacing w:after="0"/>
              <w:ind w:left="25"/>
              <w:rPr>
                <w:rFonts w:ascii="Courier New" w:hAnsi="Courier New" w:cs="Courier New"/>
                <w:color w:val="0070C0"/>
              </w:rPr>
            </w:pPr>
            <w:r>
              <w:rPr>
                <w:rFonts w:ascii="Courier New" w:hAnsi="Courier New" w:cs="Courier New"/>
                <w:color w:val="0070C0"/>
              </w:rPr>
              <w:t>- Fachgebiet 1: FL-Anlagen</w:t>
            </w:r>
          </w:p>
          <w:p w14:paraId="5B253D01" w14:textId="77777777" w:rsidR="00221934" w:rsidRDefault="00A76005">
            <w:pPr>
              <w:pStyle w:val="Textkrper"/>
              <w:spacing w:after="0"/>
              <w:ind w:left="25"/>
              <w:rPr>
                <w:rFonts w:ascii="Courier New" w:hAnsi="Courier New" w:cs="Courier New"/>
                <w:color w:val="0070C0"/>
              </w:rPr>
            </w:pPr>
            <w:r>
              <w:rPr>
                <w:rFonts w:ascii="Courier New" w:hAnsi="Courier New" w:cs="Courier New"/>
                <w:color w:val="0070C0"/>
              </w:rPr>
              <w:t>- Fachgebiet 2: Erdung/RL</w:t>
            </w:r>
          </w:p>
        </w:tc>
        <w:tc>
          <w:tcPr>
            <w:tcW w:w="4252" w:type="dxa"/>
            <w:shd w:val="clear" w:color="auto" w:fill="auto"/>
          </w:tcPr>
          <w:p w14:paraId="3EA23C89" w14:textId="77777777" w:rsidR="00221934" w:rsidRDefault="00A76005">
            <w:pPr>
              <w:pStyle w:val="Textkrper"/>
              <w:spacing w:after="0"/>
              <w:ind w:left="25"/>
              <w:rPr>
                <w:rFonts w:ascii="Courier New" w:hAnsi="Courier New" w:cs="Courier New"/>
                <w:color w:val="0070C0"/>
              </w:rPr>
            </w:pPr>
            <w:r>
              <w:rPr>
                <w:rFonts w:ascii="Courier New" w:hAnsi="Courier New" w:cs="Courier New"/>
                <w:color w:val="0070C0"/>
                <w:highlight w:val="yellow"/>
              </w:rPr>
              <w:t>*)</w:t>
            </w:r>
          </w:p>
          <w:p w14:paraId="70F92032" w14:textId="77777777" w:rsidR="00221934" w:rsidRDefault="00A76005">
            <w:pPr>
              <w:rPr>
                <w:noProof/>
                <w:color w:val="00B050"/>
                <w:lang w:eastAsia="x-none"/>
              </w:rPr>
            </w:pPr>
            <w:r>
              <w:rPr>
                <w:noProof/>
                <w:color w:val="00B050"/>
                <w:lang w:eastAsia="x-none"/>
              </w:rPr>
              <w:t>Firma/Lieferant, Projektleiter (Vorname/Name)</w:t>
            </w:r>
          </w:p>
          <w:p w14:paraId="2055027F" w14:textId="77777777" w:rsidR="00221934" w:rsidRDefault="00A76005">
            <w:pPr>
              <w:rPr>
                <w:noProof/>
                <w:color w:val="00B050"/>
                <w:lang w:eastAsia="x-none"/>
              </w:rPr>
            </w:pPr>
            <w:r>
              <w:rPr>
                <w:noProof/>
                <w:color w:val="00B050"/>
                <w:lang w:eastAsia="x-none"/>
              </w:rPr>
              <w:t>Firma/Lieferant, Projektleiter (Vorname/Name)</w:t>
            </w:r>
          </w:p>
        </w:tc>
      </w:tr>
      <w:tr w:rsidR="00221934" w14:paraId="68F3F7EB" w14:textId="77777777">
        <w:tc>
          <w:tcPr>
            <w:tcW w:w="425" w:type="dxa"/>
            <w:shd w:val="clear" w:color="auto" w:fill="auto"/>
          </w:tcPr>
          <w:p w14:paraId="4FE7CB39" w14:textId="77777777" w:rsidR="00221934" w:rsidRDefault="00A76005">
            <w:pPr>
              <w:rPr>
                <w:noProof/>
                <w:color w:val="00B050"/>
              </w:rPr>
            </w:pPr>
            <w:r>
              <w:rPr>
                <w:noProof/>
                <w:color w:val="00B050"/>
              </w:rPr>
              <w:t>C</w:t>
            </w:r>
          </w:p>
        </w:tc>
        <w:tc>
          <w:tcPr>
            <w:tcW w:w="3686" w:type="dxa"/>
            <w:shd w:val="clear" w:color="auto" w:fill="auto"/>
          </w:tcPr>
          <w:p w14:paraId="0A6C220D" w14:textId="77777777" w:rsidR="00221934" w:rsidRDefault="00A76005">
            <w:pPr>
              <w:rPr>
                <w:noProof/>
                <w:color w:val="00B050"/>
              </w:rPr>
            </w:pPr>
            <w:r>
              <w:rPr>
                <w:noProof/>
                <w:color w:val="00B050"/>
              </w:rPr>
              <w:t xml:space="preserve">Werkprüfung / Verifikation: </w:t>
            </w:r>
          </w:p>
          <w:p w14:paraId="7163061D" w14:textId="77777777" w:rsidR="00221934" w:rsidRDefault="00A76005">
            <w:pPr>
              <w:rPr>
                <w:noProof/>
                <w:color w:val="00B050"/>
              </w:rPr>
            </w:pPr>
            <w:r>
              <w:rPr>
                <w:noProof/>
                <w:color w:val="00B050"/>
              </w:rPr>
              <w:t xml:space="preserve">- Fachgebiet 1: </w:t>
            </w:r>
          </w:p>
          <w:p w14:paraId="7EEE8BFB" w14:textId="77777777" w:rsidR="00221934" w:rsidRDefault="00A76005">
            <w:pPr>
              <w:rPr>
                <w:noProof/>
                <w:color w:val="00B050"/>
              </w:rPr>
            </w:pPr>
            <w:r>
              <w:rPr>
                <w:noProof/>
                <w:color w:val="00B050"/>
              </w:rPr>
              <w:t xml:space="preserve">- Fachgebiet 2: </w:t>
            </w:r>
          </w:p>
        </w:tc>
        <w:tc>
          <w:tcPr>
            <w:tcW w:w="4252" w:type="dxa"/>
            <w:shd w:val="clear" w:color="auto" w:fill="auto"/>
          </w:tcPr>
          <w:p w14:paraId="207D095B" w14:textId="77777777" w:rsidR="00221934" w:rsidRDefault="00221934">
            <w:pPr>
              <w:rPr>
                <w:noProof/>
                <w:color w:val="00B050"/>
                <w:lang w:eastAsia="x-none"/>
              </w:rPr>
            </w:pPr>
          </w:p>
          <w:p w14:paraId="77DCB48F" w14:textId="77777777" w:rsidR="00221934" w:rsidRDefault="00A76005">
            <w:pPr>
              <w:rPr>
                <w:noProof/>
                <w:color w:val="00B050"/>
                <w:lang w:eastAsia="x-none"/>
              </w:rPr>
            </w:pPr>
            <w:r>
              <w:rPr>
                <w:noProof/>
                <w:color w:val="00B050"/>
                <w:lang w:eastAsia="x-none"/>
              </w:rPr>
              <w:t xml:space="preserve">Firma/Werkprüfer, (Vorname/Name) </w:t>
            </w:r>
          </w:p>
          <w:p w14:paraId="6907BD3F" w14:textId="77777777" w:rsidR="00221934" w:rsidRDefault="00A76005">
            <w:pPr>
              <w:rPr>
                <w:noProof/>
                <w:color w:val="00B050"/>
                <w:lang w:eastAsia="x-none"/>
              </w:rPr>
            </w:pPr>
            <w:r>
              <w:rPr>
                <w:noProof/>
                <w:color w:val="00B050"/>
                <w:lang w:eastAsia="x-none"/>
              </w:rPr>
              <w:t>Firma/Werkprüfer, (Vorname/Name)</w:t>
            </w:r>
          </w:p>
        </w:tc>
      </w:tr>
      <w:tr w:rsidR="00221934" w14:paraId="2A1F5B5B" w14:textId="77777777">
        <w:tc>
          <w:tcPr>
            <w:tcW w:w="425" w:type="dxa"/>
            <w:shd w:val="clear" w:color="auto" w:fill="auto"/>
          </w:tcPr>
          <w:p w14:paraId="727AF0FF" w14:textId="77777777" w:rsidR="00221934" w:rsidRDefault="00A76005">
            <w:pPr>
              <w:rPr>
                <w:noProof/>
                <w:color w:val="00B050"/>
              </w:rPr>
            </w:pPr>
            <w:r>
              <w:rPr>
                <w:noProof/>
                <w:color w:val="00B050"/>
              </w:rPr>
              <w:t>D</w:t>
            </w:r>
          </w:p>
        </w:tc>
        <w:tc>
          <w:tcPr>
            <w:tcW w:w="3686" w:type="dxa"/>
            <w:shd w:val="clear" w:color="auto" w:fill="auto"/>
          </w:tcPr>
          <w:p w14:paraId="717C65CA" w14:textId="77777777" w:rsidR="00221934" w:rsidRDefault="00A76005">
            <w:pPr>
              <w:rPr>
                <w:noProof/>
                <w:color w:val="00B050"/>
              </w:rPr>
            </w:pPr>
            <w:r>
              <w:rPr>
                <w:noProof/>
                <w:color w:val="00B050"/>
              </w:rPr>
              <w:t>Sicherheitsnachweis:</w:t>
            </w:r>
          </w:p>
          <w:p w14:paraId="4C59D9AA" w14:textId="77777777" w:rsidR="00221934" w:rsidRDefault="00A76005">
            <w:pPr>
              <w:rPr>
                <w:noProof/>
                <w:color w:val="00B050"/>
              </w:rPr>
            </w:pPr>
            <w:r>
              <w:rPr>
                <w:noProof/>
                <w:color w:val="00B050"/>
              </w:rPr>
              <w:t xml:space="preserve">- Fachgebiet 1: </w:t>
            </w:r>
          </w:p>
          <w:p w14:paraId="2E001C29" w14:textId="77777777" w:rsidR="00221934" w:rsidRDefault="00A76005">
            <w:pPr>
              <w:rPr>
                <w:noProof/>
                <w:color w:val="00B050"/>
              </w:rPr>
            </w:pPr>
            <w:r>
              <w:rPr>
                <w:noProof/>
                <w:color w:val="00B050"/>
              </w:rPr>
              <w:t xml:space="preserve">- Fachgebiet 2: </w:t>
            </w:r>
          </w:p>
        </w:tc>
        <w:tc>
          <w:tcPr>
            <w:tcW w:w="4252" w:type="dxa"/>
            <w:shd w:val="clear" w:color="auto" w:fill="auto"/>
          </w:tcPr>
          <w:p w14:paraId="55451CB9" w14:textId="77777777" w:rsidR="00221934" w:rsidRDefault="00221934">
            <w:pPr>
              <w:rPr>
                <w:noProof/>
                <w:color w:val="00B050"/>
                <w:lang w:eastAsia="x-none"/>
              </w:rPr>
            </w:pPr>
          </w:p>
          <w:p w14:paraId="576BB827" w14:textId="77777777" w:rsidR="00221934" w:rsidRDefault="00A76005">
            <w:pPr>
              <w:rPr>
                <w:noProof/>
                <w:color w:val="00B050"/>
                <w:lang w:eastAsia="x-none"/>
              </w:rPr>
            </w:pPr>
            <w:r>
              <w:rPr>
                <w:noProof/>
                <w:color w:val="00B050"/>
                <w:lang w:eastAsia="x-none"/>
              </w:rPr>
              <w:t>Firma, Autor des SiNa (Vorname/Name)</w:t>
            </w:r>
          </w:p>
          <w:p w14:paraId="5A848CEE" w14:textId="77777777" w:rsidR="00221934" w:rsidRDefault="00A76005">
            <w:pPr>
              <w:rPr>
                <w:noProof/>
                <w:color w:val="00B050"/>
                <w:lang w:eastAsia="x-none"/>
              </w:rPr>
            </w:pPr>
            <w:r>
              <w:rPr>
                <w:noProof/>
                <w:color w:val="00B050"/>
                <w:lang w:eastAsia="x-none"/>
              </w:rPr>
              <w:t xml:space="preserve">Firma, Autor des SiNa (Vorname/Name) </w:t>
            </w:r>
          </w:p>
        </w:tc>
      </w:tr>
      <w:tr w:rsidR="00221934" w14:paraId="781ABCEE" w14:textId="77777777">
        <w:tc>
          <w:tcPr>
            <w:tcW w:w="425" w:type="dxa"/>
            <w:shd w:val="clear" w:color="auto" w:fill="auto"/>
          </w:tcPr>
          <w:p w14:paraId="1000842F" w14:textId="77777777" w:rsidR="00221934" w:rsidRDefault="00A76005">
            <w:pPr>
              <w:rPr>
                <w:noProof/>
                <w:color w:val="00B050"/>
              </w:rPr>
            </w:pPr>
            <w:r>
              <w:rPr>
                <w:noProof/>
                <w:color w:val="00B050"/>
              </w:rPr>
              <w:t>E</w:t>
            </w:r>
          </w:p>
        </w:tc>
        <w:tc>
          <w:tcPr>
            <w:tcW w:w="3686" w:type="dxa"/>
            <w:shd w:val="clear" w:color="auto" w:fill="auto"/>
          </w:tcPr>
          <w:p w14:paraId="7EDBB58B" w14:textId="77777777" w:rsidR="00221934" w:rsidRDefault="00A76005">
            <w:pPr>
              <w:rPr>
                <w:noProof/>
                <w:color w:val="00B050"/>
              </w:rPr>
            </w:pPr>
            <w:r>
              <w:rPr>
                <w:noProof/>
                <w:color w:val="00B050"/>
              </w:rPr>
              <w:t>Sachverständigenprüfung:</w:t>
            </w:r>
          </w:p>
          <w:p w14:paraId="4DD097B9" w14:textId="77777777" w:rsidR="00221934" w:rsidRDefault="00A76005">
            <w:pPr>
              <w:rPr>
                <w:noProof/>
                <w:color w:val="00B050"/>
              </w:rPr>
            </w:pPr>
            <w:r>
              <w:rPr>
                <w:noProof/>
                <w:color w:val="00B050"/>
              </w:rPr>
              <w:t xml:space="preserve">- Fachgebiet 1: </w:t>
            </w:r>
          </w:p>
          <w:p w14:paraId="5659625B" w14:textId="77777777" w:rsidR="00221934" w:rsidRDefault="00A76005">
            <w:pPr>
              <w:rPr>
                <w:noProof/>
                <w:color w:val="00B050"/>
              </w:rPr>
            </w:pPr>
            <w:r>
              <w:rPr>
                <w:noProof/>
                <w:color w:val="00B050"/>
              </w:rPr>
              <w:t xml:space="preserve">- Fachgebiet 2: </w:t>
            </w:r>
          </w:p>
        </w:tc>
        <w:tc>
          <w:tcPr>
            <w:tcW w:w="4252" w:type="dxa"/>
            <w:shd w:val="clear" w:color="auto" w:fill="auto"/>
          </w:tcPr>
          <w:p w14:paraId="3E1F2835" w14:textId="77777777" w:rsidR="00221934" w:rsidRDefault="00221934">
            <w:pPr>
              <w:rPr>
                <w:noProof/>
                <w:color w:val="00B050"/>
                <w:lang w:eastAsia="x-none"/>
              </w:rPr>
            </w:pPr>
          </w:p>
          <w:p w14:paraId="4C56495A" w14:textId="77777777" w:rsidR="00221934" w:rsidRDefault="00A76005">
            <w:pPr>
              <w:rPr>
                <w:noProof/>
                <w:color w:val="00B050"/>
                <w:lang w:eastAsia="x-none"/>
              </w:rPr>
            </w:pPr>
            <w:r>
              <w:rPr>
                <w:noProof/>
                <w:color w:val="00B050"/>
                <w:lang w:eastAsia="x-none"/>
              </w:rPr>
              <w:t>Firma, unabh.SV (Vorname/Name)</w:t>
            </w:r>
          </w:p>
          <w:p w14:paraId="2548E234" w14:textId="77777777" w:rsidR="00221934" w:rsidRDefault="00A76005">
            <w:pPr>
              <w:rPr>
                <w:noProof/>
                <w:color w:val="00B050"/>
                <w:lang w:eastAsia="x-none"/>
              </w:rPr>
            </w:pPr>
            <w:r>
              <w:rPr>
                <w:noProof/>
                <w:color w:val="00B050"/>
                <w:lang w:eastAsia="x-none"/>
              </w:rPr>
              <w:t>Firma, unabh.SV (Vorname/Name)</w:t>
            </w:r>
          </w:p>
        </w:tc>
      </w:tr>
      <w:tr w:rsidR="00221934" w14:paraId="130FF7B7" w14:textId="77777777">
        <w:tc>
          <w:tcPr>
            <w:tcW w:w="425" w:type="dxa"/>
            <w:shd w:val="clear" w:color="auto" w:fill="auto"/>
          </w:tcPr>
          <w:p w14:paraId="34CEE0B6" w14:textId="77777777" w:rsidR="00221934" w:rsidRDefault="00A76005">
            <w:pPr>
              <w:rPr>
                <w:noProof/>
                <w:color w:val="00B050"/>
              </w:rPr>
            </w:pPr>
            <w:r>
              <w:rPr>
                <w:noProof/>
                <w:color w:val="00B050"/>
              </w:rPr>
              <w:t>F</w:t>
            </w:r>
          </w:p>
        </w:tc>
        <w:tc>
          <w:tcPr>
            <w:tcW w:w="3686" w:type="dxa"/>
            <w:shd w:val="clear" w:color="auto" w:fill="auto"/>
          </w:tcPr>
          <w:p w14:paraId="7F8F6F78" w14:textId="77777777" w:rsidR="00221934" w:rsidRDefault="00A76005">
            <w:pPr>
              <w:rPr>
                <w:noProof/>
                <w:color w:val="00B050"/>
              </w:rPr>
            </w:pPr>
            <w:r>
              <w:rPr>
                <w:noProof/>
                <w:color w:val="00B050"/>
              </w:rPr>
              <w:t>Sicherheitsbewertung:</w:t>
            </w:r>
          </w:p>
          <w:p w14:paraId="3CB44821" w14:textId="77777777" w:rsidR="00221934" w:rsidRDefault="00A76005">
            <w:pPr>
              <w:rPr>
                <w:noProof/>
                <w:color w:val="00B050"/>
              </w:rPr>
            </w:pPr>
            <w:r>
              <w:rPr>
                <w:noProof/>
                <w:color w:val="00B050"/>
              </w:rPr>
              <w:t xml:space="preserve">- Fachgebiet 1: </w:t>
            </w:r>
          </w:p>
          <w:p w14:paraId="6B3FE570" w14:textId="77777777" w:rsidR="00221934" w:rsidRDefault="00A76005">
            <w:pPr>
              <w:rPr>
                <w:noProof/>
                <w:color w:val="00B050"/>
              </w:rPr>
            </w:pPr>
            <w:r>
              <w:rPr>
                <w:noProof/>
                <w:color w:val="00B050"/>
              </w:rPr>
              <w:t xml:space="preserve">- Fachgebiet 2: </w:t>
            </w:r>
          </w:p>
        </w:tc>
        <w:tc>
          <w:tcPr>
            <w:tcW w:w="4252" w:type="dxa"/>
            <w:shd w:val="clear" w:color="auto" w:fill="auto"/>
          </w:tcPr>
          <w:p w14:paraId="0D51F685" w14:textId="77777777" w:rsidR="00221934" w:rsidRDefault="00221934">
            <w:pPr>
              <w:rPr>
                <w:noProof/>
                <w:color w:val="00B050"/>
                <w:lang w:eastAsia="x-none"/>
              </w:rPr>
            </w:pPr>
          </w:p>
          <w:p w14:paraId="1C6B1779" w14:textId="77777777" w:rsidR="00221934" w:rsidRDefault="00A76005">
            <w:pPr>
              <w:rPr>
                <w:noProof/>
                <w:color w:val="00B050"/>
                <w:lang w:eastAsia="x-none"/>
              </w:rPr>
            </w:pPr>
            <w:r>
              <w:rPr>
                <w:noProof/>
                <w:color w:val="00B050"/>
                <w:lang w:eastAsia="x-none"/>
              </w:rPr>
              <w:t>RBS-Firma, unabh.SV (Vorname/Name)</w:t>
            </w:r>
          </w:p>
          <w:p w14:paraId="5370378D" w14:textId="77777777" w:rsidR="00221934" w:rsidRDefault="00A76005">
            <w:pPr>
              <w:rPr>
                <w:noProof/>
                <w:color w:val="00B050"/>
                <w:lang w:eastAsia="x-none"/>
              </w:rPr>
            </w:pPr>
            <w:r>
              <w:rPr>
                <w:noProof/>
                <w:color w:val="00B050"/>
                <w:lang w:eastAsia="x-none"/>
              </w:rPr>
              <w:t>RBS-Firma, unabh.SV (Vorname/Name)</w:t>
            </w:r>
          </w:p>
        </w:tc>
      </w:tr>
      <w:tr w:rsidR="00221934" w14:paraId="600C468F" w14:textId="77777777">
        <w:tc>
          <w:tcPr>
            <w:tcW w:w="425" w:type="dxa"/>
            <w:shd w:val="clear" w:color="auto" w:fill="auto"/>
          </w:tcPr>
          <w:p w14:paraId="669ED2A3" w14:textId="77777777" w:rsidR="00221934" w:rsidRDefault="00A76005">
            <w:pPr>
              <w:rPr>
                <w:noProof/>
                <w:color w:val="00B050"/>
              </w:rPr>
            </w:pPr>
            <w:r>
              <w:rPr>
                <w:noProof/>
                <w:color w:val="00B050"/>
              </w:rPr>
              <w:t>G</w:t>
            </w:r>
          </w:p>
        </w:tc>
        <w:tc>
          <w:tcPr>
            <w:tcW w:w="3686" w:type="dxa"/>
            <w:shd w:val="clear" w:color="auto" w:fill="auto"/>
          </w:tcPr>
          <w:p w14:paraId="7603A907" w14:textId="77777777" w:rsidR="00221934" w:rsidRDefault="00A76005">
            <w:pPr>
              <w:rPr>
                <w:noProof/>
                <w:color w:val="00B050"/>
              </w:rPr>
            </w:pPr>
            <w:r>
              <w:rPr>
                <w:noProof/>
                <w:color w:val="00B050"/>
              </w:rPr>
              <w:t>EG-(Zwischen)Prüfbescheinigung:</w:t>
            </w:r>
          </w:p>
          <w:p w14:paraId="05786E61" w14:textId="77777777" w:rsidR="00221934" w:rsidRDefault="00A76005">
            <w:pPr>
              <w:rPr>
                <w:noProof/>
                <w:color w:val="00B050"/>
              </w:rPr>
            </w:pPr>
            <w:r>
              <w:rPr>
                <w:noProof/>
                <w:color w:val="00B050"/>
              </w:rPr>
              <w:t xml:space="preserve">- Fachgebiet 1: </w:t>
            </w:r>
          </w:p>
          <w:p w14:paraId="782F2406" w14:textId="77777777" w:rsidR="00221934" w:rsidRDefault="00A76005">
            <w:pPr>
              <w:rPr>
                <w:noProof/>
                <w:color w:val="00B050"/>
              </w:rPr>
            </w:pPr>
            <w:r>
              <w:rPr>
                <w:noProof/>
                <w:color w:val="00B050"/>
              </w:rPr>
              <w:t>- Fachgebiet 2:</w:t>
            </w:r>
          </w:p>
        </w:tc>
        <w:tc>
          <w:tcPr>
            <w:tcW w:w="4252" w:type="dxa"/>
            <w:shd w:val="clear" w:color="auto" w:fill="auto"/>
          </w:tcPr>
          <w:p w14:paraId="43860180" w14:textId="77777777" w:rsidR="00221934" w:rsidRDefault="00221934">
            <w:pPr>
              <w:rPr>
                <w:noProof/>
                <w:color w:val="00B050"/>
                <w:lang w:eastAsia="x-none"/>
              </w:rPr>
            </w:pPr>
          </w:p>
          <w:p w14:paraId="06F46724" w14:textId="77777777" w:rsidR="00221934" w:rsidRDefault="00A76005">
            <w:pPr>
              <w:rPr>
                <w:noProof/>
                <w:color w:val="00B050"/>
                <w:lang w:eastAsia="x-none"/>
              </w:rPr>
            </w:pPr>
            <w:r>
              <w:rPr>
                <w:noProof/>
                <w:color w:val="00B050"/>
                <w:lang w:eastAsia="x-none"/>
              </w:rPr>
              <w:t>BS-Firma, unabh.SV (Vorname/Name)</w:t>
            </w:r>
          </w:p>
          <w:p w14:paraId="6925892C" w14:textId="77777777" w:rsidR="00221934" w:rsidRDefault="00A76005">
            <w:pPr>
              <w:rPr>
                <w:noProof/>
                <w:color w:val="00B050"/>
                <w:lang w:eastAsia="x-none"/>
              </w:rPr>
            </w:pPr>
            <w:r>
              <w:rPr>
                <w:noProof/>
                <w:color w:val="00B050"/>
                <w:lang w:eastAsia="x-none"/>
              </w:rPr>
              <w:t>BS-Firma, unabh.SV (Vorname/Name)</w:t>
            </w:r>
          </w:p>
        </w:tc>
      </w:tr>
      <w:tr w:rsidR="00221934" w14:paraId="3C8DA88A" w14:textId="77777777">
        <w:tc>
          <w:tcPr>
            <w:tcW w:w="425" w:type="dxa"/>
            <w:shd w:val="clear" w:color="auto" w:fill="auto"/>
          </w:tcPr>
          <w:p w14:paraId="51FBB32A" w14:textId="77777777" w:rsidR="00221934" w:rsidRDefault="00A76005">
            <w:pPr>
              <w:rPr>
                <w:noProof/>
                <w:color w:val="00B050"/>
              </w:rPr>
            </w:pPr>
            <w:r>
              <w:rPr>
                <w:noProof/>
                <w:color w:val="00B050"/>
              </w:rPr>
              <w:t>H</w:t>
            </w:r>
          </w:p>
        </w:tc>
        <w:tc>
          <w:tcPr>
            <w:tcW w:w="3686" w:type="dxa"/>
            <w:shd w:val="clear" w:color="auto" w:fill="auto"/>
          </w:tcPr>
          <w:p w14:paraId="40153C95" w14:textId="77777777" w:rsidR="00221934" w:rsidRPr="005E6803" w:rsidRDefault="00A76005">
            <w:pPr>
              <w:rPr>
                <w:strike/>
                <w:noProof/>
                <w:color w:val="00B050"/>
                <w:highlight w:val="lightGray"/>
              </w:rPr>
            </w:pPr>
            <w:r w:rsidRPr="005E6803">
              <w:rPr>
                <w:strike/>
                <w:noProof/>
                <w:color w:val="00B050"/>
                <w:highlight w:val="lightGray"/>
              </w:rPr>
              <w:t>NNTV-(Zwischen)Prüfbescheinigung:</w:t>
            </w:r>
          </w:p>
          <w:p w14:paraId="09C1F04E" w14:textId="77777777" w:rsidR="00221934" w:rsidRPr="005E6803" w:rsidRDefault="00A76005">
            <w:pPr>
              <w:rPr>
                <w:strike/>
                <w:noProof/>
                <w:color w:val="00B050"/>
                <w:highlight w:val="lightGray"/>
              </w:rPr>
            </w:pPr>
            <w:r w:rsidRPr="005E6803">
              <w:rPr>
                <w:strike/>
                <w:noProof/>
                <w:color w:val="00B050"/>
                <w:highlight w:val="lightGray"/>
              </w:rPr>
              <w:t xml:space="preserve">- Fachgebiet 1: </w:t>
            </w:r>
          </w:p>
          <w:p w14:paraId="702CA172" w14:textId="77777777" w:rsidR="00221934" w:rsidRPr="005E6803" w:rsidRDefault="00A76005">
            <w:pPr>
              <w:rPr>
                <w:strike/>
                <w:noProof/>
                <w:color w:val="00B050"/>
                <w:highlight w:val="lightGray"/>
              </w:rPr>
            </w:pPr>
            <w:r w:rsidRPr="005E6803">
              <w:rPr>
                <w:strike/>
                <w:noProof/>
                <w:color w:val="00B050"/>
                <w:highlight w:val="lightGray"/>
              </w:rPr>
              <w:t>- Fachgebiet 2:</w:t>
            </w:r>
          </w:p>
        </w:tc>
        <w:tc>
          <w:tcPr>
            <w:tcW w:w="4252" w:type="dxa"/>
            <w:shd w:val="clear" w:color="auto" w:fill="auto"/>
          </w:tcPr>
          <w:p w14:paraId="7B3A8CB2" w14:textId="77777777" w:rsidR="00221934" w:rsidRPr="005E6803" w:rsidRDefault="00221934">
            <w:pPr>
              <w:rPr>
                <w:strike/>
                <w:noProof/>
                <w:color w:val="00B050"/>
                <w:highlight w:val="lightGray"/>
                <w:lang w:eastAsia="x-none"/>
              </w:rPr>
            </w:pPr>
          </w:p>
          <w:p w14:paraId="1034734A" w14:textId="77777777" w:rsidR="00221934" w:rsidRPr="005E6803" w:rsidRDefault="00A76005">
            <w:pPr>
              <w:rPr>
                <w:strike/>
                <w:noProof/>
                <w:color w:val="00B050"/>
                <w:highlight w:val="lightGray"/>
                <w:lang w:eastAsia="x-none"/>
              </w:rPr>
            </w:pPr>
            <w:r w:rsidRPr="005E6803">
              <w:rPr>
                <w:strike/>
                <w:noProof/>
                <w:color w:val="00B050"/>
                <w:highlight w:val="lightGray"/>
                <w:lang w:eastAsia="x-none"/>
              </w:rPr>
              <w:t>BBS-Firma, unabh.SV (Vorname/Name)</w:t>
            </w:r>
          </w:p>
          <w:p w14:paraId="4737A3A4" w14:textId="77777777" w:rsidR="00221934" w:rsidRPr="005E6803" w:rsidRDefault="00A76005">
            <w:pPr>
              <w:rPr>
                <w:strike/>
                <w:color w:val="00B050"/>
                <w:highlight w:val="lightGray"/>
              </w:rPr>
            </w:pPr>
            <w:r w:rsidRPr="005E6803">
              <w:rPr>
                <w:strike/>
                <w:noProof/>
                <w:color w:val="00B050"/>
                <w:highlight w:val="lightGray"/>
                <w:lang w:eastAsia="x-none"/>
              </w:rPr>
              <w:t>BBS-Firma, unabh.SV (Vorname/Name)</w:t>
            </w:r>
          </w:p>
        </w:tc>
      </w:tr>
    </w:tbl>
    <w:p w14:paraId="2187876F" w14:textId="77777777" w:rsidR="00221934" w:rsidRDefault="00221934">
      <w:pPr>
        <w:pStyle w:val="Textkrper"/>
        <w:rPr>
          <w:color w:val="A6A6A6"/>
          <w:lang w:eastAsia="x-none"/>
        </w:rPr>
      </w:pPr>
    </w:p>
    <w:p w14:paraId="676363DF" w14:textId="77777777" w:rsidR="00221934" w:rsidRDefault="00A76005">
      <w:pPr>
        <w:pStyle w:val="Textkrper"/>
        <w:rPr>
          <w:i/>
          <w:color w:val="00B050"/>
          <w:lang w:eastAsia="x-none"/>
        </w:rPr>
      </w:pPr>
      <w:r>
        <w:rPr>
          <w:i/>
          <w:color w:val="00B050"/>
          <w:lang w:eastAsia="x-none"/>
        </w:rPr>
        <w:t>Wird die Firma erst später bestimmt, sind die in Betracht gezogenen Firmen zu nennen.</w:t>
      </w:r>
    </w:p>
    <w:p w14:paraId="6AFB44D7" w14:textId="77777777" w:rsidR="00221934" w:rsidRDefault="00A76005">
      <w:pPr>
        <w:pStyle w:val="Textkrper"/>
        <w:rPr>
          <w:rFonts w:ascii="Courier New" w:hAnsi="Courier New" w:cs="Courier New"/>
          <w:color w:val="0070C0"/>
        </w:rPr>
      </w:pPr>
      <w:r>
        <w:rPr>
          <w:rFonts w:ascii="Courier New" w:hAnsi="Courier New" w:cs="Courier New"/>
          <w:color w:val="0070C0"/>
          <w:highlight w:val="yellow"/>
          <w:vertAlign w:val="superscript"/>
        </w:rPr>
        <w:t>*)</w:t>
      </w:r>
      <w:r>
        <w:rPr>
          <w:rFonts w:ascii="Courier New" w:hAnsi="Courier New" w:cs="Courier New"/>
          <w:color w:val="0070C0"/>
        </w:rPr>
        <w:t xml:space="preserve"> Die für die Ausführung der elektrischen Anlagen verantwortlichen Personen werden spätestens </w:t>
      </w:r>
      <w:r>
        <w:rPr>
          <w:rFonts w:ascii="Courier New" w:hAnsi="Courier New" w:cs="Courier New"/>
          <w:b/>
          <w:color w:val="0070C0"/>
        </w:rPr>
        <w:t>bei Baubeginn bezeichnet</w:t>
      </w:r>
      <w:r>
        <w:rPr>
          <w:rFonts w:ascii="Courier New" w:hAnsi="Courier New" w:cs="Courier New"/>
          <w:color w:val="0070C0"/>
        </w:rPr>
        <w:t>.</w:t>
      </w:r>
    </w:p>
    <w:p w14:paraId="6AEE2011" w14:textId="4B3E8D51" w:rsidR="00221934" w:rsidRDefault="00A76005" w:rsidP="00500E1A">
      <w:pPr>
        <w:pStyle w:val="Textkrper"/>
        <w:rPr>
          <w:i/>
          <w:color w:val="00B050"/>
          <w:lang w:eastAsia="x-none"/>
        </w:rPr>
      </w:pPr>
      <w:r>
        <w:rPr>
          <w:i/>
          <w:color w:val="00B050"/>
          <w:lang w:eastAsia="x-none"/>
        </w:rPr>
        <w:t>Bei Vorhaben, wenn Phase Ausführung später eingereicht wird, weil zum Zeitpunkt der Phase Planung noch nicht alles bereits bekannt ist oder eine BBw durch das BAV gefordert ist.</w:t>
      </w:r>
    </w:p>
    <w:p w14:paraId="4C510EEE" w14:textId="77777777" w:rsidR="00221934" w:rsidRDefault="00A76005">
      <w:pPr>
        <w:spacing w:line="240" w:lineRule="auto"/>
        <w:rPr>
          <w:b/>
          <w:bCs/>
          <w:iCs/>
          <w:kern w:val="32"/>
          <w:sz w:val="24"/>
          <w:szCs w:val="26"/>
          <w:lang w:val="x-none" w:eastAsia="x-none"/>
        </w:rPr>
      </w:pPr>
      <w:r>
        <w:br w:type="page"/>
      </w:r>
    </w:p>
    <w:p w14:paraId="5CB6A9E2" w14:textId="77777777" w:rsidR="00221934" w:rsidRDefault="00A76005">
      <w:pPr>
        <w:pStyle w:val="berschrift3"/>
      </w:pPr>
      <w:r>
        <w:lastRenderedPageBreak/>
        <w:t>4.2.2</w:t>
      </w:r>
      <w:r>
        <w:tab/>
        <w:t xml:space="preserve">Einbezug unabhängiger Prüfstellen </w:t>
      </w:r>
      <w:r>
        <w:rPr>
          <w:sz w:val="20"/>
          <w:szCs w:val="20"/>
        </w:rPr>
        <w:t>(Phase Ausführung)</w:t>
      </w:r>
    </w:p>
    <w:p w14:paraId="66A032BE" w14:textId="77777777" w:rsidR="00221934" w:rsidRDefault="00A76005">
      <w:pPr>
        <w:pStyle w:val="Textkrper"/>
      </w:pPr>
      <w:r>
        <w:t>Der Umfang der beauftragten Prüfungen bzw. Bewertungen sind im Anhang zu finden:</w:t>
      </w:r>
    </w:p>
    <w:p w14:paraId="45C29148" w14:textId="77777777" w:rsidR="00221934" w:rsidRPr="004A1533" w:rsidRDefault="00A76005">
      <w:pPr>
        <w:pStyle w:val="Textkrper"/>
        <w:numPr>
          <w:ilvl w:val="0"/>
          <w:numId w:val="4"/>
        </w:numPr>
        <w:tabs>
          <w:tab w:val="clear" w:pos="1881"/>
          <w:tab w:val="left" w:pos="1418"/>
        </w:tabs>
        <w:rPr>
          <w:color w:val="00B050"/>
          <w:lang w:eastAsia="x-none"/>
        </w:rPr>
      </w:pPr>
      <w:r w:rsidRPr="004A1533">
        <w:rPr>
          <w:color w:val="00B050"/>
          <w:lang w:eastAsia="x-none"/>
        </w:rPr>
        <w:t>Anhang-n:</w:t>
      </w:r>
      <w:r w:rsidRPr="004A1533">
        <w:rPr>
          <w:color w:val="00B050"/>
          <w:lang w:eastAsia="x-none"/>
        </w:rPr>
        <w:tab/>
        <w:t>Auftrag zur Sachverständigenprüfung "Phase Ausführung"</w:t>
      </w:r>
    </w:p>
    <w:p w14:paraId="544C3F50" w14:textId="4C5AC2FF" w:rsidR="00221934" w:rsidRPr="004A1533" w:rsidRDefault="00A76005">
      <w:pPr>
        <w:pStyle w:val="Textkrper"/>
        <w:numPr>
          <w:ilvl w:val="0"/>
          <w:numId w:val="3"/>
        </w:numPr>
        <w:rPr>
          <w:color w:val="00B050"/>
          <w:lang w:eastAsia="x-none"/>
        </w:rPr>
      </w:pPr>
      <w:r w:rsidRPr="004A1533">
        <w:rPr>
          <w:color w:val="00B050"/>
          <w:lang w:eastAsia="x-none"/>
        </w:rPr>
        <w:t>Anhang-n:</w:t>
      </w:r>
      <w:r w:rsidRPr="004A1533">
        <w:rPr>
          <w:color w:val="00B050"/>
          <w:lang w:eastAsia="x-none"/>
        </w:rPr>
        <w:tab/>
        <w:t>Auftrag zur Bewertung des Sicherheitsberichts "Phase Ausführung"</w:t>
      </w:r>
    </w:p>
    <w:p w14:paraId="234E592D" w14:textId="77777777" w:rsidR="004A1533" w:rsidRDefault="004A1533" w:rsidP="004A1533">
      <w:pPr>
        <w:pStyle w:val="Textkrper"/>
        <w:ind w:left="1069"/>
        <w:rPr>
          <w:color w:val="00B050"/>
          <w:lang w:eastAsia="x-none"/>
        </w:rPr>
      </w:pPr>
      <w:r w:rsidRPr="00682359">
        <w:rPr>
          <w:i/>
          <w:color w:val="00B050"/>
        </w:rPr>
        <w:t>(oder)</w:t>
      </w:r>
    </w:p>
    <w:p w14:paraId="50F77BA4" w14:textId="139D687E" w:rsidR="004A1533" w:rsidRPr="004A1533" w:rsidRDefault="004A1533" w:rsidP="004A1533">
      <w:pPr>
        <w:pStyle w:val="Textkrper"/>
        <w:numPr>
          <w:ilvl w:val="0"/>
          <w:numId w:val="3"/>
        </w:numP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 weil ....</w:t>
      </w:r>
    </w:p>
    <w:p w14:paraId="0C25B6D5" w14:textId="77777777" w:rsidR="00221934" w:rsidRDefault="00A76005">
      <w:pPr>
        <w:pStyle w:val="Textkrper"/>
      </w:pPr>
      <w:r>
        <w:t>Diese Aufträge an die unabhängigen Prüfstellen werden damit dem BAV vorgelegt.</w:t>
      </w:r>
    </w:p>
    <w:p w14:paraId="1DE3C9E5" w14:textId="77777777" w:rsidR="00221934" w:rsidRDefault="00A76005">
      <w:pPr>
        <w:pStyle w:val="Textkrper"/>
        <w:rPr>
          <w:i/>
          <w:color w:val="00B050"/>
          <w:lang w:eastAsia="x-none"/>
        </w:rPr>
      </w:pPr>
      <w:r>
        <w:rPr>
          <w:i/>
          <w:color w:val="00B050"/>
          <w:lang w:eastAsia="x-none"/>
        </w:rPr>
        <w:t>Falls keine Prüfungen bzw. Bewertungen notwendig sind, Kapitel nicht löschen aber Vermerk anbringen:</w:t>
      </w:r>
    </w:p>
    <w:p w14:paraId="46C518BA" w14:textId="77777777" w:rsidR="00221934" w:rsidRDefault="00A76005">
      <w:pPr>
        <w:pStyle w:val="Textkrper"/>
        <w:rPr>
          <w:rFonts w:ascii="Courier New" w:hAnsi="Courier New" w:cs="Courier New"/>
          <w:color w:val="0070C0"/>
        </w:rPr>
      </w:pPr>
      <w:r>
        <w:rPr>
          <w:rFonts w:ascii="Courier New" w:hAnsi="Courier New" w:cs="Courier New"/>
          <w:b/>
          <w:color w:val="0070C0"/>
        </w:rPr>
        <w:t>Voraussichtlich keine</w:t>
      </w:r>
      <w:r>
        <w:rPr>
          <w:rFonts w:ascii="Courier New" w:hAnsi="Courier New" w:cs="Courier New"/>
          <w:color w:val="0070C0"/>
        </w:rPr>
        <w:t xml:space="preserve"> Prüfungen bzw. Bewertungen:</w:t>
      </w:r>
    </w:p>
    <w:p w14:paraId="12527CCD" w14:textId="77777777" w:rsidR="00221934" w:rsidRDefault="00A76005">
      <w:pPr>
        <w:pStyle w:val="Textkrper"/>
        <w:numPr>
          <w:ilvl w:val="0"/>
          <w:numId w:val="4"/>
        </w:numPr>
        <w:rPr>
          <w:rFonts w:ascii="Courier New" w:hAnsi="Courier New" w:cs="Courier New"/>
          <w:color w:val="0070C0"/>
        </w:rPr>
      </w:pPr>
      <w:r>
        <w:rPr>
          <w:rFonts w:ascii="Courier New" w:hAnsi="Courier New" w:cs="Courier New"/>
          <w:color w:val="0070C0"/>
        </w:rPr>
        <w:t xml:space="preserve">durch </w:t>
      </w:r>
      <w:r>
        <w:rPr>
          <w:rFonts w:ascii="Courier New" w:hAnsi="Courier New" w:cs="Courier New"/>
          <w:b/>
          <w:color w:val="0070C0"/>
        </w:rPr>
        <w:t>Sachverständige</w:t>
      </w:r>
      <w:r>
        <w:rPr>
          <w:rFonts w:ascii="Courier New" w:hAnsi="Courier New" w:cs="Courier New"/>
          <w:color w:val="0070C0"/>
        </w:rPr>
        <w:t xml:space="preserve"> (SV) notwendig, </w:t>
      </w:r>
      <w:r>
        <w:rPr>
          <w:rFonts w:ascii="Courier New" w:hAnsi="Courier New" w:cs="Courier New"/>
          <w:b/>
          <w:color w:val="0070C0"/>
        </w:rPr>
        <w:t>weil</w:t>
      </w:r>
      <w:r>
        <w:rPr>
          <w:rFonts w:ascii="Courier New" w:hAnsi="Courier New" w:cs="Courier New"/>
          <w:color w:val="0070C0"/>
        </w:rPr>
        <w:t xml:space="preserve"> keine hohe Si-Relevanz.</w:t>
      </w:r>
    </w:p>
    <w:p w14:paraId="018A872A" w14:textId="77777777" w:rsidR="00221934" w:rsidRDefault="00A76005">
      <w:pPr>
        <w:pStyle w:val="Textkrper"/>
        <w:numPr>
          <w:ilvl w:val="0"/>
          <w:numId w:val="4"/>
        </w:numPr>
        <w:rPr>
          <w:rFonts w:ascii="Courier New" w:hAnsi="Courier New" w:cs="Courier New"/>
          <w:color w:val="0070C0"/>
        </w:rPr>
      </w:pPr>
      <w:r>
        <w:rPr>
          <w:rFonts w:ascii="Courier New" w:hAnsi="Courier New" w:cs="Courier New"/>
          <w:color w:val="0070C0"/>
        </w:rPr>
        <w:t xml:space="preserve">durch </w:t>
      </w:r>
      <w:r>
        <w:rPr>
          <w:rFonts w:ascii="Courier New" w:hAnsi="Courier New" w:cs="Courier New"/>
          <w:b/>
          <w:color w:val="0070C0"/>
        </w:rPr>
        <w:t>Risikobewertungsstelle</w:t>
      </w:r>
      <w:r>
        <w:rPr>
          <w:rFonts w:ascii="Courier New" w:hAnsi="Courier New" w:cs="Courier New"/>
          <w:color w:val="0070C0"/>
        </w:rPr>
        <w:t xml:space="preserve"> (RBS), </w:t>
      </w:r>
      <w:r>
        <w:rPr>
          <w:rFonts w:ascii="Courier New" w:hAnsi="Courier New" w:cs="Courier New"/>
          <w:b/>
          <w:color w:val="0070C0"/>
        </w:rPr>
        <w:t>weil</w:t>
      </w:r>
      <w:r>
        <w:rPr>
          <w:rFonts w:ascii="Courier New" w:hAnsi="Courier New" w:cs="Courier New"/>
          <w:color w:val="0070C0"/>
        </w:rPr>
        <w:t xml:space="preserve"> keine signifikante Änd.</w:t>
      </w:r>
    </w:p>
    <w:p w14:paraId="3A6FFCB2" w14:textId="77777777" w:rsidR="00221934" w:rsidRDefault="00A76005">
      <w:pPr>
        <w:pStyle w:val="Textkrper"/>
        <w:numPr>
          <w:ilvl w:val="0"/>
          <w:numId w:val="4"/>
        </w:numPr>
        <w:rPr>
          <w:rFonts w:ascii="Courier New" w:hAnsi="Courier New" w:cs="Courier New"/>
          <w:color w:val="0070C0"/>
        </w:rPr>
      </w:pPr>
      <w:r>
        <w:rPr>
          <w:rFonts w:ascii="Courier New" w:hAnsi="Courier New" w:cs="Courier New"/>
          <w:color w:val="0070C0"/>
        </w:rPr>
        <w:t xml:space="preserve">durch </w:t>
      </w:r>
      <w:r>
        <w:rPr>
          <w:rFonts w:ascii="Courier New" w:hAnsi="Courier New" w:cs="Courier New"/>
          <w:b/>
          <w:color w:val="0070C0"/>
        </w:rPr>
        <w:t>benannte Stelle</w:t>
      </w:r>
      <w:r>
        <w:rPr>
          <w:rFonts w:ascii="Courier New" w:hAnsi="Courier New" w:cs="Courier New"/>
          <w:color w:val="0070C0"/>
        </w:rPr>
        <w:t xml:space="preserve"> (BS), </w:t>
      </w:r>
      <w:r>
        <w:rPr>
          <w:rFonts w:ascii="Courier New" w:hAnsi="Courier New" w:cs="Courier New"/>
          <w:b/>
          <w:color w:val="0070C0"/>
        </w:rPr>
        <w:t>weil</w:t>
      </w:r>
      <w:r>
        <w:rPr>
          <w:rFonts w:ascii="Courier New" w:hAnsi="Courier New" w:cs="Courier New"/>
          <w:color w:val="0070C0"/>
        </w:rPr>
        <w:t xml:space="preserve"> das Vorhaben auf dem nicht-IOP-Netz liegt.</w:t>
      </w:r>
    </w:p>
    <w:p w14:paraId="6A640FF8" w14:textId="4BC896B5" w:rsidR="00221934" w:rsidRPr="005E6803" w:rsidRDefault="001D27E3" w:rsidP="001D27E3">
      <w:pPr>
        <w:pStyle w:val="Textkrper"/>
        <w:numPr>
          <w:ilvl w:val="0"/>
          <w:numId w:val="4"/>
        </w:numPr>
        <w:rPr>
          <w:strike/>
          <w:color w:val="00B050"/>
          <w:highlight w:val="lightGray"/>
          <w:lang w:eastAsia="x-none"/>
        </w:rPr>
      </w:pPr>
      <w:r w:rsidRPr="005E6803">
        <w:rPr>
          <w:strike/>
          <w:color w:val="00B050"/>
          <w:highlight w:val="lightGray"/>
          <w:lang w:eastAsia="x-none"/>
        </w:rPr>
        <w:t>durch benannte beauftragte Stelle (BBS), weil im Vorhaben keine NNTV betroffen sind.</w:t>
      </w:r>
    </w:p>
    <w:bookmarkEnd w:id="62"/>
    <w:p w14:paraId="1BC59535" w14:textId="77777777" w:rsidR="00221934" w:rsidRDefault="00A76005">
      <w:pPr>
        <w:pStyle w:val="berschrift3"/>
      </w:pPr>
      <w:r>
        <w:t>4.2.2</w:t>
      </w:r>
      <w:r>
        <w:tab/>
        <w:t>Meilensteine Phase Ausführung im Sicherheitsprozess</w:t>
      </w:r>
    </w:p>
    <w:p w14:paraId="05F9CC41" w14:textId="7FD05AA8" w:rsidR="00221934" w:rsidRDefault="00A76005">
      <w:pPr>
        <w:pStyle w:val="Textkrper"/>
        <w:rPr>
          <w:rFonts w:ascii="Courier New" w:hAnsi="Courier New" w:cs="Courier New"/>
          <w:color w:val="0070C0"/>
        </w:rPr>
      </w:pPr>
      <w:r>
        <w:rPr>
          <w:rFonts w:ascii="Courier New" w:hAnsi="Courier New" w:cs="Courier New"/>
          <w:color w:val="0070C0"/>
        </w:rPr>
        <w:t xml:space="preserve">In Kapitel </w:t>
      </w:r>
      <w:r>
        <w:rPr>
          <w:rFonts w:ascii="Courier New" w:hAnsi="Courier New" w:cs="Courier New"/>
          <w:color w:val="0070C0"/>
        </w:rPr>
        <w:fldChar w:fldCharType="begin"/>
      </w:r>
      <w:r>
        <w:rPr>
          <w:rFonts w:ascii="Courier New" w:hAnsi="Courier New" w:cs="Courier New"/>
          <w:color w:val="0070C0"/>
        </w:rPr>
        <w:instrText xml:space="preserve"> REF _Ref442446881 \r \h  \* MERGEFORMAT </w:instrText>
      </w:r>
      <w:r>
        <w:rPr>
          <w:rFonts w:ascii="Courier New" w:hAnsi="Courier New" w:cs="Courier New"/>
          <w:color w:val="0070C0"/>
        </w:rPr>
      </w:r>
      <w:r>
        <w:rPr>
          <w:rFonts w:ascii="Courier New" w:hAnsi="Courier New" w:cs="Courier New"/>
          <w:color w:val="0070C0"/>
        </w:rPr>
        <w:fldChar w:fldCharType="separate"/>
      </w:r>
      <w:r w:rsidR="00F4431A">
        <w:rPr>
          <w:rFonts w:ascii="Courier New" w:hAnsi="Courier New" w:cs="Courier New"/>
          <w:color w:val="0070C0"/>
        </w:rPr>
        <w:t>0</w:t>
      </w:r>
      <w:r>
        <w:rPr>
          <w:rFonts w:ascii="Courier New" w:hAnsi="Courier New" w:cs="Courier New"/>
          <w:color w:val="0070C0"/>
        </w:rPr>
        <w:fldChar w:fldCharType="end"/>
      </w:r>
      <w:r>
        <w:rPr>
          <w:rFonts w:ascii="Courier New" w:hAnsi="Courier New" w:cs="Courier New"/>
          <w:color w:val="0070C0"/>
        </w:rPr>
        <w:t xml:space="preserve"> zusammengefasst. </w:t>
      </w:r>
    </w:p>
    <w:p w14:paraId="5B1D7D5A" w14:textId="77777777" w:rsidR="00221934" w:rsidRDefault="00221934">
      <w:pPr>
        <w:pStyle w:val="Textkrper"/>
      </w:pPr>
    </w:p>
    <w:p w14:paraId="155ED830" w14:textId="77777777" w:rsidR="00221934" w:rsidRDefault="00A76005">
      <w:pPr>
        <w:spacing w:line="240" w:lineRule="auto"/>
        <w:rPr>
          <w:b/>
          <w:iCs/>
          <w:kern w:val="32"/>
          <w:sz w:val="28"/>
          <w:szCs w:val="28"/>
          <w:lang w:eastAsia="x-none"/>
        </w:rPr>
      </w:pPr>
      <w:r>
        <w:br w:type="page"/>
      </w:r>
    </w:p>
    <w:p w14:paraId="729871E4" w14:textId="77777777" w:rsidR="00221934" w:rsidRDefault="00A76005">
      <w:pPr>
        <w:pStyle w:val="berschrift2"/>
      </w:pPr>
      <w:bookmarkStart w:id="63" w:name="_Ref442264835"/>
      <w:bookmarkStart w:id="64" w:name="_Toc502226299"/>
      <w:r>
        <w:lastRenderedPageBreak/>
        <w:t>4.3</w:t>
      </w:r>
      <w:r>
        <w:tab/>
        <w:t>Typenzulassungen</w:t>
      </w:r>
      <w:bookmarkEnd w:id="63"/>
      <w:bookmarkEnd w:id="64"/>
    </w:p>
    <w:p w14:paraId="5D562A78" w14:textId="77777777" w:rsidR="00221934" w:rsidRDefault="00A76005">
      <w:pPr>
        <w:pStyle w:val="berschrift3"/>
      </w:pPr>
      <w:r>
        <w:t>4.3.1</w:t>
      </w:r>
      <w:r>
        <w:tab/>
        <w:t xml:space="preserve">Typenzugelassene Betrachtungsgegenstände </w:t>
      </w:r>
    </w:p>
    <w:p w14:paraId="4DA81423" w14:textId="435CBD48" w:rsidR="00221934" w:rsidRDefault="00A76005">
      <w:pPr>
        <w:pStyle w:val="Textkrper"/>
        <w:rPr>
          <w:rFonts w:ascii="Courier New" w:hAnsi="Courier New" w:cs="Courier New"/>
          <w:color w:val="0070C0"/>
        </w:rPr>
      </w:pPr>
      <w:r>
        <w:rPr>
          <w:rFonts w:ascii="Courier New" w:hAnsi="Courier New" w:cs="Courier New"/>
          <w:color w:val="0070C0"/>
        </w:rPr>
        <w:t xml:space="preserve">Im Vorhaben werden, ausser der unter </w:t>
      </w:r>
      <w:r w:rsidR="004A1533">
        <w:rPr>
          <w:rFonts w:ascii="Courier New" w:hAnsi="Courier New" w:cs="Courier New"/>
          <w:color w:val="0070C0"/>
        </w:rPr>
        <w:t>4.3.2</w:t>
      </w:r>
      <w:r>
        <w:rPr>
          <w:rFonts w:ascii="Courier New" w:hAnsi="Courier New" w:cs="Courier New"/>
          <w:color w:val="0070C0"/>
        </w:rPr>
        <w:t xml:space="preserve"> aufgeführten Gegenstände, </w:t>
      </w:r>
      <w:r>
        <w:rPr>
          <w:rFonts w:ascii="Courier New" w:hAnsi="Courier New" w:cs="Courier New"/>
          <w:b/>
          <w:color w:val="0070C0"/>
        </w:rPr>
        <w:t>nur typenzugelassene</w:t>
      </w:r>
      <w:r>
        <w:rPr>
          <w:rFonts w:ascii="Courier New" w:hAnsi="Courier New" w:cs="Courier New"/>
          <w:color w:val="0070C0"/>
        </w:rPr>
        <w:t xml:space="preserve"> sicherheitsrelevante Systeme, Komponenten, Schnittstellen oder Funktionalitäten und Prozesse (Betrachtungsgegenstände) eingesetzt. </w:t>
      </w:r>
      <w:hyperlink r:id="rId16" w:history="1">
        <w:r>
          <w:rPr>
            <w:rStyle w:val="Hyperlink"/>
            <w:color w:val="auto"/>
          </w:rPr>
          <w:t>(</w:t>
        </w:r>
        <w:r>
          <w:rPr>
            <w:rStyle w:val="Hyperlink"/>
            <w:color w:val="auto"/>
            <w:highlight w:val="cyan"/>
          </w:rPr>
          <w:t>Link auf BAV-Liste</w:t>
        </w:r>
        <w:r>
          <w:rPr>
            <w:rStyle w:val="Hyperlink"/>
            <w:color w:val="auto"/>
          </w:rPr>
          <w:t>)</w:t>
        </w:r>
      </w:hyperlink>
    </w:p>
    <w:p w14:paraId="441954B0" w14:textId="59EAC2EF" w:rsidR="00221934" w:rsidRPr="00E7102C" w:rsidRDefault="00A76005" w:rsidP="00E7102C">
      <w:pPr>
        <w:pStyle w:val="Textkrper"/>
        <w:rPr>
          <w:rFonts w:ascii="Courier New" w:hAnsi="Courier New" w:cs="Courier New"/>
          <w:b/>
          <w:color w:val="0070C0"/>
          <w:u w:val="single"/>
        </w:rPr>
      </w:pPr>
      <w:r w:rsidRPr="00E7102C">
        <w:rPr>
          <w:rFonts w:ascii="Courier New" w:hAnsi="Courier New" w:cs="Courier New"/>
          <w:b/>
          <w:color w:val="0070C0"/>
          <w:highlight w:val="yellow"/>
          <w:u w:val="single"/>
        </w:rPr>
        <w:t xml:space="preserve">Beispiel </w:t>
      </w:r>
      <w:r w:rsidR="004A1533">
        <w:rPr>
          <w:rFonts w:ascii="Courier New" w:hAnsi="Courier New" w:cs="Courier New"/>
          <w:b/>
          <w:color w:val="0070C0"/>
          <w:highlight w:val="yellow"/>
          <w:u w:val="single"/>
        </w:rPr>
        <w:t>XY</w:t>
      </w:r>
      <w:r w:rsidRPr="00E7102C">
        <w:rPr>
          <w:rFonts w:ascii="Courier New" w:hAnsi="Courier New" w:cs="Courier New"/>
          <w:b/>
          <w:color w:val="0070C0"/>
          <w:highlight w:val="yellow"/>
          <w:u w:val="single"/>
        </w:rPr>
        <w:t>:</w:t>
      </w:r>
      <w:r w:rsidR="004A1533">
        <w:rPr>
          <w:rFonts w:ascii="Courier New" w:hAnsi="Courier New" w:cs="Courier New"/>
          <w:b/>
          <w:color w:val="0070C0"/>
          <w:u w:val="single"/>
        </w:rPr>
        <w:br/>
      </w:r>
      <w:r w:rsidR="004A1533" w:rsidRPr="004A1533">
        <w:rPr>
          <w:rFonts w:ascii="Courier New" w:hAnsi="Courier New" w:cs="Courier New"/>
          <w:color w:val="0070C0"/>
        </w:rPr>
        <w:tab/>
      </w:r>
      <w:r w:rsidR="004A1533" w:rsidRPr="004A1533">
        <w:rPr>
          <w:rFonts w:ascii="Courier New" w:hAnsi="Courier New" w:cs="Courier New"/>
          <w:color w:val="0070C0"/>
        </w:rPr>
        <w:tab/>
      </w:r>
      <w:r>
        <w:rPr>
          <w:rFonts w:ascii="Courier New" w:hAnsi="Courier New" w:cs="Courier New"/>
          <w:color w:val="0070C0"/>
        </w:rPr>
        <w:tab/>
      </w:r>
      <w:r>
        <w:rPr>
          <w:rFonts w:ascii="Courier New" w:hAnsi="Courier New" w:cs="Courier New"/>
          <w:color w:val="0070C0"/>
          <w:u w:val="single"/>
        </w:rPr>
        <w:t>Komponente:</w:t>
      </w:r>
      <w:r>
        <w:rPr>
          <w:rFonts w:ascii="Courier New" w:hAnsi="Courier New" w:cs="Courier New"/>
          <w:color w:val="0070C0"/>
        </w:rPr>
        <w:tab/>
      </w:r>
      <w:r>
        <w:rPr>
          <w:rFonts w:ascii="Courier New" w:hAnsi="Courier New" w:cs="Courier New"/>
          <w:color w:val="0070C0"/>
        </w:rPr>
        <w:tab/>
      </w:r>
      <w:r>
        <w:rPr>
          <w:rFonts w:ascii="Courier New" w:hAnsi="Courier New" w:cs="Courier New"/>
          <w:color w:val="0070C0"/>
          <w:u w:val="single"/>
        </w:rPr>
        <w:t>BAV-Typenzulassung:</w:t>
      </w:r>
    </w:p>
    <w:p w14:paraId="1AD2B2D7" w14:textId="77777777" w:rsidR="00221934" w:rsidRDefault="00A76005">
      <w:pPr>
        <w:pStyle w:val="Textkrper"/>
        <w:rPr>
          <w:rFonts w:ascii="Courier New" w:hAnsi="Courier New" w:cs="Courier New"/>
          <w:color w:val="0070C0"/>
        </w:rPr>
      </w:pPr>
      <w:r>
        <w:rPr>
          <w:rFonts w:ascii="Courier New" w:hAnsi="Courier New" w:cs="Courier New"/>
          <w:b/>
          <w:color w:val="0070C0"/>
        </w:rPr>
        <w:t>Primärtechnik:</w:t>
      </w:r>
      <w:r>
        <w:rPr>
          <w:rFonts w:ascii="Courier New" w:hAnsi="Courier New" w:cs="Courier New"/>
          <w:b/>
          <w:color w:val="0070C0"/>
        </w:rPr>
        <w:tab/>
      </w:r>
      <w:r>
        <w:rPr>
          <w:rFonts w:ascii="Courier New" w:hAnsi="Courier New" w:cs="Courier New"/>
          <w:color w:val="0070C0"/>
        </w:rPr>
        <w:t>-Erdungsschalter</w:t>
      </w:r>
      <w:r>
        <w:rPr>
          <w:rFonts w:ascii="Courier New" w:hAnsi="Courier New" w:cs="Courier New"/>
          <w:color w:val="0070C0"/>
        </w:rPr>
        <w:tab/>
        <w:t>ZR44TZ2017-ab-tu</w:t>
      </w:r>
      <w:r>
        <w:rPr>
          <w:rFonts w:ascii="Courier New" w:hAnsi="Courier New" w:cs="Courier New"/>
          <w:color w:val="0070C0"/>
        </w:rPr>
        <w:tab/>
        <w:t>vom 07.12.2017</w:t>
      </w:r>
      <w:r>
        <w:rPr>
          <w:rFonts w:ascii="Courier New" w:hAnsi="Courier New" w:cs="Courier New"/>
          <w:color w:val="0070C0"/>
        </w:rPr>
        <w:br/>
      </w:r>
      <w:r>
        <w:rPr>
          <w:rFonts w:ascii="Courier New" w:hAnsi="Courier New" w:cs="Courier New"/>
          <w:color w:val="0070C0"/>
        </w:rPr>
        <w:tab/>
      </w:r>
      <w:r>
        <w:rPr>
          <w:rFonts w:ascii="Courier New" w:hAnsi="Courier New" w:cs="Courier New"/>
          <w:color w:val="0070C0"/>
        </w:rPr>
        <w:tab/>
      </w:r>
      <w:r>
        <w:rPr>
          <w:rFonts w:ascii="Courier New" w:hAnsi="Courier New" w:cs="Courier New"/>
          <w:color w:val="0070C0"/>
        </w:rPr>
        <w:tab/>
        <w:t>-Spannungswandler</w:t>
      </w:r>
      <w:r>
        <w:rPr>
          <w:rFonts w:ascii="Courier New" w:hAnsi="Courier New" w:cs="Courier New"/>
          <w:color w:val="0070C0"/>
        </w:rPr>
        <w:tab/>
        <w:t>ZR44TZ2017-cd-vw</w:t>
      </w:r>
      <w:r>
        <w:rPr>
          <w:rFonts w:ascii="Courier New" w:hAnsi="Courier New" w:cs="Courier New"/>
          <w:color w:val="0070C0"/>
        </w:rPr>
        <w:tab/>
        <w:t>vom 07.12.2017</w:t>
      </w:r>
      <w:r>
        <w:rPr>
          <w:rFonts w:ascii="Courier New" w:hAnsi="Courier New" w:cs="Courier New"/>
          <w:color w:val="0070C0"/>
        </w:rPr>
        <w:br/>
      </w:r>
      <w:r>
        <w:rPr>
          <w:rFonts w:ascii="Courier New" w:hAnsi="Courier New" w:cs="Courier New"/>
          <w:color w:val="0070C0"/>
        </w:rPr>
        <w:tab/>
      </w:r>
      <w:r>
        <w:rPr>
          <w:rFonts w:ascii="Courier New" w:hAnsi="Courier New" w:cs="Courier New"/>
          <w:color w:val="0070C0"/>
        </w:rPr>
        <w:tab/>
      </w:r>
      <w:r>
        <w:rPr>
          <w:rFonts w:ascii="Courier New" w:hAnsi="Courier New" w:cs="Courier New"/>
          <w:color w:val="0070C0"/>
        </w:rPr>
        <w:tab/>
        <w:t>-RL-Verbinder</w:t>
      </w:r>
      <w:r>
        <w:rPr>
          <w:rFonts w:ascii="Courier New" w:hAnsi="Courier New" w:cs="Courier New"/>
          <w:color w:val="0070C0"/>
        </w:rPr>
        <w:tab/>
        <w:t>ZR44TZ2017-ef-xy</w:t>
      </w:r>
      <w:r>
        <w:rPr>
          <w:rFonts w:ascii="Courier New" w:hAnsi="Courier New" w:cs="Courier New"/>
          <w:color w:val="0070C0"/>
        </w:rPr>
        <w:tab/>
        <w:t>vom 07.12.2017</w:t>
      </w:r>
    </w:p>
    <w:p w14:paraId="20239FD9" w14:textId="77777777" w:rsidR="00221934" w:rsidRDefault="00221934">
      <w:pPr>
        <w:pStyle w:val="Textkrper"/>
        <w:rPr>
          <w:rFonts w:ascii="Courier New" w:hAnsi="Courier New" w:cs="Courier New"/>
          <w:b/>
          <w:color w:val="0070C0"/>
        </w:rPr>
      </w:pPr>
    </w:p>
    <w:p w14:paraId="11B81516" w14:textId="77777777" w:rsidR="00221934" w:rsidRDefault="00A76005">
      <w:pPr>
        <w:pStyle w:val="berschrift3"/>
      </w:pPr>
      <w:bookmarkStart w:id="65" w:name="_Ref402850940"/>
      <w:r>
        <w:t>4.3.2</w:t>
      </w:r>
      <w:r>
        <w:tab/>
        <w:t>Noch nicht typenzugelassene Betrachtungsgegenstände</w:t>
      </w:r>
      <w:bookmarkEnd w:id="65"/>
    </w:p>
    <w:p w14:paraId="2FC3A1E5" w14:textId="77777777" w:rsidR="00221934" w:rsidRDefault="00A76005">
      <w:pPr>
        <w:pStyle w:val="Textkrper"/>
        <w:rPr>
          <w:color w:val="00B050"/>
          <w:lang w:eastAsia="x-none"/>
        </w:rPr>
      </w:pPr>
      <w:r>
        <w:rPr>
          <w:color w:val="00B050"/>
          <w:lang w:eastAsia="x-none"/>
        </w:rPr>
        <w:t xml:space="preserve">Die folgenden noch nicht typenzugelassenen, sicherheitsrelevanten Systeme, Komponenten, Schnittstellen oder Funktionalitäten und Prozesse </w:t>
      </w:r>
      <w:r>
        <w:rPr>
          <w:color w:val="00B050"/>
        </w:rPr>
        <w:t xml:space="preserve">(Betrachtungsgegenstände) </w:t>
      </w:r>
      <w:r>
        <w:rPr>
          <w:color w:val="00B050"/>
          <w:lang w:eastAsia="x-none"/>
        </w:rPr>
        <w:t>kommen für die Ausführung in Frage, da ihre Zulassung bis spätestens 60 Tage vor Inbetriebnahme vorliegt:</w:t>
      </w:r>
    </w:p>
    <w:p w14:paraId="7F26AA20" w14:textId="77777777" w:rsidR="00221934" w:rsidRDefault="00A76005">
      <w:pPr>
        <w:pStyle w:val="Textkrper"/>
        <w:rPr>
          <w:i/>
          <w:color w:val="00B050"/>
          <w:lang w:eastAsia="x-none"/>
        </w:rPr>
      </w:pPr>
      <w:r>
        <w:rPr>
          <w:i/>
          <w:color w:val="00B050"/>
          <w:lang w:eastAsia="x-none"/>
        </w:rPr>
        <w:t>Aufzählung von vorgesehenen Systemen und anlagespezifischen Funktionalitäten welche zum Zeitpunkt des PGV noch nicht typenzugelassen sind.</w:t>
      </w:r>
    </w:p>
    <w:p w14:paraId="095988F6" w14:textId="7793A274" w:rsidR="00221934" w:rsidRDefault="00A76005">
      <w:pPr>
        <w:pStyle w:val="Textkrper"/>
        <w:rPr>
          <w:i/>
          <w:color w:val="00B050"/>
          <w:lang w:eastAsia="x-none"/>
        </w:rPr>
      </w:pPr>
      <w:r>
        <w:rPr>
          <w:i/>
          <w:color w:val="00B050"/>
          <w:lang w:eastAsia="x-none"/>
        </w:rPr>
        <w:t>Zusätzlich ist aufzulisten, in welchen Schritten die Betriebstauglichkeit der Systeme erlangt wird Zulassungsverfahren inkl. Zulassungstermine, Sicherheitsnachweisführung und Begutachtung von anlagespezifischen Funktionalitäten, all</w:t>
      </w:r>
      <w:r w:rsidR="00500E1A">
        <w:rPr>
          <w:i/>
          <w:color w:val="00B050"/>
          <w:lang w:eastAsia="x-none"/>
        </w:rPr>
        <w:t>fällige Betriebserprobung, etc.</w:t>
      </w:r>
    </w:p>
    <w:p w14:paraId="402B492D" w14:textId="77777777" w:rsidR="00221934" w:rsidRDefault="00A76005">
      <w:pPr>
        <w:pStyle w:val="Textkrper"/>
        <w:rPr>
          <w:color w:val="00B050"/>
          <w:lang w:eastAsia="x-none"/>
        </w:rPr>
      </w:pPr>
      <w:r>
        <w:rPr>
          <w:color w:val="00B050"/>
          <w:lang w:eastAsia="x-none"/>
        </w:rPr>
        <w:t xml:space="preserve">Für diese Betrachtungsgegenstände liegen folgende Sicherheitsanforderungen und Risikoanalysen vor: </w:t>
      </w:r>
    </w:p>
    <w:p w14:paraId="57A31757" w14:textId="77777777" w:rsidR="00221934" w:rsidRDefault="00A76005">
      <w:pPr>
        <w:pStyle w:val="Textkrper"/>
        <w:rPr>
          <w:i/>
          <w:color w:val="00B050"/>
          <w:lang w:eastAsia="x-none"/>
        </w:rPr>
      </w:pPr>
      <w:r>
        <w:rPr>
          <w:i/>
          <w:color w:val="00B050"/>
          <w:lang w:eastAsia="x-none"/>
        </w:rPr>
        <w:t>Für die aufgeführten Systeme ist darzulegen welche Sicherheitsanforderungen festgelegt wurden inkl. Angabe der Referenzdokumente. Ebenso ist zu zeigen, ob und in welcher Form Risikoanalysen vorliegen, aus denen die Sicherheitsanforderungen abgeleitet wurden inkl. Angabe der Referenzdokumente</w:t>
      </w:r>
    </w:p>
    <w:p w14:paraId="2ECEA417" w14:textId="172BF44E" w:rsidR="00221934" w:rsidRDefault="00A76005">
      <w:pPr>
        <w:pStyle w:val="Textkrper"/>
        <w:rPr>
          <w:color w:val="00B050"/>
          <w:lang w:eastAsia="x-none"/>
        </w:rPr>
      </w:pPr>
      <w:r>
        <w:rPr>
          <w:color w:val="00B050"/>
          <w:lang w:eastAsia="x-none"/>
        </w:rPr>
        <w:t>Für diese Betrachtungsgegenstände sind aufgrund der noch nicht abgeschlossenen Entwicklung, die massgebenden Prüfgrundlagen nicht vorhanden. Aus den für</w:t>
      </w:r>
      <w:r w:rsidR="00500E1A">
        <w:rPr>
          <w:color w:val="00B050"/>
          <w:lang w:eastAsia="x-none"/>
        </w:rPr>
        <w:t xml:space="preserve"> diese Betrachtungsgegenstände </w:t>
      </w:r>
      <w:r>
        <w:rPr>
          <w:color w:val="00B050"/>
          <w:lang w:eastAsia="x-none"/>
        </w:rPr>
        <w:t>laufenden Zulassungsverfahren gehen unter anderem auch diese Vorgaben hervor, die als Grundlage für Review, Gesamtprüfung und Begutachtung der betriebsbereiten Anlage massgebend sind.</w:t>
      </w:r>
    </w:p>
    <w:p w14:paraId="1058A515" w14:textId="77777777" w:rsidR="004A1533" w:rsidRDefault="004A1533" w:rsidP="004A1533">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Pr>
          <w:rFonts w:ascii="Courier New" w:hAnsi="Courier New" w:cs="Courier New"/>
          <w:color w:val="0070C0"/>
        </w:rPr>
        <w:t>.</w:t>
      </w:r>
      <w:r>
        <w:rPr>
          <w:rFonts w:ascii="Courier New" w:hAnsi="Courier New" w:cs="Courier New"/>
          <w:color w:val="0070C0"/>
        </w:rPr>
        <w:br/>
      </w:r>
      <w:r w:rsidRPr="00682359">
        <w:rPr>
          <w:i/>
          <w:color w:val="00B050"/>
        </w:rPr>
        <w:t>(oder)</w:t>
      </w:r>
    </w:p>
    <w:p w14:paraId="635A60FD" w14:textId="5D08DFDD" w:rsidR="008A5392" w:rsidRPr="004A1533" w:rsidRDefault="008A5392">
      <w:pPr>
        <w:pStyle w:val="Textkrper"/>
        <w:rPr>
          <w:rFonts w:ascii="Courier New" w:hAnsi="Courier New" w:cs="Courier New"/>
          <w:b/>
          <w:color w:val="0070C0"/>
          <w:highlight w:val="yellow"/>
          <w:u w:val="single"/>
        </w:rPr>
      </w:pPr>
      <w:r w:rsidRPr="004A1533">
        <w:rPr>
          <w:rFonts w:ascii="Courier New" w:hAnsi="Courier New" w:cs="Courier New"/>
          <w:b/>
          <w:color w:val="0070C0"/>
          <w:highlight w:val="yellow"/>
          <w:u w:val="single"/>
        </w:rPr>
        <w:t xml:space="preserve">Beispiel </w:t>
      </w:r>
      <w:r w:rsidR="004A1533">
        <w:rPr>
          <w:rFonts w:ascii="Courier New" w:hAnsi="Courier New" w:cs="Courier New"/>
          <w:b/>
          <w:color w:val="0070C0"/>
          <w:highlight w:val="yellow"/>
          <w:u w:val="single"/>
        </w:rPr>
        <w:t>XY</w:t>
      </w:r>
      <w:r w:rsidRPr="004A1533">
        <w:rPr>
          <w:rFonts w:ascii="Courier New" w:hAnsi="Courier New" w:cs="Courier New"/>
          <w:b/>
          <w:color w:val="0070C0"/>
          <w:highlight w:val="yellow"/>
          <w:u w:val="single"/>
        </w:rPr>
        <w:t>:</w:t>
      </w:r>
    </w:p>
    <w:p w14:paraId="7008BCC3" w14:textId="15F13455" w:rsidR="004A1533" w:rsidRDefault="008A5392" w:rsidP="004A1533">
      <w:pPr>
        <w:pStyle w:val="Textkrper"/>
        <w:numPr>
          <w:ilvl w:val="0"/>
          <w:numId w:val="13"/>
        </w:numPr>
        <w:rPr>
          <w:rFonts w:ascii="Courier New" w:hAnsi="Courier New" w:cs="Courier New"/>
          <w:color w:val="0070C0"/>
        </w:rPr>
      </w:pPr>
      <w:r w:rsidRPr="004A1533">
        <w:rPr>
          <w:rFonts w:ascii="Courier New" w:hAnsi="Courier New" w:cs="Courier New"/>
          <w:b/>
          <w:color w:val="0070C0"/>
        </w:rPr>
        <w:t>132 kV Isolator-Einzeltragkette</w:t>
      </w:r>
      <w:r w:rsidR="004A1533">
        <w:rPr>
          <w:rFonts w:ascii="Courier New" w:hAnsi="Courier New" w:cs="Courier New"/>
          <w:color w:val="0070C0"/>
        </w:rPr>
        <w:t>;</w:t>
      </w:r>
      <w:r>
        <w:rPr>
          <w:rFonts w:ascii="Courier New" w:hAnsi="Courier New" w:cs="Courier New"/>
          <w:color w:val="0070C0"/>
        </w:rPr>
        <w:t xml:space="preserve"> Bezeichnung ww</w:t>
      </w:r>
      <w:r w:rsidR="004A1533">
        <w:rPr>
          <w:rFonts w:ascii="Courier New" w:hAnsi="Courier New" w:cs="Courier New"/>
          <w:color w:val="0070C0"/>
        </w:rPr>
        <w:t>w</w:t>
      </w:r>
      <w:r>
        <w:rPr>
          <w:rFonts w:ascii="Courier New" w:hAnsi="Courier New" w:cs="Courier New"/>
          <w:color w:val="0070C0"/>
        </w:rPr>
        <w:br/>
        <w:t>Nachweis der Einhaltung der vorgesehenen Einsatzbedingungen im Projekt:</w:t>
      </w:r>
      <w:r>
        <w:rPr>
          <w:rFonts w:ascii="Courier New" w:hAnsi="Courier New" w:cs="Courier New"/>
          <w:color w:val="0070C0"/>
        </w:rPr>
        <w:br/>
        <w:t>siehe Dok</w:t>
      </w:r>
      <w:r w:rsidR="00A16107">
        <w:rPr>
          <w:rFonts w:ascii="Courier New" w:hAnsi="Courier New" w:cs="Courier New"/>
          <w:color w:val="0070C0"/>
        </w:rPr>
        <w:t>ument</w:t>
      </w:r>
      <w:r>
        <w:rPr>
          <w:rFonts w:ascii="Courier New" w:hAnsi="Courier New" w:cs="Courier New"/>
          <w:color w:val="0070C0"/>
        </w:rPr>
        <w:t xml:space="preserve"> www</w:t>
      </w:r>
    </w:p>
    <w:p w14:paraId="3F6C4D01" w14:textId="15C2A436" w:rsidR="004A1533" w:rsidRDefault="008A5392" w:rsidP="005F3741">
      <w:pPr>
        <w:pStyle w:val="Textkrper"/>
        <w:numPr>
          <w:ilvl w:val="0"/>
          <w:numId w:val="13"/>
        </w:numPr>
        <w:rPr>
          <w:rFonts w:ascii="Courier New" w:hAnsi="Courier New" w:cs="Courier New"/>
          <w:color w:val="0070C0"/>
        </w:rPr>
      </w:pPr>
      <w:r w:rsidRPr="004A1533">
        <w:rPr>
          <w:rFonts w:ascii="Courier New" w:hAnsi="Courier New" w:cs="Courier New"/>
          <w:color w:val="0070C0"/>
        </w:rPr>
        <w:t xml:space="preserve">132 kV </w:t>
      </w:r>
      <w:r w:rsidRPr="004A1533">
        <w:rPr>
          <w:rFonts w:ascii="Courier New" w:hAnsi="Courier New" w:cs="Courier New"/>
          <w:b/>
          <w:color w:val="0070C0"/>
        </w:rPr>
        <w:t>Isolator-Doppeltragkette</w:t>
      </w:r>
      <w:r w:rsidR="004A1533">
        <w:rPr>
          <w:rFonts w:ascii="Courier New" w:hAnsi="Courier New" w:cs="Courier New"/>
          <w:color w:val="0070C0"/>
        </w:rPr>
        <w:t>;</w:t>
      </w:r>
      <w:r w:rsidRPr="004A1533">
        <w:rPr>
          <w:rFonts w:ascii="Courier New" w:hAnsi="Courier New" w:cs="Courier New"/>
          <w:color w:val="0070C0"/>
        </w:rPr>
        <w:t xml:space="preserve"> Bezeichnung xx</w:t>
      </w:r>
      <w:r w:rsidR="004A1533">
        <w:rPr>
          <w:rFonts w:ascii="Courier New" w:hAnsi="Courier New" w:cs="Courier New"/>
          <w:color w:val="0070C0"/>
        </w:rPr>
        <w:t>X</w:t>
      </w:r>
      <w:r w:rsidRPr="004A1533">
        <w:rPr>
          <w:rFonts w:ascii="Courier New" w:hAnsi="Courier New" w:cs="Courier New"/>
          <w:color w:val="0070C0"/>
        </w:rPr>
        <w:br/>
        <w:t>Nachweis der Einhaltung der vorgesehenen Einsatzbedingungen im Projekt:</w:t>
      </w:r>
      <w:r w:rsidRPr="004A1533">
        <w:rPr>
          <w:rFonts w:ascii="Courier New" w:hAnsi="Courier New" w:cs="Courier New"/>
          <w:color w:val="0070C0"/>
        </w:rPr>
        <w:br/>
        <w:t xml:space="preserve">siehe </w:t>
      </w:r>
      <w:r w:rsidR="00A16107" w:rsidRPr="004A1533">
        <w:rPr>
          <w:rFonts w:ascii="Courier New" w:hAnsi="Courier New" w:cs="Courier New"/>
          <w:color w:val="0070C0"/>
        </w:rPr>
        <w:t xml:space="preserve">Dokument </w:t>
      </w:r>
      <w:r w:rsidRPr="004A1533">
        <w:rPr>
          <w:rFonts w:ascii="Courier New" w:hAnsi="Courier New" w:cs="Courier New"/>
          <w:color w:val="0070C0"/>
        </w:rPr>
        <w:t>xxx</w:t>
      </w:r>
    </w:p>
    <w:p w14:paraId="4E0B48EA" w14:textId="28544EC7" w:rsidR="004A1533" w:rsidRPr="008E7B6B" w:rsidRDefault="008A5392" w:rsidP="005F3741">
      <w:pPr>
        <w:pStyle w:val="Textkrper"/>
        <w:numPr>
          <w:ilvl w:val="0"/>
          <w:numId w:val="13"/>
        </w:numPr>
        <w:rPr>
          <w:rFonts w:ascii="Courier New" w:hAnsi="Courier New" w:cs="Courier New"/>
          <w:color w:val="0070C0"/>
        </w:rPr>
      </w:pPr>
      <w:r w:rsidRPr="008E7B6B">
        <w:rPr>
          <w:rFonts w:ascii="Courier New" w:hAnsi="Courier New" w:cs="Courier New"/>
          <w:color w:val="0070C0"/>
        </w:rPr>
        <w:t xml:space="preserve">132 kV </w:t>
      </w:r>
      <w:r w:rsidRPr="008E7B6B">
        <w:rPr>
          <w:rFonts w:ascii="Courier New" w:hAnsi="Courier New" w:cs="Courier New"/>
          <w:b/>
          <w:color w:val="0070C0"/>
        </w:rPr>
        <w:t>Isolator-Einzelabspannkette</w:t>
      </w:r>
      <w:r w:rsidR="004A1533" w:rsidRPr="008E7B6B">
        <w:rPr>
          <w:rFonts w:ascii="Courier New" w:hAnsi="Courier New" w:cs="Courier New"/>
          <w:color w:val="0070C0"/>
        </w:rPr>
        <w:t>;</w:t>
      </w:r>
      <w:r w:rsidRPr="008E7B6B">
        <w:rPr>
          <w:rFonts w:ascii="Courier New" w:hAnsi="Courier New" w:cs="Courier New"/>
          <w:color w:val="0070C0"/>
        </w:rPr>
        <w:t xml:space="preserve"> Bezeichnung yy</w:t>
      </w:r>
      <w:r w:rsidR="004A1533" w:rsidRPr="008E7B6B">
        <w:rPr>
          <w:rFonts w:ascii="Courier New" w:hAnsi="Courier New" w:cs="Courier New"/>
          <w:color w:val="0070C0"/>
        </w:rPr>
        <w:t>Y</w:t>
      </w:r>
      <w:r w:rsidRPr="008E7B6B">
        <w:rPr>
          <w:rFonts w:ascii="Courier New" w:hAnsi="Courier New" w:cs="Courier New"/>
          <w:color w:val="0070C0"/>
        </w:rPr>
        <w:br/>
        <w:t>Nachweis der Einhaltung der vorgesehenen Einsatzbedingungen im Projekt:</w:t>
      </w:r>
      <w:r w:rsidRPr="008E7B6B">
        <w:rPr>
          <w:rFonts w:ascii="Courier New" w:hAnsi="Courier New" w:cs="Courier New"/>
          <w:color w:val="0070C0"/>
        </w:rPr>
        <w:br/>
        <w:t xml:space="preserve">siehe </w:t>
      </w:r>
      <w:r w:rsidR="00A16107" w:rsidRPr="008E7B6B">
        <w:rPr>
          <w:rFonts w:ascii="Courier New" w:hAnsi="Courier New" w:cs="Courier New"/>
          <w:color w:val="0070C0"/>
        </w:rPr>
        <w:t xml:space="preserve">Dokument </w:t>
      </w:r>
      <w:r w:rsidRPr="008E7B6B">
        <w:rPr>
          <w:rFonts w:ascii="Courier New" w:hAnsi="Courier New" w:cs="Courier New"/>
          <w:color w:val="0070C0"/>
        </w:rPr>
        <w:t>yyy</w:t>
      </w:r>
    </w:p>
    <w:p w14:paraId="37B471DB" w14:textId="76792DC3" w:rsidR="008A5392" w:rsidRPr="004A1533" w:rsidRDefault="008A5392" w:rsidP="005F3741">
      <w:pPr>
        <w:pStyle w:val="Textkrper"/>
        <w:numPr>
          <w:ilvl w:val="0"/>
          <w:numId w:val="13"/>
        </w:numPr>
        <w:rPr>
          <w:rFonts w:ascii="Courier New" w:hAnsi="Courier New" w:cs="Courier New"/>
          <w:color w:val="0070C0"/>
        </w:rPr>
      </w:pPr>
      <w:r w:rsidRPr="004A1533">
        <w:rPr>
          <w:rFonts w:ascii="Courier New" w:hAnsi="Courier New" w:cs="Courier New"/>
          <w:color w:val="0070C0"/>
        </w:rPr>
        <w:t>132 kV Isolator-Doppelabspannkette, Bezeichnung zz</w:t>
      </w:r>
      <w:r w:rsidR="004A1533" w:rsidRPr="004A1533">
        <w:rPr>
          <w:rFonts w:ascii="Courier New" w:hAnsi="Courier New" w:cs="Courier New"/>
          <w:color w:val="0070C0"/>
        </w:rPr>
        <w:t>z</w:t>
      </w:r>
      <w:r w:rsidR="004A1533">
        <w:rPr>
          <w:rFonts w:ascii="Courier New" w:hAnsi="Courier New" w:cs="Courier New"/>
          <w:color w:val="0070C0"/>
        </w:rPr>
        <w:br/>
      </w:r>
      <w:r w:rsidRPr="004A1533">
        <w:rPr>
          <w:rFonts w:ascii="Courier New" w:hAnsi="Courier New" w:cs="Courier New"/>
          <w:color w:val="0070C0"/>
        </w:rPr>
        <w:t>Nachweis der Einhaltung der vorgesehenen Einsatzbedingungen im Projekt:</w:t>
      </w:r>
      <w:r w:rsidRPr="004A1533">
        <w:rPr>
          <w:rFonts w:ascii="Courier New" w:hAnsi="Courier New" w:cs="Courier New"/>
          <w:color w:val="0070C0"/>
        </w:rPr>
        <w:br/>
        <w:t xml:space="preserve">siehe </w:t>
      </w:r>
      <w:r w:rsidR="00A16107" w:rsidRPr="004A1533">
        <w:rPr>
          <w:rFonts w:ascii="Courier New" w:hAnsi="Courier New" w:cs="Courier New"/>
          <w:color w:val="0070C0"/>
        </w:rPr>
        <w:t xml:space="preserve">Dokument </w:t>
      </w:r>
      <w:r w:rsidRPr="004A1533">
        <w:rPr>
          <w:rFonts w:ascii="Courier New" w:hAnsi="Courier New" w:cs="Courier New"/>
          <w:color w:val="0070C0"/>
        </w:rPr>
        <w:t>zzz</w:t>
      </w:r>
    </w:p>
    <w:p w14:paraId="7215CCF3" w14:textId="087BE68D" w:rsidR="004A1533" w:rsidRPr="008E7B6B" w:rsidRDefault="004A1533" w:rsidP="008E7B6B">
      <w:pPr>
        <w:pStyle w:val="Textkrper"/>
        <w:numPr>
          <w:ilvl w:val="0"/>
          <w:numId w:val="13"/>
        </w:numPr>
        <w:spacing w:line="240" w:lineRule="auto"/>
        <w:rPr>
          <w:rFonts w:ascii="Courier New" w:hAnsi="Courier New" w:cs="Courier New"/>
          <w:color w:val="0070C0"/>
        </w:rPr>
      </w:pPr>
      <w:r w:rsidRPr="008E7B6B">
        <w:rPr>
          <w:rFonts w:ascii="Courier New" w:hAnsi="Courier New" w:cs="Courier New"/>
          <w:color w:val="0070C0"/>
        </w:rPr>
        <w:t>.............</w:t>
      </w:r>
      <w:r w:rsidR="008E7B6B" w:rsidRPr="008E7B6B">
        <w:rPr>
          <w:rFonts w:ascii="Courier New" w:hAnsi="Courier New" w:cs="Courier New"/>
          <w:color w:val="0070C0"/>
        </w:rPr>
        <w:br w:type="page"/>
      </w:r>
    </w:p>
    <w:p w14:paraId="4879DDB9" w14:textId="78BCE3E4" w:rsidR="00221934" w:rsidRDefault="00A76005">
      <w:pPr>
        <w:pStyle w:val="berschrift1"/>
      </w:pPr>
      <w:bookmarkStart w:id="66" w:name="_Toc502226300"/>
      <w:r>
        <w:lastRenderedPageBreak/>
        <w:t>Technischer Sicherheitsbericht</w:t>
      </w:r>
      <w:bookmarkEnd w:id="66"/>
      <w:r>
        <w:t xml:space="preserve"> </w:t>
      </w:r>
    </w:p>
    <w:p w14:paraId="063BD41C" w14:textId="77777777" w:rsidR="00221934" w:rsidRDefault="00A76005">
      <w:pPr>
        <w:pStyle w:val="berschrift2"/>
      </w:pPr>
      <w:bookmarkStart w:id="67" w:name="_Toc132527896"/>
      <w:bookmarkStart w:id="68" w:name="_Toc502226301"/>
      <w:r>
        <w:t>5.1</w:t>
      </w:r>
      <w:r>
        <w:tab/>
        <w:t>Ziel und Zweck dieses Sicherheitsberichts</w:t>
      </w:r>
      <w:bookmarkEnd w:id="67"/>
      <w:bookmarkEnd w:id="68"/>
    </w:p>
    <w:p w14:paraId="4044D7BD" w14:textId="77777777" w:rsidR="00221934" w:rsidRDefault="00A76005">
      <w:pPr>
        <w:pStyle w:val="Textkrper"/>
      </w:pPr>
      <w:r>
        <w:t>Teil des PGV bildet dieser auf einer Risikoanalyse basierende technische Sicherheitsbericht. Darin wird nachgewiesen, dass das Vorhaben, unter der Voraussetzung einer korrekten Umsetzung, sicher in die bestehenden Anlagen bzw. Anlagenteile integriert werden kann, zu den Umsystemen kompatibel ist und somit einen sicheren Betrieb über die gesamte zu erwartende Betriebsdauer erlaubt. Er zeigt zudem die vorgesehenen Massnahmen zur Risikoreduktion und deren Bewertung auf.</w:t>
      </w:r>
    </w:p>
    <w:p w14:paraId="2C1555E3" w14:textId="77777777" w:rsidR="00221934" w:rsidRDefault="00A76005">
      <w:pPr>
        <w:pStyle w:val="Textkrper"/>
        <w:rPr>
          <w:i/>
          <w:color w:val="00B050"/>
        </w:rPr>
      </w:pPr>
      <w:r>
        <w:rPr>
          <w:i/>
          <w:color w:val="00B050"/>
        </w:rPr>
        <w:t>Abweichungen von den geltenden Vorschriften und Normen sind aufzuzeigen und zu begründen.</w:t>
      </w:r>
    </w:p>
    <w:p w14:paraId="498CB257" w14:textId="77777777" w:rsidR="00221934" w:rsidRDefault="00221934">
      <w:pPr>
        <w:pStyle w:val="Textkrper"/>
        <w:rPr>
          <w:i/>
        </w:rPr>
      </w:pPr>
    </w:p>
    <w:p w14:paraId="35A29B62" w14:textId="77777777" w:rsidR="00221934" w:rsidRDefault="00A76005">
      <w:pPr>
        <w:pStyle w:val="berschrift2"/>
      </w:pPr>
      <w:bookmarkStart w:id="69" w:name="_Toc502226302"/>
      <w:r>
        <w:t>5.2</w:t>
      </w:r>
      <w:r>
        <w:tab/>
        <w:t>Nachweis des korrekten Entwurfs</w:t>
      </w:r>
      <w:bookmarkStart w:id="70" w:name="_Toc132527899"/>
      <w:bookmarkEnd w:id="69"/>
    </w:p>
    <w:p w14:paraId="3A2FC808" w14:textId="77777777" w:rsidR="00221934" w:rsidRDefault="00A76005">
      <w:pPr>
        <w:pStyle w:val="berschrift3"/>
      </w:pPr>
      <w:bookmarkStart w:id="71" w:name="_Toc132527897"/>
      <w:r>
        <w:t>5.2.1</w:t>
      </w:r>
      <w:r>
        <w:tab/>
        <w:t>Angewendete Grundlagen</w:t>
      </w:r>
    </w:p>
    <w:p w14:paraId="5619B50B" w14:textId="08035CAE" w:rsidR="00221934" w:rsidRDefault="00A76005">
      <w:pPr>
        <w:pStyle w:val="Textkrper"/>
      </w:pPr>
      <w:r>
        <w:t xml:space="preserve">Die zum Zeitpunkt des Eingangs des vollständigen Gesuchs (Art. 8 Absatz 2 VPVE) gültigen nationalen Rechtserlasse und Normen bzw. für die </w:t>
      </w:r>
      <w:r>
        <w:fldChar w:fldCharType="begin"/>
      </w:r>
      <w:r>
        <w:instrText xml:space="preserve"> REF Bahn_Abk \h  \* MERGEFORMAT </w:instrText>
      </w:r>
      <w:r>
        <w:fldChar w:fldCharType="separate"/>
      </w:r>
      <w:r w:rsidR="00F4431A" w:rsidRPr="00F4431A">
        <w:t>BAHN (</w:t>
      </w:r>
      <w:r w:rsidR="00F4431A" w:rsidRPr="00F4431A">
        <w:rPr>
          <w:rFonts w:ascii="Courier New" w:hAnsi="Courier New" w:cs="Courier New"/>
          <w:b/>
          <w:color w:val="0070C0"/>
        </w:rPr>
        <w:t>ABC-CH</w:t>
      </w:r>
      <w:r w:rsidR="00F4431A" w:rsidRPr="00F4431A">
        <w:t>)</w:t>
      </w:r>
      <w:r>
        <w:fldChar w:fldCharType="end"/>
      </w:r>
      <w:r>
        <w:t xml:space="preserve"> gültigen Dokumente des Regelwerks Technik der Eisenbahn werden angewendet.</w:t>
      </w:r>
    </w:p>
    <w:p w14:paraId="3343548B" w14:textId="3D75D259" w:rsidR="00221934" w:rsidRDefault="00A76005">
      <w:pPr>
        <w:pStyle w:val="Textkrper"/>
        <w:rPr>
          <w:rFonts w:ascii="Courier New" w:hAnsi="Courier New" w:cs="Courier New"/>
          <w:color w:val="0070C0"/>
        </w:rPr>
      </w:pPr>
      <w:r>
        <w:rPr>
          <w:rFonts w:ascii="Courier New" w:hAnsi="Courier New" w:cs="Courier New"/>
          <w:color w:val="0070C0"/>
        </w:rPr>
        <w:t xml:space="preserve">Die </w:t>
      </w:r>
      <w:r>
        <w:rPr>
          <w:rFonts w:ascii="Courier New" w:hAnsi="Courier New" w:cs="Courier New"/>
          <w:b/>
          <w:color w:val="0070C0"/>
        </w:rPr>
        <w:t>bahninternen Weisungen sind alle berücksichtigt</w:t>
      </w:r>
      <w:r>
        <w:rPr>
          <w:rFonts w:ascii="Courier New" w:hAnsi="Courier New" w:cs="Courier New"/>
          <w:color w:val="0070C0"/>
        </w:rPr>
        <w:t xml:space="preserve"> (z.B. unternehmensspezifische Anhänge</w:t>
      </w:r>
      <w:r w:rsidRPr="008E7B6B">
        <w:rPr>
          <w:rFonts w:ascii="Courier New" w:hAnsi="Courier New" w:cs="Courier New"/>
          <w:color w:val="0070C0"/>
        </w:rPr>
        <w:t xml:space="preserve"> </w:t>
      </w:r>
      <w:r>
        <w:rPr>
          <w:rFonts w:ascii="Courier New" w:hAnsi="Courier New" w:cs="Courier New"/>
          <w:color w:val="0070C0"/>
        </w:rPr>
        <w:t xml:space="preserve">B zu RTE Regelungen; </w:t>
      </w:r>
      <w:r>
        <w:rPr>
          <w:rFonts w:ascii="Courier New" w:hAnsi="Courier New" w:cs="Courier New"/>
          <w:b/>
          <w:color w:val="0070C0"/>
        </w:rPr>
        <w:t>siehe Beilage</w:t>
      </w:r>
      <w:r>
        <w:rPr>
          <w:rFonts w:ascii="Courier New" w:hAnsi="Courier New" w:cs="Courier New"/>
          <w:color w:val="0070C0"/>
        </w:rPr>
        <w:t>).</w:t>
      </w:r>
    </w:p>
    <w:p w14:paraId="390F2167" w14:textId="77777777" w:rsidR="00221934" w:rsidRDefault="00A76005">
      <w:pPr>
        <w:pStyle w:val="berschrift3"/>
      </w:pPr>
      <w:r>
        <w:t>5.2.2</w:t>
      </w:r>
      <w:r>
        <w:tab/>
        <w:t>Definition der Systemanforderungen</w:t>
      </w:r>
    </w:p>
    <w:p w14:paraId="14813C25" w14:textId="77777777" w:rsidR="00221934" w:rsidRDefault="00A76005">
      <w:pPr>
        <w:pStyle w:val="Textkrper"/>
      </w:pPr>
      <w:r>
        <w:t xml:space="preserve">Für sicherheitsrelevante Systeme, Komponenten, Schnittstellen oder Funktionalitäten und Prozesse (Betrachtungsgegenstände), die über keine Typenzulassung verfügen, werden im Zuge dieser anlagenspezifischen Sicherheitsnachweisführung die entsprechenden Anforderungen </w:t>
      </w:r>
      <w:r>
        <w:rPr>
          <w:rFonts w:ascii="Courier New" w:hAnsi="Courier New" w:cs="Courier New"/>
          <w:color w:val="0070C0"/>
        </w:rPr>
        <w:t xml:space="preserve">pro Anlageteil </w:t>
      </w:r>
      <w:r>
        <w:t xml:space="preserve">definiert. </w:t>
      </w:r>
    </w:p>
    <w:p w14:paraId="3CED151C" w14:textId="77777777" w:rsidR="00221934" w:rsidRDefault="00A76005">
      <w:pPr>
        <w:pStyle w:val="Textkrper"/>
      </w:pPr>
      <w:r>
        <w:t xml:space="preserve">Im Gefährdungskatalog ('Gefährdungen / Massnahmen / Beurteilung') wird nachgewiesen, dass nebst den durch die generischen Produkte abgedeckten Anforderungen auch für alle weiteren Risiken in diesem Vorhaben geeignete Massnahmen zu deren Reduktion ergriffen werden. </w:t>
      </w:r>
    </w:p>
    <w:p w14:paraId="6E4F9974" w14:textId="77777777" w:rsidR="00221934" w:rsidRDefault="00A76005">
      <w:pPr>
        <w:pStyle w:val="berschrift3"/>
      </w:pPr>
      <w:bookmarkStart w:id="72" w:name="_Ref403026451"/>
      <w:bookmarkStart w:id="73" w:name="_Toc132527900"/>
      <w:bookmarkEnd w:id="70"/>
      <w:bookmarkEnd w:id="71"/>
      <w:r>
        <w:t>5.2.3</w:t>
      </w:r>
      <w:r>
        <w:tab/>
        <w:t>Ausnahmebewilligungen von Rechtserlassen</w:t>
      </w:r>
      <w:bookmarkEnd w:id="72"/>
      <w:r>
        <w:t xml:space="preserve"> </w:t>
      </w:r>
      <w:bookmarkEnd w:id="73"/>
    </w:p>
    <w:p w14:paraId="7EBEDF83" w14:textId="77777777" w:rsidR="00221934" w:rsidRDefault="00A76005">
      <w:pPr>
        <w:pStyle w:val="Textkrper"/>
      </w:pPr>
      <w:r>
        <w:t xml:space="preserve">Für das vorliegende Vorhaben sind </w:t>
      </w:r>
      <w:r>
        <w:rPr>
          <w:rFonts w:ascii="Courier New" w:hAnsi="Courier New" w:cs="Courier New"/>
          <w:b/>
          <w:color w:val="0070C0"/>
        </w:rPr>
        <w:t>keine</w:t>
      </w:r>
      <w:r>
        <w:rPr>
          <w:strike/>
          <w:color w:val="00B050"/>
        </w:rPr>
        <w:t>/folgende</w:t>
      </w:r>
      <w:r>
        <w:rPr>
          <w:color w:val="00B050"/>
        </w:rPr>
        <w:t xml:space="preserve"> </w:t>
      </w:r>
      <w:r>
        <w:t>Ausnahmebewilligungen des BAV notwendig:</w:t>
      </w:r>
    </w:p>
    <w:p w14:paraId="7B91A5D6" w14:textId="77777777" w:rsidR="00221934" w:rsidRDefault="00A76005">
      <w:pPr>
        <w:pStyle w:val="Textkrper"/>
        <w:rPr>
          <w:rStyle w:val="ErluterungZchn"/>
          <w:i w:val="0"/>
          <w:lang w:eastAsia="de-CH"/>
        </w:rPr>
      </w:pPr>
      <w:r>
        <w:rPr>
          <w:rFonts w:ascii="Courier New" w:hAnsi="Courier New" w:cs="Courier New"/>
          <w:color w:val="0070C0"/>
        </w:rPr>
        <w:t xml:space="preserve">Es wird </w:t>
      </w:r>
      <w:r>
        <w:rPr>
          <w:rFonts w:ascii="Courier New" w:hAnsi="Courier New" w:cs="Courier New"/>
          <w:b/>
          <w:color w:val="0070C0"/>
        </w:rPr>
        <w:t>nicht</w:t>
      </w:r>
      <w:r>
        <w:rPr>
          <w:rFonts w:ascii="Courier New" w:hAnsi="Courier New" w:cs="Courier New"/>
          <w:color w:val="0070C0"/>
        </w:rPr>
        <w:t xml:space="preserve"> von Rechtserlassen </w:t>
      </w:r>
      <w:r>
        <w:rPr>
          <w:rFonts w:ascii="Courier New" w:hAnsi="Courier New" w:cs="Courier New"/>
          <w:b/>
          <w:color w:val="0070C0"/>
        </w:rPr>
        <w:t>abgewichen</w:t>
      </w:r>
      <w:r>
        <w:rPr>
          <w:rFonts w:ascii="Courier New" w:hAnsi="Courier New" w:cs="Courier New"/>
          <w:color w:val="0070C0"/>
        </w:rPr>
        <w:t>.</w:t>
      </w:r>
      <w:r>
        <w:rPr>
          <w:rFonts w:ascii="Courier New" w:hAnsi="Courier New" w:cs="Courier New"/>
          <w:color w:val="0070C0"/>
        </w:rPr>
        <w:br/>
      </w:r>
      <w:r>
        <w:rPr>
          <w:rStyle w:val="ErluterungZchn"/>
        </w:rPr>
        <w:t>andernfalls mit genauer Art.-Bez.; EBV, AB-EBV, LeV, StarkstromV, etc. nachstehend aufführen)</w:t>
      </w:r>
    </w:p>
    <w:p w14:paraId="411F347C" w14:textId="77777777" w:rsidR="00500E1A" w:rsidRDefault="00500E1A" w:rsidP="00500E1A">
      <w:pPr>
        <w:pStyle w:val="Textkrper"/>
        <w:numPr>
          <w:ilvl w:val="0"/>
          <w:numId w:val="5"/>
        </w:numPr>
        <w:rPr>
          <w:rFonts w:ascii="Courier New" w:hAnsi="Courier New" w:cs="Courier New"/>
          <w:color w:val="0070C0"/>
        </w:rPr>
      </w:pPr>
      <w:r w:rsidRPr="00500E1A">
        <w:rPr>
          <w:rStyle w:val="ErluterungZchn"/>
        </w:rPr>
        <w:t>(echte)</w:t>
      </w:r>
      <w:r>
        <w:rPr>
          <w:rFonts w:ascii="Courier New" w:hAnsi="Courier New" w:cs="Courier New"/>
          <w:color w:val="0070C0"/>
        </w:rPr>
        <w:t xml:space="preserve"> </w:t>
      </w:r>
      <w:r w:rsidR="002653AF" w:rsidRPr="00083ED2">
        <w:rPr>
          <w:rFonts w:ascii="Courier New" w:hAnsi="Courier New" w:cs="Courier New"/>
          <w:color w:val="0070C0"/>
        </w:rPr>
        <w:t>Ausnahme</w:t>
      </w:r>
      <w:r w:rsidR="00A76005" w:rsidRPr="00083ED2">
        <w:rPr>
          <w:rFonts w:ascii="Courier New" w:hAnsi="Courier New" w:cs="Courier New"/>
          <w:color w:val="0070C0"/>
        </w:rPr>
        <w:t xml:space="preserve"> </w:t>
      </w:r>
      <w:r w:rsidR="00083ED2">
        <w:rPr>
          <w:rFonts w:ascii="Courier New" w:hAnsi="Courier New" w:cs="Courier New"/>
          <w:color w:val="0070C0"/>
        </w:rPr>
        <w:t>von</w:t>
      </w:r>
      <w:r w:rsidR="002653AF" w:rsidRPr="00083ED2">
        <w:rPr>
          <w:rFonts w:ascii="Courier New" w:hAnsi="Courier New" w:cs="Courier New"/>
          <w:color w:val="0070C0"/>
        </w:rPr>
        <w:t xml:space="preserve"> </w:t>
      </w:r>
      <w:r w:rsidRPr="006D525E">
        <w:rPr>
          <w:rFonts w:ascii="Courier New" w:hAnsi="Courier New" w:cs="Courier New"/>
          <w:color w:val="0070C0"/>
        </w:rPr>
        <w:t>AB 44.c, Ziff. 5.6.1</w:t>
      </w:r>
      <w:r w:rsidRPr="00500E1A">
        <w:rPr>
          <w:rFonts w:ascii="Courier New" w:hAnsi="Courier New" w:cs="Courier New"/>
          <w:color w:val="0070C0"/>
        </w:rPr>
        <w:br/>
      </w:r>
      <w:r w:rsidRPr="00083ED2">
        <w:rPr>
          <w:rFonts w:ascii="Courier New" w:hAnsi="Courier New" w:cs="Courier New"/>
          <w:color w:val="0070C0"/>
        </w:rPr>
        <w:t>- s.a. Kap</w:t>
      </w:r>
      <w:r w:rsidRPr="00500E1A">
        <w:rPr>
          <w:rFonts w:ascii="Courier New" w:hAnsi="Courier New" w:cs="Courier New"/>
          <w:color w:val="0070C0"/>
        </w:rPr>
        <w:t>. 2.3.5;</w:t>
      </w:r>
      <w:r>
        <w:rPr>
          <w:rFonts w:ascii="Courier New" w:hAnsi="Courier New" w:cs="Courier New"/>
          <w:color w:val="0070C0"/>
        </w:rPr>
        <w:t xml:space="preserve"> d</w:t>
      </w:r>
      <w:r w:rsidRPr="00083ED2">
        <w:rPr>
          <w:rFonts w:ascii="Courier New" w:hAnsi="Courier New" w:cs="Courier New"/>
          <w:color w:val="0070C0"/>
        </w:rPr>
        <w:t>er Antrag (inkl. Nachweise)</w:t>
      </w:r>
      <w:r>
        <w:rPr>
          <w:rFonts w:ascii="Courier New" w:hAnsi="Courier New" w:cs="Courier New"/>
          <w:color w:val="0070C0"/>
        </w:rPr>
        <w:t xml:space="preserve"> findet sich im Anhang-n</w:t>
      </w:r>
    </w:p>
    <w:p w14:paraId="542A79AD" w14:textId="03D29809" w:rsidR="00221934" w:rsidRPr="00500E1A" w:rsidRDefault="00A76005" w:rsidP="00500E1A">
      <w:pPr>
        <w:pStyle w:val="Textkrper"/>
        <w:numPr>
          <w:ilvl w:val="0"/>
          <w:numId w:val="5"/>
        </w:numPr>
        <w:rPr>
          <w:rFonts w:ascii="Courier New" w:hAnsi="Courier New" w:cs="Courier New"/>
          <w:color w:val="0070C0"/>
        </w:rPr>
      </w:pPr>
      <w:r w:rsidRPr="00500E1A">
        <w:rPr>
          <w:rFonts w:ascii="Courier New" w:hAnsi="Courier New" w:cs="Courier New"/>
          <w:color w:val="0070C0"/>
        </w:rPr>
        <w:t xml:space="preserve">"unechte" Ausnahmen </w:t>
      </w:r>
      <w:r w:rsidR="00500E1A" w:rsidRPr="00500E1A">
        <w:rPr>
          <w:rFonts w:ascii="Courier New" w:hAnsi="Courier New" w:cs="Courier New"/>
          <w:color w:val="0070C0"/>
        </w:rPr>
        <w:t>von</w:t>
      </w:r>
      <w:r w:rsidRPr="00500E1A">
        <w:rPr>
          <w:rFonts w:ascii="Courier New" w:hAnsi="Courier New" w:cs="Courier New"/>
          <w:color w:val="0070C0"/>
        </w:rPr>
        <w:t xml:space="preserve"> </w:t>
      </w:r>
      <w:r w:rsidR="00500E1A" w:rsidRPr="00500E1A">
        <w:rPr>
          <w:rFonts w:ascii="Courier New" w:hAnsi="Courier New" w:cs="Courier New"/>
          <w:color w:val="0070C0"/>
        </w:rPr>
        <w:t>Art. 38 LeV</w:t>
      </w:r>
      <w:r w:rsidR="00500E1A" w:rsidRPr="00500E1A">
        <w:rPr>
          <w:rFonts w:ascii="Courier New" w:hAnsi="Courier New" w:cs="Courier New"/>
          <w:color w:val="0070C0"/>
        </w:rPr>
        <w:br/>
        <w:t>- s.a. Kap. 2.3.4; der Antrag (inkl. Nachweise) findet sich im Anhang-n</w:t>
      </w:r>
    </w:p>
    <w:p w14:paraId="7C8AB829" w14:textId="77777777" w:rsidR="00221934" w:rsidRDefault="00A76005">
      <w:pPr>
        <w:pStyle w:val="Textkrper"/>
        <w:rPr>
          <w:i/>
          <w:color w:val="00B050"/>
        </w:rPr>
      </w:pPr>
      <w:r>
        <w:rPr>
          <w:i/>
          <w:color w:val="00B050"/>
        </w:rPr>
        <w:t>Gegebenenfalls erteilte Bewilligungen</w:t>
      </w:r>
    </w:p>
    <w:p w14:paraId="70C806AF" w14:textId="77777777" w:rsidR="00221934" w:rsidRDefault="00A76005">
      <w:pPr>
        <w:pStyle w:val="Textkrper"/>
        <w:numPr>
          <w:ilvl w:val="0"/>
          <w:numId w:val="6"/>
        </w:numPr>
        <w:rPr>
          <w:strike/>
          <w:color w:val="00B050"/>
        </w:rPr>
      </w:pPr>
      <w:r>
        <w:rPr>
          <w:strike/>
          <w:color w:val="00B050"/>
        </w:rPr>
        <w:t>Aufzählung (Datum der Einreichung, Datum der Bewilligung)</w:t>
      </w:r>
    </w:p>
    <w:p w14:paraId="44B56946" w14:textId="77777777" w:rsidR="00221934" w:rsidRDefault="00A76005">
      <w:pPr>
        <w:pStyle w:val="Textkrper"/>
        <w:numPr>
          <w:ilvl w:val="0"/>
          <w:numId w:val="6"/>
        </w:numPr>
        <w:rPr>
          <w:strike/>
          <w:color w:val="00B050"/>
        </w:rPr>
      </w:pPr>
      <w:r>
        <w:rPr>
          <w:strike/>
          <w:color w:val="00B050"/>
        </w:rPr>
        <w:t>Aufzählung (Datum der Einreichung, Datum der Bewilligung mit Auflagen)</w:t>
      </w:r>
    </w:p>
    <w:p w14:paraId="7E948C73" w14:textId="77777777" w:rsidR="00221934" w:rsidRDefault="00A76005">
      <w:pPr>
        <w:pStyle w:val="Textkrper"/>
        <w:numPr>
          <w:ilvl w:val="0"/>
          <w:numId w:val="6"/>
        </w:numPr>
        <w:rPr>
          <w:strike/>
          <w:color w:val="00B050"/>
        </w:rPr>
      </w:pPr>
      <w:r>
        <w:rPr>
          <w:strike/>
          <w:color w:val="00B050"/>
        </w:rPr>
        <w:t>…</w:t>
      </w:r>
    </w:p>
    <w:p w14:paraId="23DD18CE" w14:textId="77777777" w:rsidR="00221934" w:rsidRDefault="00A76005">
      <w:pPr>
        <w:spacing w:line="240" w:lineRule="auto"/>
        <w:rPr>
          <w:b/>
          <w:bCs/>
          <w:iCs/>
          <w:kern w:val="32"/>
          <w:sz w:val="24"/>
          <w:szCs w:val="26"/>
          <w:lang w:val="x-none" w:eastAsia="x-none"/>
        </w:rPr>
      </w:pPr>
      <w:bookmarkStart w:id="74" w:name="_Toc132527901"/>
      <w:r>
        <w:br w:type="page"/>
      </w:r>
    </w:p>
    <w:p w14:paraId="740D6894" w14:textId="77777777" w:rsidR="00221934" w:rsidRDefault="00A76005">
      <w:pPr>
        <w:pStyle w:val="berschrift3"/>
      </w:pPr>
      <w:r>
        <w:lastRenderedPageBreak/>
        <w:t>5.2.4</w:t>
      </w:r>
      <w:r>
        <w:tab/>
        <w:t xml:space="preserve">Ausnahmebewilligungen </w:t>
      </w:r>
      <w:bookmarkEnd w:id="74"/>
      <w:r>
        <w:t>von Bahnvorschriften</w:t>
      </w:r>
      <w:r>
        <w:br/>
        <w:t>(RTE und bahninterne Regelungen)</w:t>
      </w:r>
    </w:p>
    <w:p w14:paraId="4171FC7D" w14:textId="77777777" w:rsidR="00221934" w:rsidRDefault="00A76005">
      <w:pPr>
        <w:autoSpaceDE w:val="0"/>
        <w:autoSpaceDN w:val="0"/>
        <w:adjustRightInd w:val="0"/>
        <w:spacing w:line="240" w:lineRule="auto"/>
        <w:ind w:left="993"/>
      </w:pPr>
      <w:r>
        <w:t xml:space="preserve">Für das vorliegende Vorhaben sind </w:t>
      </w:r>
      <w:r>
        <w:rPr>
          <w:rFonts w:ascii="Courier New" w:hAnsi="Courier New" w:cs="Courier New"/>
          <w:b/>
          <w:color w:val="0070C0"/>
        </w:rPr>
        <w:t>folgende</w:t>
      </w:r>
      <w:r>
        <w:t xml:space="preserve"> Ausnahmebewilligungen der Bahn notwendig. </w:t>
      </w:r>
      <w:bookmarkStart w:id="75" w:name="_Toc132527902"/>
      <w:r>
        <w:br/>
      </w:r>
    </w:p>
    <w:p w14:paraId="4CF011AA" w14:textId="77777777" w:rsidR="00221934" w:rsidRDefault="00A76005">
      <w:pPr>
        <w:autoSpaceDE w:val="0"/>
        <w:autoSpaceDN w:val="0"/>
        <w:adjustRightInd w:val="0"/>
        <w:spacing w:line="240" w:lineRule="auto"/>
        <w:ind w:left="1560" w:hanging="567"/>
        <w:rPr>
          <w:color w:val="00B050"/>
        </w:rPr>
      </w:pPr>
      <w:r>
        <w:rPr>
          <w:color w:val="00B050"/>
        </w:rPr>
        <w:t>Aufzählung (Datum der Einreichung, Datum der Bewilligung)</w:t>
      </w:r>
    </w:p>
    <w:p w14:paraId="2A96B7AD" w14:textId="7E5A0B51" w:rsidR="00221934" w:rsidRDefault="008B0888" w:rsidP="008B0888">
      <w:pPr>
        <w:autoSpaceDE w:val="0"/>
        <w:autoSpaceDN w:val="0"/>
        <w:adjustRightInd w:val="0"/>
        <w:spacing w:line="240" w:lineRule="auto"/>
        <w:ind w:left="1418" w:hanging="284"/>
        <w:rPr>
          <w:rFonts w:ascii="Courier New" w:hAnsi="Courier New" w:cs="Courier New"/>
          <w:color w:val="0070C0"/>
        </w:rPr>
      </w:pPr>
      <w:r>
        <w:rPr>
          <w:rFonts w:ascii="Courier New" w:hAnsi="Courier New" w:cs="Courier New"/>
          <w:color w:val="0070C0"/>
        </w:rPr>
        <w:t>a)Abweichung zu</w:t>
      </w:r>
      <w:r w:rsidR="00A76005">
        <w:rPr>
          <w:rFonts w:ascii="Courier New" w:hAnsi="Courier New" w:cs="Courier New"/>
          <w:color w:val="0070C0"/>
        </w:rPr>
        <w:t xml:space="preserve"> </w:t>
      </w:r>
      <w:r w:rsidR="00A76005">
        <w:rPr>
          <w:rFonts w:ascii="Courier New" w:hAnsi="Courier New" w:cs="Courier New"/>
          <w:b/>
          <w:color w:val="0070C0"/>
        </w:rPr>
        <w:t>D RTE 27900 (RL- und Erdungshandbuch)</w:t>
      </w:r>
      <w:r w:rsidR="00A76005">
        <w:rPr>
          <w:rFonts w:ascii="Courier New" w:hAnsi="Courier New" w:cs="Courier New"/>
          <w:color w:val="0070C0"/>
        </w:rPr>
        <w:t>:</w:t>
      </w:r>
      <w:r>
        <w:rPr>
          <w:rFonts w:ascii="Courier New" w:hAnsi="Courier New" w:cs="Courier New"/>
          <w:color w:val="0070C0"/>
        </w:rPr>
        <w:br/>
      </w:r>
      <w:r w:rsidR="00A76005">
        <w:rPr>
          <w:rFonts w:ascii="Courier New" w:hAnsi="Courier New" w:cs="Courier New"/>
          <w:color w:val="0070C0"/>
        </w:rPr>
        <w:t xml:space="preserve">Die Stellwerkkabel werden bei der BAHN in Abweichung zu Kapitel 9.4 "nur" auf der speisenden Seite bahngeerdet. </w:t>
      </w:r>
      <w:r>
        <w:rPr>
          <w:rFonts w:ascii="Courier New" w:hAnsi="Courier New" w:cs="Courier New"/>
          <w:color w:val="0070C0"/>
        </w:rPr>
        <w:br/>
      </w:r>
      <w:r w:rsidR="00A76005">
        <w:rPr>
          <w:rFonts w:ascii="Courier New" w:hAnsi="Courier New" w:cs="Courier New"/>
          <w:color w:val="0070C0"/>
        </w:rPr>
        <w:t>Siehe dazu unser D RTE 27900</w:t>
      </w:r>
      <w:r w:rsidR="00A76005">
        <w:rPr>
          <w:rFonts w:ascii="Courier New" w:hAnsi="Courier New" w:cs="Courier New"/>
          <w:b/>
          <w:color w:val="0070C0"/>
        </w:rPr>
        <w:t>; Anhang-B</w:t>
      </w:r>
      <w:r w:rsidR="00A76005">
        <w:rPr>
          <w:rFonts w:ascii="Courier New" w:hAnsi="Courier New" w:cs="Courier New"/>
          <w:color w:val="0070C0"/>
        </w:rPr>
        <w:t xml:space="preserve"> </w:t>
      </w:r>
      <w:r w:rsidR="00A76005">
        <w:rPr>
          <w:rFonts w:ascii="Courier New" w:hAnsi="Courier New" w:cs="Courier New"/>
          <w:b/>
          <w:color w:val="0070C0"/>
        </w:rPr>
        <w:t>BAHN</w:t>
      </w:r>
      <w:r w:rsidR="00A76005">
        <w:rPr>
          <w:rFonts w:ascii="Courier New" w:hAnsi="Courier New" w:cs="Courier New"/>
          <w:color w:val="0070C0"/>
        </w:rPr>
        <w:t xml:space="preserve"> (bahnspezifische Ergänzungen/Abweichungen) vom 25.05.2011 in der </w:t>
      </w:r>
      <w:r w:rsidR="00A76005">
        <w:rPr>
          <w:rFonts w:ascii="Courier New" w:hAnsi="Courier New" w:cs="Courier New"/>
          <w:b/>
          <w:color w:val="0070C0"/>
        </w:rPr>
        <w:t>Beilage</w:t>
      </w:r>
      <w:r w:rsidR="00A76005">
        <w:rPr>
          <w:rFonts w:ascii="Courier New" w:hAnsi="Courier New" w:cs="Courier New"/>
          <w:color w:val="0070C0"/>
        </w:rPr>
        <w:t>.</w:t>
      </w:r>
      <w:r>
        <w:rPr>
          <w:rFonts w:ascii="Courier New" w:hAnsi="Courier New" w:cs="Courier New"/>
          <w:color w:val="0070C0"/>
        </w:rPr>
        <w:br/>
      </w:r>
    </w:p>
    <w:p w14:paraId="514D0AD2" w14:textId="4E399736" w:rsidR="008B0888" w:rsidRDefault="008B0888" w:rsidP="008B0888">
      <w:pPr>
        <w:autoSpaceDE w:val="0"/>
        <w:autoSpaceDN w:val="0"/>
        <w:adjustRightInd w:val="0"/>
        <w:spacing w:line="240" w:lineRule="auto"/>
        <w:ind w:left="1418" w:hanging="284"/>
        <w:rPr>
          <w:color w:val="0070C0"/>
        </w:rPr>
      </w:pPr>
      <w:r>
        <w:rPr>
          <w:rFonts w:ascii="Courier New" w:hAnsi="Courier New" w:cs="Courier New"/>
          <w:color w:val="0070C0"/>
        </w:rPr>
        <w:t>b) ........</w:t>
      </w:r>
    </w:p>
    <w:p w14:paraId="73113732" w14:textId="77777777" w:rsidR="00221934" w:rsidRDefault="00221934"/>
    <w:p w14:paraId="767F60B6" w14:textId="77777777" w:rsidR="00221934" w:rsidRDefault="00221934">
      <w:pPr>
        <w:pStyle w:val="berschrift2"/>
        <w:sectPr w:rsidR="00221934" w:rsidSect="003C75AE">
          <w:pgSz w:w="11906" w:h="16838" w:code="9"/>
          <w:pgMar w:top="1588" w:right="707" w:bottom="851" w:left="1247" w:header="680" w:footer="567" w:gutter="0"/>
          <w:cols w:space="708"/>
          <w:formProt w:val="0"/>
          <w:docGrid w:linePitch="360"/>
        </w:sectPr>
      </w:pPr>
      <w:bookmarkStart w:id="76" w:name="_Toc132527903"/>
      <w:bookmarkStart w:id="77" w:name="_Ref175991456"/>
      <w:bookmarkEnd w:id="75"/>
    </w:p>
    <w:p w14:paraId="0FAE2786" w14:textId="77777777" w:rsidR="00221934" w:rsidRDefault="00A76005">
      <w:pPr>
        <w:pStyle w:val="berschrift2"/>
      </w:pPr>
      <w:bookmarkStart w:id="78" w:name="_Toc502226303"/>
      <w:r>
        <w:lastRenderedPageBreak/>
        <w:t>5.3</w:t>
      </w:r>
      <w:r>
        <w:tab/>
        <w:t>Gefährdungskatalog ('Gefährdungen / Massnahmen / Beurteilung'</w:t>
      </w:r>
      <w:bookmarkEnd w:id="76"/>
      <w:r>
        <w:t>)</w:t>
      </w:r>
      <w:bookmarkEnd w:id="77"/>
      <w:bookmarkEnd w:id="78"/>
    </w:p>
    <w:p w14:paraId="272EE778" w14:textId="77777777" w:rsidR="00221934" w:rsidRDefault="00A76005">
      <w:pPr>
        <w:pStyle w:val="Textkrper"/>
        <w:rPr>
          <w:i/>
          <w:color w:val="00B050"/>
          <w:lang w:eastAsia="de-DE"/>
        </w:rPr>
      </w:pPr>
      <w:r>
        <w:rPr>
          <w:i/>
          <w:color w:val="00B050"/>
          <w:lang w:eastAsia="de-DE"/>
        </w:rPr>
        <w:t>In der Tabelle werden vor allem Gefährdungen aufgeführt, welche nicht durch Einhalten von Rechtserlassen, Normen oder von RTE-Regelungen abgedeckt werden können. Im Weiteren sind Risiken aufzulisten, welche trotz Einhaltung von Rechtserlassen, Normen oder von RTE-Regelungen entstehen können. (s. D RTE 27100 Kap. 5.1.4.3) Das Eisenbahnunternehmen begründet in der Tabelle zudem die aus seiner Sicht akzeptierten Restrisiken.</w:t>
      </w:r>
    </w:p>
    <w:p w14:paraId="4D72AB61" w14:textId="77777777" w:rsidR="00221934" w:rsidRDefault="00A76005" w:rsidP="00500E1A">
      <w:pPr>
        <w:pStyle w:val="Textkrper"/>
        <w:spacing w:after="0"/>
        <w:rPr>
          <w:i/>
          <w:color w:val="00B050"/>
        </w:rPr>
      </w:pPr>
      <w:r>
        <w:rPr>
          <w:i/>
          <w:color w:val="00B050"/>
        </w:rPr>
        <w:t>Für jede Gefährdung ist in Tabellen- oder Textform aufzuzeigen:</w:t>
      </w:r>
    </w:p>
    <w:p w14:paraId="43257856" w14:textId="77777777" w:rsidR="00221934" w:rsidRDefault="00A76005" w:rsidP="00500E1A">
      <w:pPr>
        <w:pStyle w:val="Textkrper"/>
        <w:numPr>
          <w:ilvl w:val="0"/>
          <w:numId w:val="7"/>
        </w:numPr>
        <w:spacing w:after="0" w:line="240" w:lineRule="auto"/>
        <w:rPr>
          <w:i/>
          <w:color w:val="00B050"/>
        </w:rPr>
      </w:pPr>
      <w:r>
        <w:rPr>
          <w:i/>
          <w:color w:val="00B050"/>
        </w:rPr>
        <w:t>Beschreibung der Gefahr, Ursache, Folge</w:t>
      </w:r>
    </w:p>
    <w:p w14:paraId="0F865BC1" w14:textId="77777777" w:rsidR="00221934" w:rsidRDefault="00A76005" w:rsidP="00500E1A">
      <w:pPr>
        <w:pStyle w:val="Textkrper"/>
        <w:numPr>
          <w:ilvl w:val="0"/>
          <w:numId w:val="7"/>
        </w:numPr>
        <w:spacing w:after="0" w:line="240" w:lineRule="auto"/>
        <w:rPr>
          <w:i/>
          <w:color w:val="00B050"/>
        </w:rPr>
      </w:pPr>
      <w:r>
        <w:rPr>
          <w:i/>
          <w:color w:val="00B050"/>
        </w:rPr>
        <w:t xml:space="preserve">dagegen ergriffene risikomindernde Massnahmen </w:t>
      </w:r>
    </w:p>
    <w:p w14:paraId="307AACCB" w14:textId="1C15FB88" w:rsidR="00221934" w:rsidRDefault="00A76005" w:rsidP="00500E1A">
      <w:pPr>
        <w:pStyle w:val="Textkrper"/>
        <w:numPr>
          <w:ilvl w:val="0"/>
          <w:numId w:val="7"/>
        </w:numPr>
        <w:spacing w:after="0" w:line="240" w:lineRule="auto"/>
        <w:rPr>
          <w:i/>
          <w:color w:val="00B050"/>
        </w:rPr>
      </w:pPr>
      <w:r>
        <w:rPr>
          <w:i/>
          <w:color w:val="00B050"/>
        </w:rPr>
        <w:t>Beurteilung der Wirksamkeit (Häufigkeit des Auftretens vor bzw. nach der Massnahme)</w:t>
      </w:r>
    </w:p>
    <w:p w14:paraId="125F5F16" w14:textId="77777777" w:rsidR="00500E1A" w:rsidRDefault="00500E1A" w:rsidP="00500E1A">
      <w:pPr>
        <w:pStyle w:val="Textkrper"/>
        <w:spacing w:after="0" w:line="240" w:lineRule="auto"/>
        <w:ind w:left="1429"/>
        <w:rPr>
          <w:i/>
          <w:color w:val="00B050"/>
        </w:rPr>
      </w:pPr>
    </w:p>
    <w:p w14:paraId="6D43ABA1" w14:textId="77777777" w:rsidR="00221934" w:rsidRDefault="00A76005" w:rsidP="00092EAA">
      <w:pPr>
        <w:pStyle w:val="Textkrper"/>
        <w:spacing w:after="0" w:line="240" w:lineRule="auto"/>
        <w:rPr>
          <w:i/>
          <w:color w:val="00B050"/>
        </w:rPr>
      </w:pPr>
      <w:r>
        <w:rPr>
          <w:i/>
          <w:color w:val="00B050"/>
        </w:rPr>
        <w:t>Sowohl die Massnahmen wie auch die Beurteilung der Wirksamkeit sollen konkrete, projektbezogene Informationen beinhalten.</w:t>
      </w:r>
    </w:p>
    <w:p w14:paraId="581C2F0E" w14:textId="77777777" w:rsidR="00221934" w:rsidRDefault="00A76005" w:rsidP="00092EAA">
      <w:pPr>
        <w:pStyle w:val="Textkrper"/>
        <w:spacing w:after="0" w:line="240" w:lineRule="auto"/>
        <w:rPr>
          <w:i/>
          <w:color w:val="00B050"/>
        </w:rPr>
      </w:pPr>
      <w:r>
        <w:rPr>
          <w:i/>
          <w:color w:val="00B050"/>
        </w:rPr>
        <w:t>Der Projektleiter ist verantwortlich für die Minimierung der mit dem Vorhaben entstehenden Risiken!</w:t>
      </w:r>
    </w:p>
    <w:p w14:paraId="4C4617C2" w14:textId="2DF81BB5" w:rsidR="00221934" w:rsidRDefault="00A76005" w:rsidP="00092EAA">
      <w:pPr>
        <w:pStyle w:val="Textkrper"/>
        <w:spacing w:after="0" w:line="240" w:lineRule="auto"/>
        <w:rPr>
          <w:i/>
          <w:color w:val="00B050"/>
        </w:rPr>
      </w:pPr>
      <w:r>
        <w:rPr>
          <w:i/>
          <w:color w:val="00B050"/>
        </w:rPr>
        <w:t>Tabelle nach TS 50562:2011, Anhang A, kann auch als Vorlage verwendet werden.</w:t>
      </w:r>
    </w:p>
    <w:p w14:paraId="224BCC31" w14:textId="77777777" w:rsidR="00092EAA" w:rsidRDefault="00092EAA" w:rsidP="00092EAA">
      <w:pPr>
        <w:pStyle w:val="Textkrper"/>
        <w:spacing w:after="0" w:line="240" w:lineRule="auto"/>
        <w:rPr>
          <w:i/>
          <w:color w:val="00B050"/>
        </w:rPr>
      </w:pPr>
    </w:p>
    <w:p w14:paraId="380A47FE" w14:textId="7CD466AB" w:rsidR="00221934" w:rsidRDefault="00092EAA">
      <w:pPr>
        <w:pStyle w:val="Textkrper"/>
        <w:rPr>
          <w:lang w:eastAsia="x-none"/>
        </w:rPr>
      </w:pPr>
      <w:r>
        <w:rPr>
          <w:i/>
          <w:color w:val="00B050"/>
        </w:rPr>
        <w:t xml:space="preserve">Unverbindliche Beispieltexte einer </w:t>
      </w:r>
      <w:r>
        <w:rPr>
          <w:b/>
          <w:i/>
          <w:color w:val="00B050"/>
        </w:rPr>
        <w:t>Risikobewertung:</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2"/>
        <w:gridCol w:w="2048"/>
        <w:gridCol w:w="1417"/>
        <w:gridCol w:w="1134"/>
        <w:gridCol w:w="2665"/>
        <w:gridCol w:w="1417"/>
        <w:gridCol w:w="1665"/>
      </w:tblGrid>
      <w:tr w:rsidR="00221934" w14:paraId="749CCFC2" w14:textId="77777777" w:rsidTr="00A76005">
        <w:tc>
          <w:tcPr>
            <w:tcW w:w="2093" w:type="dxa"/>
            <w:tcBorders>
              <w:bottom w:val="single" w:sz="4" w:space="0" w:color="auto"/>
            </w:tcBorders>
            <w:shd w:val="clear" w:color="auto" w:fill="BFBFBF"/>
          </w:tcPr>
          <w:p w14:paraId="7D789EEE" w14:textId="77777777" w:rsidR="00221934" w:rsidRDefault="00A76005">
            <w:pPr>
              <w:rPr>
                <w:sz w:val="16"/>
                <w:szCs w:val="16"/>
                <w:lang w:eastAsia="de-DE"/>
              </w:rPr>
            </w:pPr>
            <w:r>
              <w:rPr>
                <w:b/>
                <w:lang w:eastAsia="de-DE"/>
              </w:rPr>
              <w:t>Gefährdung durch:</w:t>
            </w:r>
            <w:r>
              <w:rPr>
                <w:sz w:val="16"/>
                <w:szCs w:val="16"/>
                <w:lang w:eastAsia="de-DE"/>
              </w:rPr>
              <w:br/>
              <w:t>(Beschreibung)</w:t>
            </w:r>
          </w:p>
        </w:tc>
        <w:tc>
          <w:tcPr>
            <w:tcW w:w="1842" w:type="dxa"/>
            <w:tcBorders>
              <w:bottom w:val="single" w:sz="4" w:space="0" w:color="auto"/>
            </w:tcBorders>
            <w:shd w:val="clear" w:color="auto" w:fill="BFBFBF"/>
          </w:tcPr>
          <w:p w14:paraId="1776117E" w14:textId="77777777" w:rsidR="00221934" w:rsidRDefault="00A76005">
            <w:pPr>
              <w:rPr>
                <w:sz w:val="16"/>
                <w:szCs w:val="16"/>
                <w:lang w:eastAsia="de-DE"/>
              </w:rPr>
            </w:pPr>
            <w:r>
              <w:rPr>
                <w:b/>
                <w:lang w:eastAsia="de-DE"/>
              </w:rPr>
              <w:t>Ursache</w:t>
            </w:r>
            <w:r>
              <w:rPr>
                <w:sz w:val="16"/>
                <w:szCs w:val="16"/>
                <w:lang w:eastAsia="de-DE"/>
              </w:rPr>
              <w:t>:</w:t>
            </w:r>
            <w:r>
              <w:rPr>
                <w:sz w:val="16"/>
                <w:szCs w:val="16"/>
                <w:lang w:eastAsia="de-DE"/>
              </w:rPr>
              <w:br/>
              <w:t>(Beschreibung)</w:t>
            </w:r>
          </w:p>
        </w:tc>
        <w:tc>
          <w:tcPr>
            <w:tcW w:w="2048" w:type="dxa"/>
            <w:tcBorders>
              <w:bottom w:val="single" w:sz="4" w:space="0" w:color="auto"/>
            </w:tcBorders>
            <w:shd w:val="clear" w:color="auto" w:fill="BFBFBF"/>
          </w:tcPr>
          <w:p w14:paraId="2789BA29" w14:textId="77777777" w:rsidR="00221934" w:rsidRDefault="00A76005">
            <w:pPr>
              <w:rPr>
                <w:sz w:val="16"/>
                <w:szCs w:val="16"/>
                <w:lang w:eastAsia="de-DE"/>
              </w:rPr>
            </w:pPr>
            <w:r>
              <w:rPr>
                <w:b/>
                <w:lang w:eastAsia="de-DE"/>
              </w:rPr>
              <w:t>Folge:</w:t>
            </w:r>
            <w:r>
              <w:rPr>
                <w:sz w:val="16"/>
                <w:szCs w:val="16"/>
                <w:lang w:eastAsia="de-DE"/>
              </w:rPr>
              <w:br/>
              <w:t>(Beschreibung)</w:t>
            </w:r>
          </w:p>
        </w:tc>
        <w:tc>
          <w:tcPr>
            <w:tcW w:w="1417" w:type="dxa"/>
            <w:tcBorders>
              <w:bottom w:val="single" w:sz="4" w:space="0" w:color="auto"/>
            </w:tcBorders>
            <w:shd w:val="clear" w:color="auto" w:fill="BFBFBF"/>
          </w:tcPr>
          <w:p w14:paraId="69B770E3" w14:textId="77777777" w:rsidR="00221934" w:rsidRDefault="00A76005">
            <w:pPr>
              <w:rPr>
                <w:sz w:val="16"/>
                <w:szCs w:val="16"/>
                <w:lang w:eastAsia="de-DE"/>
              </w:rPr>
            </w:pPr>
            <w:r>
              <w:rPr>
                <w:b/>
                <w:lang w:eastAsia="de-DE"/>
              </w:rPr>
              <w:t>Häufigkeit</w:t>
            </w:r>
            <w:r>
              <w:rPr>
                <w:sz w:val="16"/>
                <w:szCs w:val="16"/>
                <w:lang w:eastAsia="de-DE"/>
              </w:rPr>
              <w:t>:</w:t>
            </w:r>
            <w:r>
              <w:rPr>
                <w:sz w:val="16"/>
                <w:szCs w:val="16"/>
                <w:lang w:eastAsia="de-DE"/>
              </w:rPr>
              <w:br/>
            </w:r>
            <w:r>
              <w:rPr>
                <w:sz w:val="16"/>
                <w:szCs w:val="16"/>
                <w:u w:val="single"/>
                <w:lang w:eastAsia="de-DE"/>
              </w:rPr>
              <w:t>ohne</w:t>
            </w:r>
            <w:r>
              <w:rPr>
                <w:sz w:val="16"/>
                <w:szCs w:val="16"/>
                <w:lang w:eastAsia="de-DE"/>
              </w:rPr>
              <w:br/>
              <w:t>Risikominderung</w:t>
            </w:r>
          </w:p>
        </w:tc>
        <w:tc>
          <w:tcPr>
            <w:tcW w:w="1134" w:type="dxa"/>
            <w:tcBorders>
              <w:bottom w:val="single" w:sz="4" w:space="0" w:color="auto"/>
            </w:tcBorders>
            <w:shd w:val="clear" w:color="auto" w:fill="BFBFBF"/>
          </w:tcPr>
          <w:p w14:paraId="3D72A4EF" w14:textId="77777777" w:rsidR="00221934" w:rsidRDefault="00A76005">
            <w:pPr>
              <w:rPr>
                <w:sz w:val="16"/>
                <w:szCs w:val="16"/>
                <w:lang w:eastAsia="de-DE"/>
              </w:rPr>
            </w:pPr>
            <w:r>
              <w:rPr>
                <w:b/>
                <w:sz w:val="18"/>
                <w:szCs w:val="18"/>
                <w:lang w:eastAsia="de-DE"/>
              </w:rPr>
              <w:t>Gefahrenstufe</w:t>
            </w:r>
            <w:r>
              <w:rPr>
                <w:sz w:val="16"/>
                <w:szCs w:val="16"/>
                <w:lang w:eastAsia="de-DE"/>
              </w:rPr>
              <w:t>:(gem. RTE 27100)</w:t>
            </w:r>
          </w:p>
        </w:tc>
        <w:tc>
          <w:tcPr>
            <w:tcW w:w="2665" w:type="dxa"/>
            <w:tcBorders>
              <w:bottom w:val="single" w:sz="4" w:space="0" w:color="auto"/>
            </w:tcBorders>
            <w:shd w:val="clear" w:color="auto" w:fill="BFBFBF"/>
          </w:tcPr>
          <w:p w14:paraId="722E30F3" w14:textId="77777777" w:rsidR="00221934" w:rsidRDefault="00A76005">
            <w:pPr>
              <w:rPr>
                <w:sz w:val="16"/>
                <w:szCs w:val="16"/>
                <w:lang w:eastAsia="de-DE"/>
              </w:rPr>
            </w:pPr>
            <w:r>
              <w:rPr>
                <w:b/>
                <w:lang w:eastAsia="de-DE"/>
              </w:rPr>
              <w:t>Massnahme</w:t>
            </w:r>
            <w:r>
              <w:rPr>
                <w:sz w:val="16"/>
                <w:szCs w:val="16"/>
                <w:lang w:eastAsia="de-DE"/>
              </w:rPr>
              <w:br/>
              <w:t>(Risikominderung)</w:t>
            </w:r>
          </w:p>
        </w:tc>
        <w:tc>
          <w:tcPr>
            <w:tcW w:w="1417" w:type="dxa"/>
            <w:tcBorders>
              <w:bottom w:val="single" w:sz="4" w:space="0" w:color="auto"/>
            </w:tcBorders>
            <w:shd w:val="clear" w:color="auto" w:fill="BFBFBF"/>
          </w:tcPr>
          <w:p w14:paraId="7118C918" w14:textId="77777777" w:rsidR="00221934" w:rsidRDefault="00A76005">
            <w:pPr>
              <w:rPr>
                <w:sz w:val="16"/>
                <w:szCs w:val="16"/>
                <w:lang w:eastAsia="de-DE"/>
              </w:rPr>
            </w:pPr>
            <w:r>
              <w:rPr>
                <w:b/>
                <w:lang w:eastAsia="de-DE"/>
              </w:rPr>
              <w:t>Häufigkeit</w:t>
            </w:r>
            <w:r>
              <w:rPr>
                <w:sz w:val="16"/>
                <w:szCs w:val="16"/>
                <w:lang w:eastAsia="de-DE"/>
              </w:rPr>
              <w:t>:</w:t>
            </w:r>
            <w:r>
              <w:rPr>
                <w:sz w:val="16"/>
                <w:szCs w:val="16"/>
                <w:lang w:eastAsia="de-DE"/>
              </w:rPr>
              <w:br/>
            </w:r>
            <w:r>
              <w:rPr>
                <w:sz w:val="16"/>
                <w:szCs w:val="16"/>
                <w:u w:val="single"/>
                <w:lang w:eastAsia="de-DE"/>
              </w:rPr>
              <w:t>mit</w:t>
            </w:r>
            <w:r>
              <w:rPr>
                <w:sz w:val="16"/>
                <w:szCs w:val="16"/>
                <w:lang w:eastAsia="de-DE"/>
              </w:rPr>
              <w:br/>
              <w:t>Risikominderung</w:t>
            </w:r>
          </w:p>
        </w:tc>
        <w:tc>
          <w:tcPr>
            <w:tcW w:w="1665" w:type="dxa"/>
            <w:tcBorders>
              <w:bottom w:val="single" w:sz="4" w:space="0" w:color="auto"/>
            </w:tcBorders>
            <w:shd w:val="clear" w:color="auto" w:fill="BFBFBF"/>
          </w:tcPr>
          <w:p w14:paraId="5EE7906F" w14:textId="77777777" w:rsidR="00221934" w:rsidRDefault="00A76005">
            <w:pPr>
              <w:rPr>
                <w:sz w:val="16"/>
                <w:szCs w:val="16"/>
                <w:lang w:eastAsia="de-DE"/>
              </w:rPr>
            </w:pPr>
            <w:r>
              <w:rPr>
                <w:b/>
                <w:sz w:val="18"/>
                <w:szCs w:val="18"/>
                <w:lang w:eastAsia="de-DE"/>
              </w:rPr>
              <w:t>Gefahrenstufe</w:t>
            </w:r>
            <w:r>
              <w:rPr>
                <w:sz w:val="18"/>
                <w:szCs w:val="18"/>
                <w:lang w:eastAsia="de-DE"/>
              </w:rPr>
              <w:t>:</w:t>
            </w:r>
            <w:r>
              <w:rPr>
                <w:sz w:val="16"/>
                <w:szCs w:val="16"/>
                <w:lang w:eastAsia="de-DE"/>
              </w:rPr>
              <w:br/>
            </w:r>
            <w:r>
              <w:rPr>
                <w:sz w:val="16"/>
                <w:szCs w:val="16"/>
                <w:u w:val="single"/>
                <w:lang w:eastAsia="de-DE"/>
              </w:rPr>
              <w:t>mit</w:t>
            </w:r>
            <w:r>
              <w:rPr>
                <w:sz w:val="16"/>
                <w:szCs w:val="16"/>
                <w:lang w:eastAsia="de-DE"/>
              </w:rPr>
              <w:br/>
              <w:t>Risikominderung</w:t>
            </w:r>
          </w:p>
        </w:tc>
      </w:tr>
      <w:tr w:rsidR="00221934" w14:paraId="533B4239" w14:textId="77777777" w:rsidTr="00A76005">
        <w:tc>
          <w:tcPr>
            <w:tcW w:w="2093" w:type="dxa"/>
          </w:tcPr>
          <w:p w14:paraId="3EDB32B9" w14:textId="77777777" w:rsidR="00221934" w:rsidRDefault="00A76005">
            <w:pPr>
              <w:spacing w:line="240" w:lineRule="auto"/>
              <w:rPr>
                <w:b/>
                <w:u w:val="single"/>
              </w:rPr>
            </w:pPr>
            <w:r>
              <w:rPr>
                <w:b/>
                <w:u w:val="single"/>
              </w:rPr>
              <w:t>ELEKRIZITÄT:</w:t>
            </w:r>
          </w:p>
          <w:p w14:paraId="7A35B6C0" w14:textId="77777777" w:rsidR="00221934" w:rsidRDefault="00A76005">
            <w:pPr>
              <w:spacing w:line="240" w:lineRule="auto"/>
              <w:rPr>
                <w:sz w:val="16"/>
                <w:szCs w:val="16"/>
              </w:rPr>
            </w:pPr>
            <w:r>
              <w:rPr>
                <w:sz w:val="16"/>
                <w:szCs w:val="16"/>
              </w:rPr>
              <w:t>(elektrischer Schlag, Lichtbogen, NIS, HF, etc.)</w:t>
            </w:r>
          </w:p>
        </w:tc>
        <w:tc>
          <w:tcPr>
            <w:tcW w:w="1842" w:type="dxa"/>
          </w:tcPr>
          <w:p w14:paraId="79B0D1E4" w14:textId="77777777" w:rsidR="00221934" w:rsidRDefault="00221934">
            <w:pPr>
              <w:spacing w:line="240" w:lineRule="auto"/>
            </w:pPr>
          </w:p>
        </w:tc>
        <w:tc>
          <w:tcPr>
            <w:tcW w:w="2048" w:type="dxa"/>
          </w:tcPr>
          <w:p w14:paraId="0F7118A2" w14:textId="77777777" w:rsidR="00221934" w:rsidRDefault="00221934">
            <w:pPr>
              <w:spacing w:line="240" w:lineRule="auto"/>
            </w:pPr>
          </w:p>
        </w:tc>
        <w:tc>
          <w:tcPr>
            <w:tcW w:w="1417" w:type="dxa"/>
          </w:tcPr>
          <w:p w14:paraId="00CABB9F" w14:textId="77777777" w:rsidR="00221934" w:rsidRDefault="00221934">
            <w:pPr>
              <w:spacing w:line="240" w:lineRule="auto"/>
            </w:pPr>
          </w:p>
        </w:tc>
        <w:tc>
          <w:tcPr>
            <w:tcW w:w="1134" w:type="dxa"/>
          </w:tcPr>
          <w:p w14:paraId="7C8C8226" w14:textId="77777777" w:rsidR="00221934" w:rsidRDefault="00221934">
            <w:pPr>
              <w:spacing w:line="240" w:lineRule="auto"/>
            </w:pPr>
          </w:p>
        </w:tc>
        <w:tc>
          <w:tcPr>
            <w:tcW w:w="2665" w:type="dxa"/>
          </w:tcPr>
          <w:p w14:paraId="3569DF45" w14:textId="77777777" w:rsidR="00221934" w:rsidRDefault="00221934">
            <w:pPr>
              <w:spacing w:line="240" w:lineRule="auto"/>
            </w:pPr>
          </w:p>
        </w:tc>
        <w:tc>
          <w:tcPr>
            <w:tcW w:w="1417" w:type="dxa"/>
          </w:tcPr>
          <w:p w14:paraId="39A73C00" w14:textId="77777777" w:rsidR="00221934" w:rsidRDefault="00221934">
            <w:pPr>
              <w:spacing w:line="240" w:lineRule="auto"/>
            </w:pPr>
          </w:p>
        </w:tc>
        <w:tc>
          <w:tcPr>
            <w:tcW w:w="1665" w:type="dxa"/>
          </w:tcPr>
          <w:p w14:paraId="5FB58EFC" w14:textId="77777777" w:rsidR="00221934" w:rsidRDefault="00221934">
            <w:pPr>
              <w:spacing w:line="240" w:lineRule="auto"/>
            </w:pPr>
          </w:p>
        </w:tc>
      </w:tr>
      <w:tr w:rsidR="00221934" w14:paraId="66648581" w14:textId="77777777" w:rsidTr="00A76005">
        <w:tc>
          <w:tcPr>
            <w:tcW w:w="2093" w:type="dxa"/>
          </w:tcPr>
          <w:p w14:paraId="23685508"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elektrischer Schlag </w:t>
            </w:r>
          </w:p>
          <w:p w14:paraId="7492E2F4" w14:textId="77777777" w:rsidR="00221934" w:rsidRDefault="00221934">
            <w:pPr>
              <w:pStyle w:val="Default"/>
              <w:rPr>
                <w:rFonts w:ascii="Courier New" w:hAnsi="Courier New" w:cs="Courier New"/>
                <w:color w:val="0070C0"/>
                <w:sz w:val="18"/>
                <w:szCs w:val="18"/>
              </w:rPr>
            </w:pPr>
          </w:p>
          <w:p w14:paraId="42199CA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6B9CAAB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Annäherung an spannungsführende FL während den Unterhaltsarbeiten an Schienenfahrzeugen, infolge Arbeiten in der Nähe der Fahrleitung ohne Ausschaltung und Erdung</w:t>
            </w:r>
          </w:p>
        </w:tc>
        <w:tc>
          <w:tcPr>
            <w:tcW w:w="2048" w:type="dxa"/>
          </w:tcPr>
          <w:p w14:paraId="744EBAD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Verletzungsgefahr für Personen im Fahrzeugdachbereich</w:t>
            </w:r>
          </w:p>
        </w:tc>
        <w:tc>
          <w:tcPr>
            <w:tcW w:w="1417" w:type="dxa"/>
          </w:tcPr>
          <w:p w14:paraId="0B63EF6E"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Häufig</w:t>
            </w:r>
          </w:p>
        </w:tc>
        <w:tc>
          <w:tcPr>
            <w:tcW w:w="1134" w:type="dxa"/>
          </w:tcPr>
          <w:p w14:paraId="13E51087"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Hoch</w:t>
            </w:r>
          </w:p>
        </w:tc>
        <w:tc>
          <w:tcPr>
            <w:tcW w:w="2665" w:type="dxa"/>
          </w:tcPr>
          <w:p w14:paraId="55B7BC0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Sicherheits-Verriegelungsketten erlauben Zutritt in den Gefahrenbereich nur bei ausgeschalteter und geerdeter Fahrleitung. Allgemeine Instruktionen des Servicepersonals über die Gefahren der Hochspannung</w:t>
            </w:r>
          </w:p>
        </w:tc>
        <w:tc>
          <w:tcPr>
            <w:tcW w:w="1417" w:type="dxa"/>
          </w:tcPr>
          <w:p w14:paraId="04B5EA43" w14:textId="77777777" w:rsidR="00221934" w:rsidRDefault="00A76005">
            <w:pPr>
              <w:rPr>
                <w:rFonts w:ascii="Courier New" w:hAnsi="Courier New" w:cs="Courier New"/>
                <w:b/>
                <w:color w:val="0070C0"/>
                <w:sz w:val="18"/>
                <w:szCs w:val="18"/>
              </w:rPr>
            </w:pPr>
            <w:r>
              <w:rPr>
                <w:b/>
                <w:i/>
                <w:color w:val="00B050"/>
                <w:sz w:val="18"/>
                <w:szCs w:val="18"/>
              </w:rPr>
              <w:t>neu bewerten</w:t>
            </w:r>
          </w:p>
        </w:tc>
        <w:tc>
          <w:tcPr>
            <w:tcW w:w="1665" w:type="dxa"/>
          </w:tcPr>
          <w:p w14:paraId="51E8ADE8" w14:textId="77777777" w:rsidR="00221934" w:rsidRDefault="00A76005">
            <w:pPr>
              <w:rPr>
                <w:rFonts w:ascii="Courier New" w:hAnsi="Courier New" w:cs="Courier New"/>
                <w:b/>
                <w:color w:val="0070C0"/>
                <w:sz w:val="18"/>
                <w:szCs w:val="18"/>
              </w:rPr>
            </w:pPr>
            <w:r>
              <w:rPr>
                <w:b/>
                <w:i/>
                <w:color w:val="00B050"/>
                <w:sz w:val="18"/>
                <w:szCs w:val="18"/>
              </w:rPr>
              <w:t>neu bewerten</w:t>
            </w:r>
          </w:p>
        </w:tc>
      </w:tr>
    </w:tbl>
    <w:p w14:paraId="5971CCCB" w14:textId="77777777" w:rsidR="00500E1A" w:rsidRDefault="00500E1A">
      <w:r>
        <w:br w:type="page"/>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2"/>
        <w:gridCol w:w="2048"/>
        <w:gridCol w:w="1417"/>
        <w:gridCol w:w="1134"/>
        <w:gridCol w:w="2665"/>
        <w:gridCol w:w="1417"/>
        <w:gridCol w:w="1665"/>
      </w:tblGrid>
      <w:tr w:rsidR="00221934" w14:paraId="158E43DD" w14:textId="77777777" w:rsidTr="00A76005">
        <w:tc>
          <w:tcPr>
            <w:tcW w:w="2093" w:type="dxa"/>
          </w:tcPr>
          <w:p w14:paraId="3962991B" w14:textId="377D3548"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lastRenderedPageBreak/>
              <w:t xml:space="preserve">elektrischer Schlag </w:t>
            </w:r>
          </w:p>
          <w:p w14:paraId="16986239" w14:textId="77777777" w:rsidR="00221934" w:rsidRDefault="00221934">
            <w:pPr>
              <w:pStyle w:val="Default"/>
              <w:rPr>
                <w:rFonts w:ascii="Courier New" w:hAnsi="Courier New" w:cs="Courier New"/>
                <w:color w:val="0070C0"/>
                <w:sz w:val="18"/>
                <w:szCs w:val="18"/>
              </w:rPr>
            </w:pPr>
          </w:p>
          <w:p w14:paraId="6EFCEE2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78488ED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Annäherung an spannungsführende Teile infolge Arbeiten in der Nähe der Fahrleitungsanlage ohne Ausschaltung und ohne mit der RL verbinden</w:t>
            </w:r>
          </w:p>
        </w:tc>
        <w:tc>
          <w:tcPr>
            <w:tcW w:w="2048" w:type="dxa"/>
          </w:tcPr>
          <w:p w14:paraId="129D2ED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Verletzungs-/Todesgefahr für Personen im Fahrzeugdachbereich</w:t>
            </w:r>
          </w:p>
        </w:tc>
        <w:tc>
          <w:tcPr>
            <w:tcW w:w="1417" w:type="dxa"/>
          </w:tcPr>
          <w:p w14:paraId="3319D7E0"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sehr Häufig (bei jeder Arbeitsschicht)</w:t>
            </w:r>
          </w:p>
        </w:tc>
        <w:tc>
          <w:tcPr>
            <w:tcW w:w="1134" w:type="dxa"/>
          </w:tcPr>
          <w:p w14:paraId="017B7EF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Hoch</w:t>
            </w:r>
          </w:p>
        </w:tc>
        <w:tc>
          <w:tcPr>
            <w:tcW w:w="2665" w:type="dxa"/>
          </w:tcPr>
          <w:p w14:paraId="79C1EA3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FL-Anlage im Bereich der Arbeitsstelle abschlaten und mit der RL verbinden.</w:t>
            </w:r>
          </w:p>
          <w:p w14:paraId="1F4269AB" w14:textId="77777777" w:rsidR="00221934" w:rsidRDefault="00221934">
            <w:pPr>
              <w:pStyle w:val="Default"/>
              <w:rPr>
                <w:rFonts w:ascii="Courier New" w:hAnsi="Courier New" w:cs="Courier New"/>
                <w:color w:val="0070C0"/>
                <w:sz w:val="18"/>
                <w:szCs w:val="18"/>
              </w:rPr>
            </w:pPr>
          </w:p>
          <w:p w14:paraId="51DC7A8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Konsequente Einhaltung der Schutzmassnahmen gem. D RTE 27600 (insbeso. Kap. 7</w:t>
            </w:r>
          </w:p>
        </w:tc>
        <w:tc>
          <w:tcPr>
            <w:tcW w:w="1417" w:type="dxa"/>
          </w:tcPr>
          <w:p w14:paraId="125613E5"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0B45F32A"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27648683" w14:textId="77777777" w:rsidTr="00A76005">
        <w:tc>
          <w:tcPr>
            <w:tcW w:w="2093" w:type="dxa"/>
          </w:tcPr>
          <w:p w14:paraId="0DCE323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elektrischer Schlag </w:t>
            </w:r>
          </w:p>
          <w:p w14:paraId="3A68C238" w14:textId="77777777" w:rsidR="00221934" w:rsidRDefault="00221934">
            <w:pPr>
              <w:pStyle w:val="Default"/>
              <w:rPr>
                <w:rFonts w:ascii="Courier New" w:hAnsi="Courier New" w:cs="Courier New"/>
                <w:color w:val="0070C0"/>
                <w:sz w:val="18"/>
                <w:szCs w:val="18"/>
              </w:rPr>
            </w:pPr>
          </w:p>
          <w:p w14:paraId="5FEFA33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0754D8F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Automatisches Erden einer unter Spannung stehenden FL</w:t>
            </w:r>
          </w:p>
        </w:tc>
        <w:tc>
          <w:tcPr>
            <w:tcW w:w="2048" w:type="dxa"/>
          </w:tcPr>
          <w:p w14:paraId="5D140B6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Sachschaden an Fahrleitungsanlage</w:t>
            </w:r>
          </w:p>
        </w:tc>
        <w:tc>
          <w:tcPr>
            <w:tcW w:w="1417" w:type="dxa"/>
          </w:tcPr>
          <w:p w14:paraId="6505D3BE"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1134" w:type="dxa"/>
          </w:tcPr>
          <w:p w14:paraId="2B9906C0"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Mittel </w:t>
            </w:r>
          </w:p>
          <w:p w14:paraId="28A4CEB7" w14:textId="77777777" w:rsidR="00221934" w:rsidRDefault="00221934">
            <w:pPr>
              <w:pStyle w:val="Default"/>
              <w:rPr>
                <w:rFonts w:ascii="Courier New" w:hAnsi="Courier New" w:cs="Courier New"/>
                <w:color w:val="0070C0"/>
                <w:sz w:val="18"/>
                <w:szCs w:val="18"/>
              </w:rPr>
            </w:pPr>
          </w:p>
        </w:tc>
        <w:tc>
          <w:tcPr>
            <w:tcW w:w="2665" w:type="dxa"/>
          </w:tcPr>
          <w:p w14:paraId="559B099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Vorgängige Prüfung auf Nullspannung aller Sektoren. </w:t>
            </w:r>
            <w:r>
              <w:rPr>
                <w:rFonts w:ascii="Courier New" w:hAnsi="Courier New" w:cs="Courier New"/>
                <w:color w:val="0070C0"/>
                <w:sz w:val="18"/>
                <w:szCs w:val="18"/>
              </w:rPr>
              <w:br/>
              <w:t xml:space="preserve">Elektrische Verriegelung des Sektorenschalters und des Erdungsschalters. </w:t>
            </w:r>
            <w:r>
              <w:rPr>
                <w:rFonts w:ascii="Courier New" w:hAnsi="Courier New" w:cs="Courier New"/>
                <w:color w:val="0070C0"/>
                <w:sz w:val="18"/>
                <w:szCs w:val="18"/>
              </w:rPr>
              <w:br/>
              <w:t>Zusätzliche Verwendung von einschaltfesten Erdungsschalter.</w:t>
            </w:r>
          </w:p>
        </w:tc>
        <w:tc>
          <w:tcPr>
            <w:tcW w:w="1417" w:type="dxa"/>
          </w:tcPr>
          <w:p w14:paraId="37CBA7CB"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1AF0EA98"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3F712AE4" w14:textId="77777777" w:rsidTr="00A76005">
        <w:tc>
          <w:tcPr>
            <w:tcW w:w="2093" w:type="dxa"/>
          </w:tcPr>
          <w:p w14:paraId="5689196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elektrischer Schlag </w:t>
            </w:r>
          </w:p>
          <w:p w14:paraId="64A00E4E" w14:textId="77777777" w:rsidR="00221934" w:rsidRDefault="00221934">
            <w:pPr>
              <w:pStyle w:val="Default"/>
              <w:rPr>
                <w:rFonts w:ascii="Courier New" w:hAnsi="Courier New" w:cs="Courier New"/>
                <w:color w:val="0070C0"/>
                <w:sz w:val="18"/>
                <w:szCs w:val="18"/>
              </w:rPr>
            </w:pPr>
          </w:p>
          <w:p w14:paraId="6B51C5A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3B17EF5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falsche Anzeige "</w:t>
            </w:r>
            <w:r>
              <w:rPr>
                <w:rFonts w:ascii="Courier New" w:hAnsi="Courier New" w:cs="Courier New"/>
                <w:i/>
                <w:color w:val="0070C0"/>
                <w:sz w:val="18"/>
                <w:szCs w:val="18"/>
              </w:rPr>
              <w:t>Fahrleitung ausgeschaltet und geerdet</w:t>
            </w:r>
            <w:r>
              <w:rPr>
                <w:rFonts w:ascii="Courier New" w:hAnsi="Courier New" w:cs="Courier New"/>
                <w:color w:val="0070C0"/>
                <w:sz w:val="18"/>
                <w:szCs w:val="18"/>
              </w:rPr>
              <w:t>" infolge Defekt in elektrischer Anlage oder ind er Bahnstromsteuerung</w:t>
            </w:r>
          </w:p>
        </w:tc>
        <w:tc>
          <w:tcPr>
            <w:tcW w:w="2048" w:type="dxa"/>
          </w:tcPr>
          <w:p w14:paraId="20465AB1"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Verletzungsgefahr für Personen im Fz-Dachbereich</w:t>
            </w:r>
          </w:p>
          <w:p w14:paraId="4611E99B" w14:textId="77777777" w:rsidR="00221934" w:rsidRDefault="00221934">
            <w:pPr>
              <w:pStyle w:val="Default"/>
              <w:rPr>
                <w:rFonts w:ascii="Courier New" w:hAnsi="Courier New" w:cs="Courier New"/>
                <w:color w:val="0070C0"/>
                <w:sz w:val="18"/>
                <w:szCs w:val="18"/>
              </w:rPr>
            </w:pPr>
          </w:p>
        </w:tc>
        <w:tc>
          <w:tcPr>
            <w:tcW w:w="1417" w:type="dxa"/>
          </w:tcPr>
          <w:p w14:paraId="383BA6B7"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1134" w:type="dxa"/>
          </w:tcPr>
          <w:p w14:paraId="6377984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Hoch</w:t>
            </w:r>
          </w:p>
        </w:tc>
        <w:tc>
          <w:tcPr>
            <w:tcW w:w="2665" w:type="dxa"/>
          </w:tcPr>
          <w:p w14:paraId="7E1A389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Sicherheits-Verriegelungsketten erlauben Zutritt in den Gefahrenbereich nur bei ausgeschalteter und geerdeter Fahrleitung. Allgemeine Instruktionen des Servicepersonals über die Gefahren der Hochspannung. </w:t>
            </w:r>
          </w:p>
          <w:p w14:paraId="4EFA777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Alle Sicherheitsrelevanten Signale sind 2-kanalig ausgelegt.</w:t>
            </w:r>
          </w:p>
        </w:tc>
        <w:tc>
          <w:tcPr>
            <w:tcW w:w="1417" w:type="dxa"/>
          </w:tcPr>
          <w:p w14:paraId="79C5CC18"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3433B9F1"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0FF20D8B" w14:textId="77777777" w:rsidTr="00A76005">
        <w:tc>
          <w:tcPr>
            <w:tcW w:w="2093" w:type="dxa"/>
          </w:tcPr>
          <w:p w14:paraId="73874C9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elektrischer Schlag </w:t>
            </w:r>
          </w:p>
          <w:p w14:paraId="2891F594" w14:textId="77777777" w:rsidR="00221934" w:rsidRDefault="00221934">
            <w:pPr>
              <w:pStyle w:val="Default"/>
              <w:rPr>
                <w:rFonts w:ascii="Courier New" w:hAnsi="Courier New" w:cs="Courier New"/>
                <w:color w:val="0070C0"/>
                <w:sz w:val="18"/>
                <w:szCs w:val="18"/>
              </w:rPr>
            </w:pPr>
          </w:p>
          <w:p w14:paraId="0286F59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0E87D4D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Annäherung an ungeerdete Fahrleitung weil das automatische Erdungssystem nicht funktioniert</w:t>
            </w:r>
          </w:p>
        </w:tc>
        <w:tc>
          <w:tcPr>
            <w:tcW w:w="2048" w:type="dxa"/>
          </w:tcPr>
          <w:p w14:paraId="0BFCAD5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Verletzungsgefahr für Personen im Fz-Dachbereich</w:t>
            </w:r>
          </w:p>
        </w:tc>
        <w:tc>
          <w:tcPr>
            <w:tcW w:w="1417" w:type="dxa"/>
          </w:tcPr>
          <w:p w14:paraId="77930220"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Mittel </w:t>
            </w:r>
          </w:p>
          <w:p w14:paraId="5DC57AD0" w14:textId="77777777" w:rsidR="00221934" w:rsidRDefault="00221934">
            <w:pPr>
              <w:pStyle w:val="Default"/>
              <w:rPr>
                <w:rFonts w:ascii="Courier New" w:hAnsi="Courier New" w:cs="Courier New"/>
                <w:color w:val="0070C0"/>
                <w:sz w:val="18"/>
                <w:szCs w:val="18"/>
              </w:rPr>
            </w:pPr>
          </w:p>
        </w:tc>
        <w:tc>
          <w:tcPr>
            <w:tcW w:w="1134" w:type="dxa"/>
          </w:tcPr>
          <w:p w14:paraId="7C055AB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Hoch </w:t>
            </w:r>
          </w:p>
          <w:p w14:paraId="74755666" w14:textId="77777777" w:rsidR="00221934" w:rsidRDefault="00221934">
            <w:pPr>
              <w:pStyle w:val="Default"/>
              <w:rPr>
                <w:rFonts w:ascii="Courier New" w:hAnsi="Courier New" w:cs="Courier New"/>
                <w:color w:val="0070C0"/>
                <w:sz w:val="18"/>
                <w:szCs w:val="18"/>
              </w:rPr>
            </w:pPr>
          </w:p>
        </w:tc>
        <w:tc>
          <w:tcPr>
            <w:tcW w:w="2665" w:type="dxa"/>
          </w:tcPr>
          <w:p w14:paraId="54806B1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Sicherheits-Verriegelungsketten erlauben Zutritt in den Gefahrenbereich nur bei ausgeschalteter und geerdeter Fahrleitung. Wartung des automatischen Erdungs-Systems gem vorgeschriebenen Intervallen.</w:t>
            </w:r>
          </w:p>
        </w:tc>
        <w:tc>
          <w:tcPr>
            <w:tcW w:w="1417" w:type="dxa"/>
          </w:tcPr>
          <w:p w14:paraId="5D98F159"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4F6FD2AD"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633A1D30" w14:textId="77777777" w:rsidTr="00A76005">
        <w:tc>
          <w:tcPr>
            <w:tcW w:w="2093" w:type="dxa"/>
          </w:tcPr>
          <w:p w14:paraId="53FE470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lastRenderedPageBreak/>
              <w:t xml:space="preserve">elektrischer Schlag </w:t>
            </w:r>
          </w:p>
          <w:p w14:paraId="5CF837A7" w14:textId="77777777" w:rsidR="00221934" w:rsidRDefault="00221934">
            <w:pPr>
              <w:pStyle w:val="Default"/>
              <w:rPr>
                <w:rFonts w:ascii="Courier New" w:hAnsi="Courier New" w:cs="Courier New"/>
                <w:color w:val="0070C0"/>
                <w:sz w:val="18"/>
                <w:szCs w:val="18"/>
              </w:rPr>
            </w:pPr>
          </w:p>
          <w:p w14:paraId="397BE68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614768E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Gestängebruch des Erdungsschalters infolge mechanische Überbelastung </w:t>
            </w:r>
          </w:p>
        </w:tc>
        <w:tc>
          <w:tcPr>
            <w:tcW w:w="2048" w:type="dxa"/>
          </w:tcPr>
          <w:p w14:paraId="0B8FADE0"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Verletzungsgefahr für Personen weil Erdungsschalter nicht ordnungsgemäss geschaltet werden kann</w:t>
            </w:r>
          </w:p>
        </w:tc>
        <w:tc>
          <w:tcPr>
            <w:tcW w:w="1417" w:type="dxa"/>
          </w:tcPr>
          <w:p w14:paraId="220E22F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Selten </w:t>
            </w:r>
          </w:p>
        </w:tc>
        <w:tc>
          <w:tcPr>
            <w:tcW w:w="1134" w:type="dxa"/>
          </w:tcPr>
          <w:p w14:paraId="135F7D1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Mittel </w:t>
            </w:r>
          </w:p>
        </w:tc>
        <w:tc>
          <w:tcPr>
            <w:tcW w:w="2665" w:type="dxa"/>
          </w:tcPr>
          <w:p w14:paraId="514E0F9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Zusätzlich zu den Motor- Endlagen werden auch die Endlagen direkt am Schalter erfasst.</w:t>
            </w:r>
          </w:p>
          <w:p w14:paraId="3AB96EA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Nur wenn alle sicherheitsrelevanten Signale in ihrer korrekten Stellung sind, wird die Fahrleitung als ausgeschaltet und geerdet betrachtet.</w:t>
            </w:r>
          </w:p>
        </w:tc>
        <w:tc>
          <w:tcPr>
            <w:tcW w:w="1417" w:type="dxa"/>
          </w:tcPr>
          <w:p w14:paraId="76D698C3"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21AF7577"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3C335EE5" w14:textId="77777777" w:rsidTr="00A76005">
        <w:tc>
          <w:tcPr>
            <w:tcW w:w="2093" w:type="dxa"/>
          </w:tcPr>
          <w:p w14:paraId="477E94CD"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elektrischer Schlag </w:t>
            </w:r>
          </w:p>
          <w:p w14:paraId="5E1F588F" w14:textId="77777777" w:rsidR="00221934" w:rsidRDefault="00221934">
            <w:pPr>
              <w:pStyle w:val="Default"/>
              <w:rPr>
                <w:rFonts w:ascii="Courier New" w:hAnsi="Courier New" w:cs="Courier New"/>
                <w:color w:val="0070C0"/>
                <w:sz w:val="18"/>
                <w:szCs w:val="18"/>
              </w:rPr>
            </w:pPr>
          </w:p>
          <w:p w14:paraId="739548D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4118CA68"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Ausfall der USV-Anlage, als Folge eines kompletten Stromversorgungsausfalls</w:t>
            </w:r>
          </w:p>
        </w:tc>
        <w:tc>
          <w:tcPr>
            <w:tcW w:w="2048" w:type="dxa"/>
          </w:tcPr>
          <w:p w14:paraId="6F19D151"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Steuerung der Sektoren- und Erdungsschalter nicht mehr möglich</w:t>
            </w:r>
          </w:p>
        </w:tc>
        <w:tc>
          <w:tcPr>
            <w:tcW w:w="1417" w:type="dxa"/>
          </w:tcPr>
          <w:p w14:paraId="4C8012F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Mittel </w:t>
            </w:r>
          </w:p>
        </w:tc>
        <w:tc>
          <w:tcPr>
            <w:tcW w:w="1134" w:type="dxa"/>
          </w:tcPr>
          <w:p w14:paraId="6863DE4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Mittel </w:t>
            </w:r>
          </w:p>
        </w:tc>
        <w:tc>
          <w:tcPr>
            <w:tcW w:w="2665" w:type="dxa"/>
          </w:tcPr>
          <w:p w14:paraId="5A540AA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Der Personenschutz ist über das Schlüsselverriegelungssystem und den einschaltfesten Erdungsschalter jederzeit gewährleistest. Das Schlüsselverriegelungssystem wird nicht freigegeben und das Einschalten der Sektorenschalter ist nicht möglich </w:t>
            </w:r>
          </w:p>
        </w:tc>
        <w:tc>
          <w:tcPr>
            <w:tcW w:w="1417" w:type="dxa"/>
          </w:tcPr>
          <w:p w14:paraId="6528E0CF"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6C455DFB"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0058A498" w14:textId="77777777" w:rsidTr="00A76005">
        <w:tc>
          <w:tcPr>
            <w:tcW w:w="2093" w:type="dxa"/>
          </w:tcPr>
          <w:p w14:paraId="19CC42A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elektrischer Schlag </w:t>
            </w:r>
          </w:p>
          <w:p w14:paraId="4C258A69" w14:textId="77777777" w:rsidR="00221934" w:rsidRDefault="00221934">
            <w:pPr>
              <w:pStyle w:val="Default"/>
              <w:rPr>
                <w:rFonts w:ascii="Courier New" w:hAnsi="Courier New" w:cs="Courier New"/>
                <w:color w:val="0070C0"/>
                <w:sz w:val="18"/>
                <w:szCs w:val="18"/>
              </w:rPr>
            </w:pPr>
          </w:p>
          <w:p w14:paraId="573BA92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Lichtbogen</w:t>
            </w:r>
          </w:p>
        </w:tc>
        <w:tc>
          <w:tcPr>
            <w:tcW w:w="1842" w:type="dxa"/>
          </w:tcPr>
          <w:p w14:paraId="26D4E9D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Arbeiten mit Baumaschinen in der Nähe der Fahrleitungsanlage</w:t>
            </w:r>
          </w:p>
        </w:tc>
        <w:tc>
          <w:tcPr>
            <w:tcW w:w="2048" w:type="dxa"/>
          </w:tcPr>
          <w:p w14:paraId="511B276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Verletzungsgefahr für Personen</w:t>
            </w:r>
          </w:p>
        </w:tc>
        <w:tc>
          <w:tcPr>
            <w:tcW w:w="1417" w:type="dxa"/>
          </w:tcPr>
          <w:p w14:paraId="19C2AB60"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1134" w:type="dxa"/>
          </w:tcPr>
          <w:p w14:paraId="5C35545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2665" w:type="dxa"/>
          </w:tcPr>
          <w:p w14:paraId="04F299D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FL Abschlaten und mit RL verbinden</w:t>
            </w:r>
            <w:r>
              <w:rPr>
                <w:rFonts w:ascii="Courier New" w:hAnsi="Courier New" w:cs="Courier New"/>
                <w:color w:val="0070C0"/>
                <w:sz w:val="18"/>
                <w:szCs w:val="18"/>
              </w:rPr>
              <w:br/>
              <w:t>Baumaschine Erden und Arbeitshöhe begrenzen</w:t>
            </w:r>
          </w:p>
          <w:p w14:paraId="6A04214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Schutzmassnahmen gem. RTE 21100, der BAHN sowie der SUVA einhalten</w:t>
            </w:r>
            <w:r>
              <w:rPr>
                <w:rFonts w:ascii="Courier New" w:hAnsi="Courier New" w:cs="Courier New"/>
                <w:color w:val="0070C0"/>
                <w:sz w:val="18"/>
                <w:szCs w:val="18"/>
              </w:rPr>
              <w:br/>
              <w:t>Sicherheitsdispositiv mit Sicherheitswärter, Abschrankung umsetzen</w:t>
            </w:r>
          </w:p>
        </w:tc>
        <w:tc>
          <w:tcPr>
            <w:tcW w:w="1417" w:type="dxa"/>
          </w:tcPr>
          <w:p w14:paraId="3B7D4A4E"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665" w:type="dxa"/>
          </w:tcPr>
          <w:p w14:paraId="50985DF0" w14:textId="77777777" w:rsidR="00221934" w:rsidRDefault="00A76005">
            <w:pPr>
              <w:rPr>
                <w:rFonts w:ascii="Courier New" w:hAnsi="Courier New" w:cs="Courier New"/>
                <w:b/>
                <w:color w:val="0070C0"/>
                <w:sz w:val="18"/>
                <w:szCs w:val="18"/>
              </w:rPr>
            </w:pPr>
            <w:r>
              <w:rPr>
                <w:i/>
                <w:color w:val="00B050"/>
                <w:sz w:val="18"/>
                <w:szCs w:val="18"/>
              </w:rPr>
              <w:t>neu bewerten</w:t>
            </w:r>
          </w:p>
        </w:tc>
      </w:tr>
      <w:tr w:rsidR="00221934" w14:paraId="37026EC9" w14:textId="77777777" w:rsidTr="00A76005">
        <w:tc>
          <w:tcPr>
            <w:tcW w:w="2093" w:type="dxa"/>
          </w:tcPr>
          <w:p w14:paraId="63AF1DFA" w14:textId="77777777" w:rsidR="00221934" w:rsidRDefault="00A76005">
            <w:pPr>
              <w:spacing w:line="240" w:lineRule="auto"/>
              <w:rPr>
                <w:color w:val="00B050"/>
              </w:rPr>
            </w:pPr>
            <w:r>
              <w:rPr>
                <w:color w:val="00B050"/>
              </w:rPr>
              <w:t>..........</w:t>
            </w:r>
          </w:p>
        </w:tc>
        <w:tc>
          <w:tcPr>
            <w:tcW w:w="1842" w:type="dxa"/>
          </w:tcPr>
          <w:p w14:paraId="501DF9F4" w14:textId="77777777" w:rsidR="00221934" w:rsidRDefault="00221934">
            <w:pPr>
              <w:spacing w:line="240" w:lineRule="auto"/>
              <w:rPr>
                <w:color w:val="00B050"/>
              </w:rPr>
            </w:pPr>
          </w:p>
        </w:tc>
        <w:tc>
          <w:tcPr>
            <w:tcW w:w="2048" w:type="dxa"/>
          </w:tcPr>
          <w:p w14:paraId="290AF0B7" w14:textId="77777777" w:rsidR="00221934" w:rsidRDefault="00221934">
            <w:pPr>
              <w:spacing w:line="240" w:lineRule="auto"/>
              <w:rPr>
                <w:color w:val="00B050"/>
              </w:rPr>
            </w:pPr>
          </w:p>
        </w:tc>
        <w:tc>
          <w:tcPr>
            <w:tcW w:w="1417" w:type="dxa"/>
          </w:tcPr>
          <w:p w14:paraId="23C1659D" w14:textId="77777777" w:rsidR="00221934" w:rsidRDefault="00221934">
            <w:pPr>
              <w:spacing w:line="240" w:lineRule="auto"/>
              <w:rPr>
                <w:color w:val="00B050"/>
              </w:rPr>
            </w:pPr>
          </w:p>
        </w:tc>
        <w:tc>
          <w:tcPr>
            <w:tcW w:w="1134" w:type="dxa"/>
          </w:tcPr>
          <w:p w14:paraId="4D63F64D" w14:textId="77777777" w:rsidR="00221934" w:rsidRDefault="00221934">
            <w:pPr>
              <w:spacing w:line="240" w:lineRule="auto"/>
              <w:rPr>
                <w:color w:val="00B050"/>
              </w:rPr>
            </w:pPr>
          </w:p>
        </w:tc>
        <w:tc>
          <w:tcPr>
            <w:tcW w:w="2665" w:type="dxa"/>
          </w:tcPr>
          <w:p w14:paraId="0EECBFA4" w14:textId="77777777" w:rsidR="00221934" w:rsidRDefault="00221934">
            <w:pPr>
              <w:spacing w:line="240" w:lineRule="auto"/>
              <w:rPr>
                <w:color w:val="00B050"/>
              </w:rPr>
            </w:pPr>
          </w:p>
        </w:tc>
        <w:tc>
          <w:tcPr>
            <w:tcW w:w="1417" w:type="dxa"/>
          </w:tcPr>
          <w:p w14:paraId="2B80BDFD" w14:textId="77777777" w:rsidR="00221934" w:rsidRDefault="00221934">
            <w:pPr>
              <w:spacing w:line="240" w:lineRule="auto"/>
              <w:rPr>
                <w:color w:val="0070C0"/>
              </w:rPr>
            </w:pPr>
          </w:p>
        </w:tc>
        <w:tc>
          <w:tcPr>
            <w:tcW w:w="1665" w:type="dxa"/>
          </w:tcPr>
          <w:p w14:paraId="05054A5C" w14:textId="77777777" w:rsidR="00221934" w:rsidRDefault="00221934">
            <w:pPr>
              <w:spacing w:line="240" w:lineRule="auto"/>
              <w:rPr>
                <w:color w:val="0070C0"/>
              </w:rPr>
            </w:pPr>
          </w:p>
        </w:tc>
      </w:tr>
    </w:tbl>
    <w:p w14:paraId="7360D3CE" w14:textId="77777777" w:rsidR="00221934" w:rsidRDefault="00A76005">
      <w:r>
        <w:br w:type="page"/>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2"/>
        <w:gridCol w:w="2048"/>
        <w:gridCol w:w="1417"/>
        <w:gridCol w:w="1134"/>
        <w:gridCol w:w="2665"/>
        <w:gridCol w:w="1417"/>
        <w:gridCol w:w="1559"/>
      </w:tblGrid>
      <w:tr w:rsidR="00221934" w14:paraId="1D00C9DB" w14:textId="77777777">
        <w:tc>
          <w:tcPr>
            <w:tcW w:w="2093" w:type="dxa"/>
          </w:tcPr>
          <w:p w14:paraId="64AA8E47" w14:textId="77777777" w:rsidR="00221934" w:rsidRDefault="00A76005">
            <w:pPr>
              <w:spacing w:line="240" w:lineRule="auto"/>
              <w:rPr>
                <w:b/>
                <w:u w:val="single"/>
              </w:rPr>
            </w:pPr>
            <w:r>
              <w:rPr>
                <w:b/>
                <w:u w:val="single"/>
              </w:rPr>
              <w:lastRenderedPageBreak/>
              <w:t>MECHANIK:</w:t>
            </w:r>
          </w:p>
          <w:p w14:paraId="7E213126" w14:textId="77777777" w:rsidR="00221934" w:rsidRDefault="00A76005">
            <w:pPr>
              <w:spacing w:line="240" w:lineRule="auto"/>
              <w:rPr>
                <w:sz w:val="16"/>
                <w:szCs w:val="16"/>
                <w:u w:val="single"/>
              </w:rPr>
            </w:pPr>
            <w:r>
              <w:rPr>
                <w:sz w:val="16"/>
                <w:szCs w:val="16"/>
              </w:rPr>
              <w:t>(herunterfallende Teile, Kollision, Quetschung, etc</w:t>
            </w:r>
          </w:p>
        </w:tc>
        <w:tc>
          <w:tcPr>
            <w:tcW w:w="1842" w:type="dxa"/>
          </w:tcPr>
          <w:p w14:paraId="5A678C91" w14:textId="77777777" w:rsidR="00221934" w:rsidRDefault="00221934">
            <w:pPr>
              <w:spacing w:line="240" w:lineRule="auto"/>
            </w:pPr>
          </w:p>
        </w:tc>
        <w:tc>
          <w:tcPr>
            <w:tcW w:w="2048" w:type="dxa"/>
          </w:tcPr>
          <w:p w14:paraId="518889FD" w14:textId="77777777" w:rsidR="00221934" w:rsidRDefault="00221934">
            <w:pPr>
              <w:spacing w:line="240" w:lineRule="auto"/>
            </w:pPr>
          </w:p>
        </w:tc>
        <w:tc>
          <w:tcPr>
            <w:tcW w:w="1417" w:type="dxa"/>
          </w:tcPr>
          <w:p w14:paraId="7E229DA7" w14:textId="77777777" w:rsidR="00221934" w:rsidRDefault="00221934">
            <w:pPr>
              <w:spacing w:line="240" w:lineRule="auto"/>
            </w:pPr>
          </w:p>
        </w:tc>
        <w:tc>
          <w:tcPr>
            <w:tcW w:w="1134" w:type="dxa"/>
          </w:tcPr>
          <w:p w14:paraId="1106FB58" w14:textId="77777777" w:rsidR="00221934" w:rsidRDefault="00221934">
            <w:pPr>
              <w:spacing w:line="240" w:lineRule="auto"/>
            </w:pPr>
          </w:p>
        </w:tc>
        <w:tc>
          <w:tcPr>
            <w:tcW w:w="2665" w:type="dxa"/>
          </w:tcPr>
          <w:p w14:paraId="53E51331" w14:textId="77777777" w:rsidR="00221934" w:rsidRDefault="00221934">
            <w:pPr>
              <w:spacing w:line="240" w:lineRule="auto"/>
            </w:pPr>
          </w:p>
        </w:tc>
        <w:tc>
          <w:tcPr>
            <w:tcW w:w="1417" w:type="dxa"/>
          </w:tcPr>
          <w:p w14:paraId="161E2FCC" w14:textId="77777777" w:rsidR="00221934" w:rsidRDefault="00221934">
            <w:pPr>
              <w:spacing w:line="240" w:lineRule="auto"/>
            </w:pPr>
          </w:p>
        </w:tc>
        <w:tc>
          <w:tcPr>
            <w:tcW w:w="1559" w:type="dxa"/>
          </w:tcPr>
          <w:p w14:paraId="1F1C554A" w14:textId="77777777" w:rsidR="00221934" w:rsidRDefault="00221934">
            <w:pPr>
              <w:spacing w:line="240" w:lineRule="auto"/>
            </w:pPr>
          </w:p>
        </w:tc>
      </w:tr>
      <w:tr w:rsidR="00221934" w14:paraId="1D96B618" w14:textId="77777777">
        <w:tc>
          <w:tcPr>
            <w:tcW w:w="2093" w:type="dxa"/>
          </w:tcPr>
          <w:p w14:paraId="424CA57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Kollision mit Hindernis</w:t>
            </w:r>
          </w:p>
        </w:tc>
        <w:tc>
          <w:tcPr>
            <w:tcW w:w="1842" w:type="dxa"/>
          </w:tcPr>
          <w:p w14:paraId="11745D9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Montagegerüst ragt in den Fensterraum des LRP.</w:t>
            </w:r>
          </w:p>
        </w:tc>
        <w:tc>
          <w:tcPr>
            <w:tcW w:w="2048" w:type="dxa"/>
          </w:tcPr>
          <w:p w14:paraId="3837F6E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Personen riskieren bei offenem Wagenfenster eine Berührung mit dem Montagegerüst</w:t>
            </w:r>
          </w:p>
        </w:tc>
        <w:tc>
          <w:tcPr>
            <w:tcW w:w="1417" w:type="dxa"/>
          </w:tcPr>
          <w:p w14:paraId="56089FFD"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Hoch </w:t>
            </w:r>
            <w:r>
              <w:rPr>
                <w:rFonts w:ascii="Courier New" w:hAnsi="Courier New" w:cs="Courier New"/>
                <w:color w:val="0070C0"/>
                <w:sz w:val="18"/>
                <w:szCs w:val="18"/>
              </w:rPr>
              <w:br/>
              <w:t>(bei jeder Zugdurchfahrt)</w:t>
            </w:r>
          </w:p>
        </w:tc>
        <w:tc>
          <w:tcPr>
            <w:tcW w:w="1134" w:type="dxa"/>
          </w:tcPr>
          <w:p w14:paraId="23EE881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 bis Gross</w:t>
            </w:r>
          </w:p>
        </w:tc>
        <w:tc>
          <w:tcPr>
            <w:tcW w:w="2665" w:type="dxa"/>
          </w:tcPr>
          <w:p w14:paraId="10E80319"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Es werden nur noch Zugskompositionen mit geschlossenen Fenstern verwendet.</w:t>
            </w:r>
          </w:p>
        </w:tc>
        <w:tc>
          <w:tcPr>
            <w:tcW w:w="1417" w:type="dxa"/>
          </w:tcPr>
          <w:p w14:paraId="2FCB8BA8"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2EB98100" w14:textId="77777777" w:rsidR="00221934" w:rsidRDefault="00A76005">
            <w:pPr>
              <w:rPr>
                <w:rFonts w:ascii="Courier New" w:hAnsi="Courier New" w:cs="Courier New"/>
                <w:b/>
                <w:color w:val="0070C0"/>
              </w:rPr>
            </w:pPr>
            <w:r>
              <w:rPr>
                <w:i/>
                <w:color w:val="00B050"/>
                <w:sz w:val="18"/>
                <w:szCs w:val="18"/>
              </w:rPr>
              <w:t>neu bewerten</w:t>
            </w:r>
          </w:p>
        </w:tc>
      </w:tr>
      <w:tr w:rsidR="00221934" w14:paraId="4AF53429" w14:textId="77777777">
        <w:tc>
          <w:tcPr>
            <w:tcW w:w="2093" w:type="dxa"/>
          </w:tcPr>
          <w:p w14:paraId="39D4691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herunterfallende Teile</w:t>
            </w:r>
          </w:p>
        </w:tc>
        <w:tc>
          <w:tcPr>
            <w:tcW w:w="1842" w:type="dxa"/>
          </w:tcPr>
          <w:p w14:paraId="24CFB3C7"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Unfallgefahr bei Montage und Demontage der Maste und Ausleger, weil Gegenstände in öffentlich zugängliche Bereiche fallen können </w:t>
            </w:r>
            <w:r>
              <w:rPr>
                <w:rFonts w:ascii="Courier New" w:hAnsi="Courier New" w:cs="Courier New"/>
                <w:color w:val="0070C0"/>
                <w:sz w:val="18"/>
                <w:szCs w:val="18"/>
              </w:rPr>
              <w:br/>
              <w:t>(z.B. Perron)</w:t>
            </w:r>
          </w:p>
        </w:tc>
        <w:tc>
          <w:tcPr>
            <w:tcW w:w="2048" w:type="dxa"/>
          </w:tcPr>
          <w:p w14:paraId="4F30A3C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 / Tod von Person Betriebsunterbrüche der BAHN</w:t>
            </w:r>
          </w:p>
        </w:tc>
        <w:tc>
          <w:tcPr>
            <w:tcW w:w="1417" w:type="dxa"/>
          </w:tcPr>
          <w:p w14:paraId="1807AB8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Selten</w:t>
            </w:r>
          </w:p>
        </w:tc>
        <w:tc>
          <w:tcPr>
            <w:tcW w:w="1134" w:type="dxa"/>
          </w:tcPr>
          <w:p w14:paraId="794C80F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Hoch</w:t>
            </w:r>
          </w:p>
        </w:tc>
        <w:tc>
          <w:tcPr>
            <w:tcW w:w="2665" w:type="dxa"/>
          </w:tcPr>
          <w:p w14:paraId="06FD11B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Fernhalten von Personen aus dem Gefahrenbereich. </w:t>
            </w:r>
          </w:p>
          <w:p w14:paraId="359CC4E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Arbeiten während der Betriebspause durchführen.</w:t>
            </w:r>
          </w:p>
        </w:tc>
        <w:tc>
          <w:tcPr>
            <w:tcW w:w="1417" w:type="dxa"/>
          </w:tcPr>
          <w:p w14:paraId="5A3A0F88"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0072B0CC" w14:textId="77777777" w:rsidR="00221934" w:rsidRDefault="00A76005">
            <w:pPr>
              <w:rPr>
                <w:rFonts w:ascii="Courier New" w:hAnsi="Courier New" w:cs="Courier New"/>
                <w:b/>
                <w:color w:val="0070C0"/>
              </w:rPr>
            </w:pPr>
            <w:r>
              <w:rPr>
                <w:i/>
                <w:color w:val="00B050"/>
                <w:sz w:val="18"/>
                <w:szCs w:val="18"/>
              </w:rPr>
              <w:t>neu bewerten</w:t>
            </w:r>
          </w:p>
        </w:tc>
      </w:tr>
      <w:tr w:rsidR="00221934" w14:paraId="1507D4E6" w14:textId="77777777">
        <w:tc>
          <w:tcPr>
            <w:tcW w:w="2093" w:type="dxa"/>
          </w:tcPr>
          <w:p w14:paraId="3BDEEF9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Kollision mit Zug</w:t>
            </w:r>
          </w:p>
          <w:p w14:paraId="729B8D30" w14:textId="77777777" w:rsidR="00221934" w:rsidRDefault="00221934">
            <w:pPr>
              <w:pStyle w:val="Default"/>
              <w:rPr>
                <w:rFonts w:ascii="Courier New" w:hAnsi="Courier New" w:cs="Courier New"/>
                <w:color w:val="0070C0"/>
                <w:sz w:val="18"/>
                <w:szCs w:val="18"/>
              </w:rPr>
            </w:pPr>
          </w:p>
          <w:p w14:paraId="54844FE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Quetschung</w:t>
            </w:r>
          </w:p>
        </w:tc>
        <w:tc>
          <w:tcPr>
            <w:tcW w:w="1842" w:type="dxa"/>
          </w:tcPr>
          <w:p w14:paraId="72F9B591"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Bauarbeiten durch Personal von Privatfirmen in der Nähe des Zugverkehrs</w:t>
            </w:r>
          </w:p>
        </w:tc>
        <w:tc>
          <w:tcPr>
            <w:tcW w:w="2048" w:type="dxa"/>
          </w:tcPr>
          <w:p w14:paraId="70B77069"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 / Tod von Person</w:t>
            </w:r>
          </w:p>
          <w:p w14:paraId="48606C59" w14:textId="77777777" w:rsidR="00221934" w:rsidRDefault="00221934">
            <w:pPr>
              <w:pStyle w:val="Default"/>
              <w:rPr>
                <w:rFonts w:ascii="Courier New" w:hAnsi="Courier New" w:cs="Courier New"/>
                <w:color w:val="0070C0"/>
                <w:sz w:val="18"/>
                <w:szCs w:val="18"/>
              </w:rPr>
            </w:pPr>
          </w:p>
          <w:p w14:paraId="3629641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Betriebsunterbrüche der BAHN</w:t>
            </w:r>
          </w:p>
        </w:tc>
        <w:tc>
          <w:tcPr>
            <w:tcW w:w="1417" w:type="dxa"/>
          </w:tcPr>
          <w:p w14:paraId="6CF1339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Hoch </w:t>
            </w:r>
          </w:p>
          <w:p w14:paraId="7C564B3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(Bei jeder Arbeitsschicht)</w:t>
            </w:r>
          </w:p>
        </w:tc>
        <w:tc>
          <w:tcPr>
            <w:tcW w:w="1134" w:type="dxa"/>
          </w:tcPr>
          <w:p w14:paraId="1590E2A3"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2665" w:type="dxa"/>
          </w:tcPr>
          <w:p w14:paraId="725356B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Sicherheitsdispositiv mit Sicherheitswärter, Abschrankung zum Gleis, Streckensperrung und Leitungsausschaltungen.</w:t>
            </w:r>
          </w:p>
        </w:tc>
        <w:tc>
          <w:tcPr>
            <w:tcW w:w="1417" w:type="dxa"/>
          </w:tcPr>
          <w:p w14:paraId="0232799C"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657001F4" w14:textId="77777777" w:rsidR="00221934" w:rsidRDefault="00A76005">
            <w:pPr>
              <w:rPr>
                <w:rFonts w:ascii="Courier New" w:hAnsi="Courier New" w:cs="Courier New"/>
                <w:b/>
                <w:color w:val="0070C0"/>
              </w:rPr>
            </w:pPr>
            <w:r>
              <w:rPr>
                <w:i/>
                <w:color w:val="00B050"/>
                <w:sz w:val="18"/>
                <w:szCs w:val="18"/>
              </w:rPr>
              <w:t>neu bewerten</w:t>
            </w:r>
          </w:p>
        </w:tc>
      </w:tr>
      <w:tr w:rsidR="00221934" w14:paraId="6C122057" w14:textId="77777777">
        <w:tc>
          <w:tcPr>
            <w:tcW w:w="2093" w:type="dxa"/>
          </w:tcPr>
          <w:p w14:paraId="687F2B3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herunterfallende nicht-spannungsführende Teile</w:t>
            </w:r>
          </w:p>
        </w:tc>
        <w:tc>
          <w:tcPr>
            <w:tcW w:w="1842" w:type="dxa"/>
          </w:tcPr>
          <w:p w14:paraId="71A97E2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Bruch von Seilen während den Demontage- und Montagearbeiten im Publikumsbereich (Perrons, Plätze)</w:t>
            </w:r>
          </w:p>
        </w:tc>
        <w:tc>
          <w:tcPr>
            <w:tcW w:w="2048" w:type="dxa"/>
          </w:tcPr>
          <w:p w14:paraId="0E5A49B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 / Tod von Person Betriebsunterbrüche der BAHN</w:t>
            </w:r>
          </w:p>
        </w:tc>
        <w:tc>
          <w:tcPr>
            <w:tcW w:w="1417" w:type="dxa"/>
          </w:tcPr>
          <w:p w14:paraId="38CB6C91"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1134" w:type="dxa"/>
          </w:tcPr>
          <w:p w14:paraId="6F10C42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Gering</w:t>
            </w:r>
          </w:p>
        </w:tc>
        <w:tc>
          <w:tcPr>
            <w:tcW w:w="2665" w:type="dxa"/>
          </w:tcPr>
          <w:p w14:paraId="7141DEF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Fernhalten von Personen aus dem Gefahrenbereich durch geeignete organisatorische Massnahmen.</w:t>
            </w:r>
          </w:p>
        </w:tc>
        <w:tc>
          <w:tcPr>
            <w:tcW w:w="1417" w:type="dxa"/>
          </w:tcPr>
          <w:p w14:paraId="071378A2"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11079CAC" w14:textId="77777777" w:rsidR="00221934" w:rsidRDefault="00A76005">
            <w:pPr>
              <w:rPr>
                <w:rFonts w:ascii="Courier New" w:hAnsi="Courier New" w:cs="Courier New"/>
                <w:b/>
                <w:color w:val="0070C0"/>
              </w:rPr>
            </w:pPr>
            <w:r>
              <w:rPr>
                <w:i/>
                <w:color w:val="00B050"/>
                <w:sz w:val="18"/>
                <w:szCs w:val="18"/>
              </w:rPr>
              <w:t>neu bewerten</w:t>
            </w:r>
          </w:p>
        </w:tc>
      </w:tr>
      <w:tr w:rsidR="00221934" w14:paraId="0F46FEA7" w14:textId="77777777">
        <w:tc>
          <w:tcPr>
            <w:tcW w:w="2093" w:type="dxa"/>
          </w:tcPr>
          <w:p w14:paraId="0E6F89BE"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Kollision mit Zug</w:t>
            </w:r>
          </w:p>
          <w:p w14:paraId="6803F34C" w14:textId="77777777" w:rsidR="00221934" w:rsidRDefault="00221934">
            <w:pPr>
              <w:pStyle w:val="Default"/>
              <w:rPr>
                <w:rFonts w:ascii="Courier New" w:hAnsi="Courier New" w:cs="Courier New"/>
                <w:color w:val="0070C0"/>
                <w:sz w:val="18"/>
                <w:szCs w:val="18"/>
              </w:rPr>
            </w:pPr>
          </w:p>
          <w:p w14:paraId="7A998A11"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Quetschung</w:t>
            </w:r>
          </w:p>
        </w:tc>
        <w:tc>
          <w:tcPr>
            <w:tcW w:w="1842" w:type="dxa"/>
          </w:tcPr>
          <w:p w14:paraId="6F5297B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Bauarbeiten durch Bahnfremdes Personal in der Nähe des Zugverkehrs (Rangierverkehr auf benachbartem Gleisen)</w:t>
            </w:r>
          </w:p>
        </w:tc>
        <w:tc>
          <w:tcPr>
            <w:tcW w:w="2048" w:type="dxa"/>
          </w:tcPr>
          <w:p w14:paraId="4E94780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Unfallgefahr für das Personal</w:t>
            </w:r>
          </w:p>
          <w:p w14:paraId="30CE0900" w14:textId="77777777" w:rsidR="00221934" w:rsidRDefault="00221934">
            <w:pPr>
              <w:pStyle w:val="Default"/>
              <w:rPr>
                <w:rFonts w:ascii="Courier New" w:hAnsi="Courier New" w:cs="Courier New"/>
                <w:color w:val="0070C0"/>
                <w:sz w:val="18"/>
                <w:szCs w:val="18"/>
              </w:rPr>
            </w:pPr>
          </w:p>
          <w:p w14:paraId="6B3C180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Betriebsunterbrüche der BAHN</w:t>
            </w:r>
          </w:p>
        </w:tc>
        <w:tc>
          <w:tcPr>
            <w:tcW w:w="1417" w:type="dxa"/>
          </w:tcPr>
          <w:p w14:paraId="7B725B8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Mittel </w:t>
            </w:r>
          </w:p>
        </w:tc>
        <w:tc>
          <w:tcPr>
            <w:tcW w:w="1134" w:type="dxa"/>
          </w:tcPr>
          <w:p w14:paraId="6D2EDAB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Hoch </w:t>
            </w:r>
          </w:p>
        </w:tc>
        <w:tc>
          <w:tcPr>
            <w:tcW w:w="2665" w:type="dxa"/>
          </w:tcPr>
          <w:p w14:paraId="39892B4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Sicherheitsdispositiv gem. R RTE 20100 erstellen und durchsetzen</w:t>
            </w:r>
          </w:p>
        </w:tc>
        <w:tc>
          <w:tcPr>
            <w:tcW w:w="1417" w:type="dxa"/>
          </w:tcPr>
          <w:p w14:paraId="5E4EB87B"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0D083787" w14:textId="77777777" w:rsidR="00221934" w:rsidRDefault="00A76005">
            <w:pPr>
              <w:rPr>
                <w:rFonts w:ascii="Courier New" w:hAnsi="Courier New" w:cs="Courier New"/>
                <w:b/>
                <w:color w:val="0070C0"/>
              </w:rPr>
            </w:pPr>
            <w:r>
              <w:rPr>
                <w:i/>
                <w:color w:val="00B050"/>
                <w:sz w:val="18"/>
                <w:szCs w:val="18"/>
              </w:rPr>
              <w:t>neu bewerten</w:t>
            </w:r>
          </w:p>
        </w:tc>
      </w:tr>
      <w:tr w:rsidR="00221934" w14:paraId="18C81680" w14:textId="77777777">
        <w:tc>
          <w:tcPr>
            <w:tcW w:w="2093" w:type="dxa"/>
          </w:tcPr>
          <w:p w14:paraId="31A40085" w14:textId="77777777" w:rsidR="00221934" w:rsidRDefault="00A76005">
            <w:pPr>
              <w:spacing w:line="240" w:lineRule="auto"/>
              <w:rPr>
                <w:color w:val="00B050"/>
              </w:rPr>
            </w:pPr>
            <w:r>
              <w:rPr>
                <w:color w:val="00B050"/>
              </w:rPr>
              <w:t>...............</w:t>
            </w:r>
          </w:p>
        </w:tc>
        <w:tc>
          <w:tcPr>
            <w:tcW w:w="1842" w:type="dxa"/>
          </w:tcPr>
          <w:p w14:paraId="7BB4BC77" w14:textId="77777777" w:rsidR="00221934" w:rsidRDefault="00221934">
            <w:pPr>
              <w:spacing w:line="240" w:lineRule="auto"/>
              <w:rPr>
                <w:color w:val="00B050"/>
              </w:rPr>
            </w:pPr>
          </w:p>
        </w:tc>
        <w:tc>
          <w:tcPr>
            <w:tcW w:w="2048" w:type="dxa"/>
          </w:tcPr>
          <w:p w14:paraId="5FAF0C60" w14:textId="77777777" w:rsidR="00221934" w:rsidRDefault="00221934">
            <w:pPr>
              <w:spacing w:line="240" w:lineRule="auto"/>
              <w:rPr>
                <w:color w:val="00B050"/>
              </w:rPr>
            </w:pPr>
          </w:p>
        </w:tc>
        <w:tc>
          <w:tcPr>
            <w:tcW w:w="1417" w:type="dxa"/>
          </w:tcPr>
          <w:p w14:paraId="597AB57C" w14:textId="77777777" w:rsidR="00221934" w:rsidRDefault="00221934">
            <w:pPr>
              <w:spacing w:line="240" w:lineRule="auto"/>
              <w:rPr>
                <w:color w:val="00B050"/>
              </w:rPr>
            </w:pPr>
          </w:p>
        </w:tc>
        <w:tc>
          <w:tcPr>
            <w:tcW w:w="1134" w:type="dxa"/>
          </w:tcPr>
          <w:p w14:paraId="5391447E" w14:textId="77777777" w:rsidR="00221934" w:rsidRDefault="00221934">
            <w:pPr>
              <w:spacing w:line="240" w:lineRule="auto"/>
              <w:rPr>
                <w:color w:val="00B050"/>
              </w:rPr>
            </w:pPr>
          </w:p>
        </w:tc>
        <w:tc>
          <w:tcPr>
            <w:tcW w:w="2665" w:type="dxa"/>
          </w:tcPr>
          <w:p w14:paraId="06FD6593" w14:textId="77777777" w:rsidR="00221934" w:rsidRDefault="00221934">
            <w:pPr>
              <w:spacing w:line="240" w:lineRule="auto"/>
              <w:rPr>
                <w:color w:val="00B050"/>
              </w:rPr>
            </w:pPr>
          </w:p>
        </w:tc>
        <w:tc>
          <w:tcPr>
            <w:tcW w:w="1417" w:type="dxa"/>
          </w:tcPr>
          <w:p w14:paraId="422E7D09" w14:textId="77777777" w:rsidR="00221934" w:rsidRDefault="00221934">
            <w:pPr>
              <w:spacing w:line="240" w:lineRule="auto"/>
              <w:rPr>
                <w:color w:val="0070C0"/>
              </w:rPr>
            </w:pPr>
          </w:p>
        </w:tc>
        <w:tc>
          <w:tcPr>
            <w:tcW w:w="1559" w:type="dxa"/>
          </w:tcPr>
          <w:p w14:paraId="0C7FAACC" w14:textId="77777777" w:rsidR="00221934" w:rsidRDefault="00221934">
            <w:pPr>
              <w:spacing w:line="240" w:lineRule="auto"/>
              <w:rPr>
                <w:color w:val="0070C0"/>
              </w:rPr>
            </w:pPr>
          </w:p>
        </w:tc>
      </w:tr>
      <w:tr w:rsidR="00221934" w14:paraId="635ABA43" w14:textId="77777777">
        <w:tc>
          <w:tcPr>
            <w:tcW w:w="2093" w:type="dxa"/>
          </w:tcPr>
          <w:p w14:paraId="4F13DD6D" w14:textId="77777777" w:rsidR="00221934" w:rsidRDefault="00A76005">
            <w:pPr>
              <w:spacing w:line="240" w:lineRule="auto"/>
              <w:rPr>
                <w:b/>
                <w:u w:val="single"/>
              </w:rPr>
            </w:pPr>
            <w:r>
              <w:rPr>
                <w:b/>
                <w:u w:val="single"/>
              </w:rPr>
              <w:lastRenderedPageBreak/>
              <w:t>UMWELT:</w:t>
            </w:r>
            <w:r>
              <w:rPr>
                <w:b/>
                <w:u w:val="single"/>
              </w:rPr>
              <w:br/>
            </w:r>
            <w:r>
              <w:rPr>
                <w:sz w:val="16"/>
                <w:szCs w:val="16"/>
              </w:rPr>
              <w:t>(zB. Wetter, Schadstoffe, etc)</w:t>
            </w:r>
          </w:p>
        </w:tc>
        <w:tc>
          <w:tcPr>
            <w:tcW w:w="1842" w:type="dxa"/>
          </w:tcPr>
          <w:p w14:paraId="48228FE4" w14:textId="77777777" w:rsidR="00221934" w:rsidRDefault="00221934">
            <w:pPr>
              <w:spacing w:line="240" w:lineRule="auto"/>
            </w:pPr>
          </w:p>
        </w:tc>
        <w:tc>
          <w:tcPr>
            <w:tcW w:w="2048" w:type="dxa"/>
          </w:tcPr>
          <w:p w14:paraId="70F6E9E1" w14:textId="77777777" w:rsidR="00221934" w:rsidRDefault="00221934">
            <w:pPr>
              <w:spacing w:line="240" w:lineRule="auto"/>
            </w:pPr>
          </w:p>
        </w:tc>
        <w:tc>
          <w:tcPr>
            <w:tcW w:w="1417" w:type="dxa"/>
          </w:tcPr>
          <w:p w14:paraId="4B774497" w14:textId="77777777" w:rsidR="00221934" w:rsidRDefault="00221934">
            <w:pPr>
              <w:spacing w:line="240" w:lineRule="auto"/>
            </w:pPr>
          </w:p>
        </w:tc>
        <w:tc>
          <w:tcPr>
            <w:tcW w:w="1134" w:type="dxa"/>
          </w:tcPr>
          <w:p w14:paraId="398F2567" w14:textId="77777777" w:rsidR="00221934" w:rsidRDefault="00221934">
            <w:pPr>
              <w:spacing w:line="240" w:lineRule="auto"/>
            </w:pPr>
          </w:p>
        </w:tc>
        <w:tc>
          <w:tcPr>
            <w:tcW w:w="2665" w:type="dxa"/>
          </w:tcPr>
          <w:p w14:paraId="439AC45F" w14:textId="77777777" w:rsidR="00221934" w:rsidRDefault="00221934">
            <w:pPr>
              <w:spacing w:line="240" w:lineRule="auto"/>
            </w:pPr>
          </w:p>
        </w:tc>
        <w:tc>
          <w:tcPr>
            <w:tcW w:w="1417" w:type="dxa"/>
          </w:tcPr>
          <w:p w14:paraId="236C5631" w14:textId="77777777" w:rsidR="00221934" w:rsidRDefault="00221934">
            <w:pPr>
              <w:spacing w:line="240" w:lineRule="auto"/>
            </w:pPr>
          </w:p>
        </w:tc>
        <w:tc>
          <w:tcPr>
            <w:tcW w:w="1559" w:type="dxa"/>
          </w:tcPr>
          <w:p w14:paraId="0E335BF0" w14:textId="77777777" w:rsidR="00221934" w:rsidRDefault="00221934">
            <w:pPr>
              <w:spacing w:line="240" w:lineRule="auto"/>
            </w:pPr>
          </w:p>
        </w:tc>
      </w:tr>
      <w:tr w:rsidR="00221934" w14:paraId="48ECF0E4" w14:textId="77777777">
        <w:tc>
          <w:tcPr>
            <w:tcW w:w="2093" w:type="dxa"/>
          </w:tcPr>
          <w:p w14:paraId="2AA87F6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schlechtes Wetter (Arbeitsausführung im Winter)</w:t>
            </w:r>
          </w:p>
        </w:tc>
        <w:tc>
          <w:tcPr>
            <w:tcW w:w="1842" w:type="dxa"/>
          </w:tcPr>
          <w:p w14:paraId="1D2C247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Wind und Schne-etreiben erschweren das Einhalten der erforderlichen Sicherheitsabstände bei Arbeiten mit Hebebühne am Spo unter winterlichen Verhältnissen</w:t>
            </w:r>
          </w:p>
        </w:tc>
        <w:tc>
          <w:tcPr>
            <w:tcW w:w="2048" w:type="dxa"/>
          </w:tcPr>
          <w:p w14:paraId="41802D8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Verletzungsgefahr (zB. Stromschlag) für Personen im Bereich der Annäherungszone</w:t>
            </w:r>
          </w:p>
        </w:tc>
        <w:tc>
          <w:tcPr>
            <w:tcW w:w="1417" w:type="dxa"/>
          </w:tcPr>
          <w:p w14:paraId="6D600370"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1134" w:type="dxa"/>
          </w:tcPr>
          <w:p w14:paraId="1770C6A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Hoch</w:t>
            </w:r>
          </w:p>
        </w:tc>
        <w:tc>
          <w:tcPr>
            <w:tcW w:w="2665" w:type="dxa"/>
          </w:tcPr>
          <w:p w14:paraId="5C814B3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Erweiterungszone wird durch sachverständige Person entsprechend der jeweils aktuellen örtlichen Gegebenheiten festgelegt (vergrössert) und durchgesetzt</w:t>
            </w:r>
          </w:p>
        </w:tc>
        <w:tc>
          <w:tcPr>
            <w:tcW w:w="1417" w:type="dxa"/>
          </w:tcPr>
          <w:p w14:paraId="6730057A"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384EFA81" w14:textId="77777777" w:rsidR="00221934" w:rsidRDefault="00A76005">
            <w:pPr>
              <w:rPr>
                <w:rFonts w:ascii="Courier New" w:hAnsi="Courier New" w:cs="Courier New"/>
                <w:b/>
                <w:color w:val="0070C0"/>
              </w:rPr>
            </w:pPr>
            <w:r>
              <w:rPr>
                <w:i/>
                <w:color w:val="00B050"/>
                <w:sz w:val="18"/>
                <w:szCs w:val="18"/>
              </w:rPr>
              <w:t>neu bewerten</w:t>
            </w:r>
          </w:p>
        </w:tc>
      </w:tr>
      <w:tr w:rsidR="00221934" w14:paraId="0888F22A" w14:textId="77777777">
        <w:tc>
          <w:tcPr>
            <w:tcW w:w="2093" w:type="dxa"/>
          </w:tcPr>
          <w:p w14:paraId="44E2465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Schadstoffe</w:t>
            </w:r>
          </w:p>
        </w:tc>
        <w:tc>
          <w:tcPr>
            <w:tcW w:w="1842" w:type="dxa"/>
          </w:tcPr>
          <w:p w14:paraId="37B1B746"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Auslaufen von Treibstoff bei den eingestzten Baumaschinen</w:t>
            </w:r>
          </w:p>
        </w:tc>
        <w:tc>
          <w:tcPr>
            <w:tcW w:w="2048" w:type="dxa"/>
          </w:tcPr>
          <w:p w14:paraId="37D0C455"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Verschmutzung von Baugrund, Oberflächen- bzw. Grundwasser</w:t>
            </w:r>
          </w:p>
        </w:tc>
        <w:tc>
          <w:tcPr>
            <w:tcW w:w="1417" w:type="dxa"/>
          </w:tcPr>
          <w:p w14:paraId="5F08CACB"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Mittel</w:t>
            </w:r>
          </w:p>
        </w:tc>
        <w:tc>
          <w:tcPr>
            <w:tcW w:w="1134" w:type="dxa"/>
          </w:tcPr>
          <w:p w14:paraId="6F58A662"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Gering</w:t>
            </w:r>
            <w:r>
              <w:rPr>
                <w:rFonts w:ascii="Courier New" w:hAnsi="Courier New" w:cs="Courier New"/>
                <w:color w:val="0070C0"/>
                <w:sz w:val="18"/>
                <w:szCs w:val="18"/>
              </w:rPr>
              <w:br/>
              <w:t>(kleine Mengen)</w:t>
            </w:r>
          </w:p>
        </w:tc>
        <w:tc>
          <w:tcPr>
            <w:tcW w:w="2665" w:type="dxa"/>
          </w:tcPr>
          <w:p w14:paraId="36F3F93C"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Auflagen an Baumeister</w:t>
            </w:r>
          </w:p>
          <w:p w14:paraId="48AD418C" w14:textId="77777777" w:rsidR="00221934" w:rsidRDefault="00221934">
            <w:pPr>
              <w:pStyle w:val="Default"/>
              <w:rPr>
                <w:rFonts w:ascii="Courier New" w:hAnsi="Courier New" w:cs="Courier New"/>
                <w:color w:val="0070C0"/>
                <w:sz w:val="18"/>
                <w:szCs w:val="18"/>
              </w:rPr>
            </w:pPr>
          </w:p>
          <w:p w14:paraId="39B86E07"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Kontrollvorgaben an FAchbauleitung</w:t>
            </w:r>
          </w:p>
        </w:tc>
        <w:tc>
          <w:tcPr>
            <w:tcW w:w="1417" w:type="dxa"/>
          </w:tcPr>
          <w:p w14:paraId="7361D809"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Pr>
          <w:p w14:paraId="0BA9B4C7" w14:textId="77777777" w:rsidR="00221934" w:rsidRDefault="00A76005">
            <w:pPr>
              <w:rPr>
                <w:rFonts w:ascii="Courier New" w:hAnsi="Courier New" w:cs="Courier New"/>
                <w:b/>
                <w:color w:val="0070C0"/>
              </w:rPr>
            </w:pPr>
            <w:r>
              <w:rPr>
                <w:i/>
                <w:color w:val="00B050"/>
                <w:sz w:val="18"/>
                <w:szCs w:val="18"/>
              </w:rPr>
              <w:t>neu bewerten</w:t>
            </w:r>
          </w:p>
        </w:tc>
      </w:tr>
      <w:tr w:rsidR="00221934" w14:paraId="1025E71E" w14:textId="77777777">
        <w:tc>
          <w:tcPr>
            <w:tcW w:w="2093" w:type="dxa"/>
          </w:tcPr>
          <w:p w14:paraId="08BEEDC2" w14:textId="77777777" w:rsidR="00221934" w:rsidRDefault="00A76005">
            <w:pPr>
              <w:spacing w:line="240" w:lineRule="auto"/>
              <w:rPr>
                <w:color w:val="00B050"/>
              </w:rPr>
            </w:pPr>
            <w:r>
              <w:rPr>
                <w:color w:val="00B050"/>
              </w:rPr>
              <w:t>...............</w:t>
            </w:r>
          </w:p>
        </w:tc>
        <w:tc>
          <w:tcPr>
            <w:tcW w:w="1842" w:type="dxa"/>
          </w:tcPr>
          <w:p w14:paraId="1FB3DD4E" w14:textId="77777777" w:rsidR="00221934" w:rsidRDefault="00221934">
            <w:pPr>
              <w:spacing w:line="240" w:lineRule="auto"/>
              <w:rPr>
                <w:color w:val="00B050"/>
              </w:rPr>
            </w:pPr>
          </w:p>
        </w:tc>
        <w:tc>
          <w:tcPr>
            <w:tcW w:w="2048" w:type="dxa"/>
          </w:tcPr>
          <w:p w14:paraId="523DCB28" w14:textId="77777777" w:rsidR="00221934" w:rsidRDefault="00221934">
            <w:pPr>
              <w:spacing w:line="240" w:lineRule="auto"/>
              <w:rPr>
                <w:color w:val="00B050"/>
              </w:rPr>
            </w:pPr>
          </w:p>
        </w:tc>
        <w:tc>
          <w:tcPr>
            <w:tcW w:w="1417" w:type="dxa"/>
          </w:tcPr>
          <w:p w14:paraId="27A7A4DC" w14:textId="77777777" w:rsidR="00221934" w:rsidRDefault="00221934">
            <w:pPr>
              <w:spacing w:line="240" w:lineRule="auto"/>
              <w:rPr>
                <w:color w:val="00B050"/>
              </w:rPr>
            </w:pPr>
          </w:p>
        </w:tc>
        <w:tc>
          <w:tcPr>
            <w:tcW w:w="1134" w:type="dxa"/>
          </w:tcPr>
          <w:p w14:paraId="656C51E7" w14:textId="77777777" w:rsidR="00221934" w:rsidRDefault="00221934">
            <w:pPr>
              <w:spacing w:line="240" w:lineRule="auto"/>
              <w:rPr>
                <w:color w:val="00B050"/>
              </w:rPr>
            </w:pPr>
          </w:p>
        </w:tc>
        <w:tc>
          <w:tcPr>
            <w:tcW w:w="2665" w:type="dxa"/>
          </w:tcPr>
          <w:p w14:paraId="078EFDC9" w14:textId="77777777" w:rsidR="00221934" w:rsidRDefault="00221934">
            <w:pPr>
              <w:spacing w:line="240" w:lineRule="auto"/>
              <w:rPr>
                <w:color w:val="00B050"/>
              </w:rPr>
            </w:pPr>
          </w:p>
        </w:tc>
        <w:tc>
          <w:tcPr>
            <w:tcW w:w="1417" w:type="dxa"/>
          </w:tcPr>
          <w:p w14:paraId="13AACCF5" w14:textId="77777777" w:rsidR="00221934" w:rsidRDefault="00221934">
            <w:pPr>
              <w:spacing w:line="240" w:lineRule="auto"/>
              <w:rPr>
                <w:color w:val="0070C0"/>
              </w:rPr>
            </w:pPr>
          </w:p>
        </w:tc>
        <w:tc>
          <w:tcPr>
            <w:tcW w:w="1559" w:type="dxa"/>
          </w:tcPr>
          <w:p w14:paraId="1A858AAE" w14:textId="77777777" w:rsidR="00221934" w:rsidRDefault="00221934">
            <w:pPr>
              <w:spacing w:line="240" w:lineRule="auto"/>
              <w:rPr>
                <w:color w:val="0070C0"/>
              </w:rPr>
            </w:pPr>
          </w:p>
        </w:tc>
      </w:tr>
      <w:tr w:rsidR="00221934" w14:paraId="24508FF2" w14:textId="77777777">
        <w:tc>
          <w:tcPr>
            <w:tcW w:w="2093" w:type="dxa"/>
          </w:tcPr>
          <w:p w14:paraId="19201C54" w14:textId="77777777" w:rsidR="00221934" w:rsidRDefault="00A76005">
            <w:pPr>
              <w:spacing w:line="240" w:lineRule="auto"/>
              <w:rPr>
                <w:b/>
                <w:u w:val="single"/>
              </w:rPr>
            </w:pPr>
            <w:r>
              <w:rPr>
                <w:b/>
                <w:u w:val="single"/>
              </w:rPr>
              <w:t>ÜBRIGES</w:t>
            </w:r>
          </w:p>
        </w:tc>
        <w:tc>
          <w:tcPr>
            <w:tcW w:w="1842" w:type="dxa"/>
          </w:tcPr>
          <w:p w14:paraId="7FEB7F5B" w14:textId="77777777" w:rsidR="00221934" w:rsidRDefault="00221934">
            <w:pPr>
              <w:spacing w:line="240" w:lineRule="auto"/>
            </w:pPr>
          </w:p>
        </w:tc>
        <w:tc>
          <w:tcPr>
            <w:tcW w:w="2048" w:type="dxa"/>
          </w:tcPr>
          <w:p w14:paraId="0881B2C9" w14:textId="77777777" w:rsidR="00221934" w:rsidRDefault="00221934">
            <w:pPr>
              <w:spacing w:line="240" w:lineRule="auto"/>
            </w:pPr>
          </w:p>
        </w:tc>
        <w:tc>
          <w:tcPr>
            <w:tcW w:w="1417" w:type="dxa"/>
          </w:tcPr>
          <w:p w14:paraId="72B46BB5" w14:textId="77777777" w:rsidR="00221934" w:rsidRDefault="00221934">
            <w:pPr>
              <w:spacing w:line="240" w:lineRule="auto"/>
            </w:pPr>
          </w:p>
        </w:tc>
        <w:tc>
          <w:tcPr>
            <w:tcW w:w="1134" w:type="dxa"/>
          </w:tcPr>
          <w:p w14:paraId="0E9502C8" w14:textId="77777777" w:rsidR="00221934" w:rsidRDefault="00221934">
            <w:pPr>
              <w:spacing w:line="240" w:lineRule="auto"/>
            </w:pPr>
          </w:p>
        </w:tc>
        <w:tc>
          <w:tcPr>
            <w:tcW w:w="2665" w:type="dxa"/>
          </w:tcPr>
          <w:p w14:paraId="0598683C" w14:textId="77777777" w:rsidR="00221934" w:rsidRDefault="00221934">
            <w:pPr>
              <w:spacing w:line="240" w:lineRule="auto"/>
            </w:pPr>
          </w:p>
        </w:tc>
        <w:tc>
          <w:tcPr>
            <w:tcW w:w="1417" w:type="dxa"/>
          </w:tcPr>
          <w:p w14:paraId="42E37467" w14:textId="77777777" w:rsidR="00221934" w:rsidRDefault="00221934">
            <w:pPr>
              <w:spacing w:line="240" w:lineRule="auto"/>
            </w:pPr>
          </w:p>
        </w:tc>
        <w:tc>
          <w:tcPr>
            <w:tcW w:w="1559" w:type="dxa"/>
          </w:tcPr>
          <w:p w14:paraId="2AF56C82" w14:textId="77777777" w:rsidR="00221934" w:rsidRDefault="00221934">
            <w:pPr>
              <w:spacing w:line="240" w:lineRule="auto"/>
            </w:pPr>
          </w:p>
        </w:tc>
      </w:tr>
      <w:tr w:rsidR="00221934" w14:paraId="1018EFC2" w14:textId="77777777">
        <w:tc>
          <w:tcPr>
            <w:tcW w:w="2093" w:type="dxa"/>
            <w:tcBorders>
              <w:top w:val="single" w:sz="4" w:space="0" w:color="auto"/>
              <w:left w:val="single" w:sz="4" w:space="0" w:color="auto"/>
              <w:bottom w:val="single" w:sz="4" w:space="0" w:color="auto"/>
              <w:right w:val="single" w:sz="4" w:space="0" w:color="auto"/>
            </w:tcBorders>
          </w:tcPr>
          <w:p w14:paraId="41AEECCA"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missverständliche Kommunikation</w:t>
            </w:r>
          </w:p>
          <w:p w14:paraId="6EBECBDC" w14:textId="77777777" w:rsidR="00221934" w:rsidRDefault="00221934">
            <w:pPr>
              <w:pStyle w:val="Default"/>
              <w:rPr>
                <w:rFonts w:ascii="Courier New" w:hAnsi="Courier New" w:cs="Courier New"/>
                <w:color w:val="0070C0"/>
                <w:sz w:val="18"/>
                <w:szCs w:val="18"/>
              </w:rPr>
            </w:pPr>
          </w:p>
          <w:p w14:paraId="289FA5E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fehlende Kommunikatiom</w:t>
            </w:r>
          </w:p>
        </w:tc>
        <w:tc>
          <w:tcPr>
            <w:tcW w:w="1842" w:type="dxa"/>
            <w:tcBorders>
              <w:top w:val="single" w:sz="4" w:space="0" w:color="auto"/>
              <w:left w:val="single" w:sz="4" w:space="0" w:color="auto"/>
              <w:bottom w:val="single" w:sz="4" w:space="0" w:color="auto"/>
              <w:right w:val="single" w:sz="4" w:space="0" w:color="auto"/>
            </w:tcBorders>
          </w:tcPr>
          <w:p w14:paraId="0FABF61F"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Gleichzeitige Arbeiten durch verschiedene Unternehmen im gleichen Arbeitsperimeter</w:t>
            </w:r>
          </w:p>
        </w:tc>
        <w:tc>
          <w:tcPr>
            <w:tcW w:w="2048" w:type="dxa"/>
            <w:tcBorders>
              <w:top w:val="single" w:sz="4" w:space="0" w:color="auto"/>
              <w:left w:val="single" w:sz="4" w:space="0" w:color="auto"/>
              <w:bottom w:val="single" w:sz="4" w:space="0" w:color="auto"/>
              <w:right w:val="single" w:sz="4" w:space="0" w:color="auto"/>
            </w:tcBorders>
          </w:tcPr>
          <w:p w14:paraId="530DB204" w14:textId="384F415B"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Personen- und Sachschäden </w:t>
            </w:r>
          </w:p>
        </w:tc>
        <w:tc>
          <w:tcPr>
            <w:tcW w:w="1417" w:type="dxa"/>
            <w:tcBorders>
              <w:top w:val="single" w:sz="4" w:space="0" w:color="auto"/>
              <w:left w:val="single" w:sz="4" w:space="0" w:color="auto"/>
              <w:bottom w:val="single" w:sz="4" w:space="0" w:color="auto"/>
              <w:right w:val="single" w:sz="4" w:space="0" w:color="auto"/>
            </w:tcBorders>
          </w:tcPr>
          <w:p w14:paraId="4F732A7B" w14:textId="483D7E0D"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Häufig</w:t>
            </w:r>
          </w:p>
          <w:p w14:paraId="10318129"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(Bei jeder Arbeitsschicht)</w:t>
            </w:r>
          </w:p>
        </w:tc>
        <w:tc>
          <w:tcPr>
            <w:tcW w:w="1134" w:type="dxa"/>
            <w:tcBorders>
              <w:top w:val="single" w:sz="4" w:space="0" w:color="auto"/>
              <w:left w:val="single" w:sz="4" w:space="0" w:color="auto"/>
              <w:bottom w:val="single" w:sz="4" w:space="0" w:color="auto"/>
              <w:right w:val="single" w:sz="4" w:space="0" w:color="auto"/>
            </w:tcBorders>
          </w:tcPr>
          <w:p w14:paraId="5634B884"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 xml:space="preserve">Hoch </w:t>
            </w:r>
          </w:p>
        </w:tc>
        <w:tc>
          <w:tcPr>
            <w:tcW w:w="2665" w:type="dxa"/>
            <w:tcBorders>
              <w:top w:val="single" w:sz="4" w:space="0" w:color="auto"/>
              <w:left w:val="single" w:sz="4" w:space="0" w:color="auto"/>
              <w:bottom w:val="single" w:sz="4" w:space="0" w:color="auto"/>
              <w:right w:val="single" w:sz="4" w:space="0" w:color="auto"/>
            </w:tcBorders>
          </w:tcPr>
          <w:p w14:paraId="3F9789C1" w14:textId="77777777" w:rsidR="00221934" w:rsidRDefault="00A76005">
            <w:pPr>
              <w:pStyle w:val="Default"/>
              <w:rPr>
                <w:rFonts w:ascii="Courier New" w:hAnsi="Courier New" w:cs="Courier New"/>
                <w:color w:val="0070C0"/>
                <w:sz w:val="18"/>
                <w:szCs w:val="18"/>
              </w:rPr>
            </w:pPr>
            <w:r>
              <w:rPr>
                <w:rFonts w:ascii="Courier New" w:hAnsi="Courier New" w:cs="Courier New"/>
                <w:color w:val="0070C0"/>
                <w:sz w:val="18"/>
                <w:szCs w:val="18"/>
              </w:rPr>
              <w:t>Absprache der Arbeiten in Bausitzungen, klare Baustellen-Signalisation, Abschrankung der Baustelle.</w:t>
            </w:r>
          </w:p>
        </w:tc>
        <w:tc>
          <w:tcPr>
            <w:tcW w:w="1417" w:type="dxa"/>
            <w:tcBorders>
              <w:top w:val="single" w:sz="4" w:space="0" w:color="auto"/>
              <w:left w:val="single" w:sz="4" w:space="0" w:color="auto"/>
              <w:bottom w:val="single" w:sz="4" w:space="0" w:color="auto"/>
              <w:right w:val="single" w:sz="4" w:space="0" w:color="auto"/>
            </w:tcBorders>
          </w:tcPr>
          <w:p w14:paraId="338C76DF" w14:textId="77777777" w:rsidR="00221934" w:rsidRDefault="00A76005">
            <w:pPr>
              <w:rPr>
                <w:rFonts w:ascii="Courier New" w:hAnsi="Courier New" w:cs="Courier New"/>
                <w:color w:val="0070C0"/>
                <w:sz w:val="18"/>
                <w:szCs w:val="18"/>
              </w:rPr>
            </w:pPr>
            <w:r>
              <w:rPr>
                <w:i/>
                <w:color w:val="00B050"/>
                <w:sz w:val="18"/>
                <w:szCs w:val="18"/>
              </w:rPr>
              <w:t>neu bewerten</w:t>
            </w:r>
          </w:p>
        </w:tc>
        <w:tc>
          <w:tcPr>
            <w:tcW w:w="1559" w:type="dxa"/>
            <w:tcBorders>
              <w:top w:val="single" w:sz="4" w:space="0" w:color="auto"/>
              <w:left w:val="single" w:sz="4" w:space="0" w:color="auto"/>
              <w:bottom w:val="single" w:sz="4" w:space="0" w:color="auto"/>
              <w:right w:val="single" w:sz="4" w:space="0" w:color="auto"/>
            </w:tcBorders>
          </w:tcPr>
          <w:p w14:paraId="2EB926F9" w14:textId="77777777" w:rsidR="00221934" w:rsidRDefault="00A76005">
            <w:pPr>
              <w:rPr>
                <w:rFonts w:ascii="Courier New" w:hAnsi="Courier New" w:cs="Courier New"/>
                <w:b/>
                <w:color w:val="0070C0"/>
              </w:rPr>
            </w:pPr>
            <w:r>
              <w:rPr>
                <w:i/>
                <w:color w:val="00B050"/>
                <w:sz w:val="18"/>
                <w:szCs w:val="18"/>
              </w:rPr>
              <w:t>neu bewerten</w:t>
            </w:r>
          </w:p>
        </w:tc>
      </w:tr>
      <w:tr w:rsidR="00221934" w14:paraId="24660D7B" w14:textId="77777777">
        <w:tc>
          <w:tcPr>
            <w:tcW w:w="2093" w:type="dxa"/>
          </w:tcPr>
          <w:p w14:paraId="27B29C07" w14:textId="77777777" w:rsidR="00221934" w:rsidRDefault="00A76005">
            <w:pPr>
              <w:spacing w:line="240" w:lineRule="auto"/>
              <w:rPr>
                <w:color w:val="00B050"/>
              </w:rPr>
            </w:pPr>
            <w:r>
              <w:rPr>
                <w:color w:val="00B050"/>
              </w:rPr>
              <w:t>..................</w:t>
            </w:r>
          </w:p>
        </w:tc>
        <w:tc>
          <w:tcPr>
            <w:tcW w:w="1842" w:type="dxa"/>
          </w:tcPr>
          <w:p w14:paraId="0A187504" w14:textId="77777777" w:rsidR="00221934" w:rsidRDefault="00221934">
            <w:pPr>
              <w:spacing w:line="240" w:lineRule="auto"/>
              <w:rPr>
                <w:color w:val="00B050"/>
              </w:rPr>
            </w:pPr>
          </w:p>
        </w:tc>
        <w:tc>
          <w:tcPr>
            <w:tcW w:w="2048" w:type="dxa"/>
          </w:tcPr>
          <w:p w14:paraId="674DBDF8" w14:textId="786EE48D" w:rsidR="00221934" w:rsidRDefault="00221934">
            <w:pPr>
              <w:spacing w:line="240" w:lineRule="auto"/>
              <w:rPr>
                <w:color w:val="00B050"/>
              </w:rPr>
            </w:pPr>
          </w:p>
        </w:tc>
        <w:tc>
          <w:tcPr>
            <w:tcW w:w="1417" w:type="dxa"/>
          </w:tcPr>
          <w:p w14:paraId="2C7DB0AE" w14:textId="3E163A04" w:rsidR="00221934" w:rsidRDefault="00221934">
            <w:pPr>
              <w:spacing w:line="240" w:lineRule="auto"/>
              <w:rPr>
                <w:color w:val="00B050"/>
              </w:rPr>
            </w:pPr>
          </w:p>
        </w:tc>
        <w:tc>
          <w:tcPr>
            <w:tcW w:w="1134" w:type="dxa"/>
          </w:tcPr>
          <w:p w14:paraId="6CEFD807" w14:textId="77777777" w:rsidR="00221934" w:rsidRDefault="00221934">
            <w:pPr>
              <w:spacing w:line="240" w:lineRule="auto"/>
              <w:rPr>
                <w:color w:val="00B050"/>
              </w:rPr>
            </w:pPr>
          </w:p>
        </w:tc>
        <w:tc>
          <w:tcPr>
            <w:tcW w:w="2665" w:type="dxa"/>
          </w:tcPr>
          <w:p w14:paraId="483F760F" w14:textId="77777777" w:rsidR="00221934" w:rsidRDefault="00221934">
            <w:pPr>
              <w:spacing w:line="240" w:lineRule="auto"/>
              <w:rPr>
                <w:color w:val="00B050"/>
              </w:rPr>
            </w:pPr>
          </w:p>
        </w:tc>
        <w:tc>
          <w:tcPr>
            <w:tcW w:w="1417" w:type="dxa"/>
          </w:tcPr>
          <w:p w14:paraId="45A0FE7B" w14:textId="0C8ABA3E" w:rsidR="00221934" w:rsidRDefault="00221934">
            <w:pPr>
              <w:spacing w:line="240" w:lineRule="auto"/>
              <w:rPr>
                <w:color w:val="00B050"/>
              </w:rPr>
            </w:pPr>
          </w:p>
        </w:tc>
        <w:tc>
          <w:tcPr>
            <w:tcW w:w="1559" w:type="dxa"/>
          </w:tcPr>
          <w:p w14:paraId="4C4F9724" w14:textId="77777777" w:rsidR="00221934" w:rsidRDefault="00221934">
            <w:pPr>
              <w:spacing w:line="240" w:lineRule="auto"/>
              <w:rPr>
                <w:color w:val="00B050"/>
              </w:rPr>
            </w:pPr>
          </w:p>
        </w:tc>
      </w:tr>
    </w:tbl>
    <w:p w14:paraId="7A1FF382" w14:textId="180F16B2" w:rsidR="00221934" w:rsidRDefault="00221934">
      <w:pPr>
        <w:pStyle w:val="Textkrper"/>
        <w:rPr>
          <w:lang w:eastAsia="de-DE"/>
        </w:rPr>
      </w:pPr>
    </w:p>
    <w:p w14:paraId="5AA6B9E0" w14:textId="77777777" w:rsidR="00BA4076" w:rsidRDefault="00BA4076">
      <w:pPr>
        <w:spacing w:line="240" w:lineRule="auto"/>
        <w:rPr>
          <w:lang w:eastAsia="de-DE"/>
        </w:rPr>
      </w:pPr>
      <w:r>
        <w:rPr>
          <w:lang w:eastAsia="de-DE"/>
        </w:rPr>
        <w:br w:type="page"/>
      </w:r>
    </w:p>
    <w:p w14:paraId="0524EC14" w14:textId="1A5D8E32" w:rsidR="00092EAA" w:rsidRPr="00092EAA" w:rsidRDefault="00092EAA">
      <w:pPr>
        <w:spacing w:line="240" w:lineRule="auto"/>
        <w:rPr>
          <w:i/>
          <w:color w:val="00B050"/>
        </w:rPr>
      </w:pPr>
      <w:r>
        <w:rPr>
          <w:i/>
          <w:color w:val="00B050"/>
        </w:rPr>
        <w:lastRenderedPageBreak/>
        <w:t xml:space="preserve">oder unverbindliches Beispiel einer </w:t>
      </w:r>
      <w:r w:rsidRPr="00092EAA">
        <w:rPr>
          <w:b/>
          <w:i/>
          <w:color w:val="00B050"/>
        </w:rPr>
        <w:t>Risikotabelle</w:t>
      </w:r>
      <w:r w:rsidRPr="00092EAA">
        <w:rPr>
          <w:i/>
          <w:color w:val="00B050"/>
        </w:rPr>
        <w:t xml:space="preserve"> für eine</w:t>
      </w:r>
      <w:r>
        <w:rPr>
          <w:i/>
          <w:color w:val="00B050"/>
        </w:rPr>
        <w:t xml:space="preserve"> </w:t>
      </w:r>
      <w:r w:rsidRPr="00092EAA">
        <w:rPr>
          <w:i/>
          <w:color w:val="00B050"/>
        </w:rPr>
        <w:t>Gebäudeannäherung</w:t>
      </w:r>
    </w:p>
    <w:p w14:paraId="20F6339C" w14:textId="1D04844A" w:rsidR="00092EAA" w:rsidRPr="00092EAA" w:rsidRDefault="00092EAA">
      <w:pPr>
        <w:spacing w:line="240" w:lineRule="auto"/>
        <w:rPr>
          <w:i/>
          <w:color w:val="00B050"/>
        </w:rPr>
      </w:pPr>
    </w:p>
    <w:tbl>
      <w:tblPr>
        <w:tblW w:w="14112" w:type="dxa"/>
        <w:tblInd w:w="108" w:type="dxa"/>
        <w:tblCellMar>
          <w:left w:w="0" w:type="dxa"/>
          <w:right w:w="0" w:type="dxa"/>
        </w:tblCellMar>
        <w:tblLook w:val="04A0" w:firstRow="1" w:lastRow="0" w:firstColumn="1" w:lastColumn="0" w:noHBand="0" w:noVBand="1"/>
      </w:tblPr>
      <w:tblGrid>
        <w:gridCol w:w="2092"/>
        <w:gridCol w:w="1788"/>
        <w:gridCol w:w="2337"/>
        <w:gridCol w:w="1467"/>
        <w:gridCol w:w="1559"/>
        <w:gridCol w:w="1842"/>
        <w:gridCol w:w="1467"/>
        <w:gridCol w:w="1560"/>
      </w:tblGrid>
      <w:tr w:rsidR="00092EAA" w14:paraId="2D51AB54" w14:textId="77777777" w:rsidTr="001D27E3">
        <w:tc>
          <w:tcPr>
            <w:tcW w:w="209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DD74C91" w14:textId="77777777" w:rsidR="00092EAA" w:rsidRDefault="00092EAA" w:rsidP="001D27E3">
            <w:pPr>
              <w:rPr>
                <w:sz w:val="16"/>
                <w:szCs w:val="16"/>
                <w:lang w:val="en-US" w:eastAsia="de-DE"/>
              </w:rPr>
            </w:pPr>
            <w:r>
              <w:rPr>
                <w:b/>
                <w:bCs/>
                <w:lang w:val="en-US" w:eastAsia="de-DE"/>
              </w:rPr>
              <w:t>Gefährdung durch:</w:t>
            </w:r>
            <w:r>
              <w:rPr>
                <w:sz w:val="16"/>
                <w:szCs w:val="16"/>
                <w:lang w:val="en-US" w:eastAsia="de-DE"/>
              </w:rPr>
              <w:br/>
              <w:t>(Beschreibung)</w:t>
            </w:r>
          </w:p>
        </w:tc>
        <w:tc>
          <w:tcPr>
            <w:tcW w:w="178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7A157B4" w14:textId="77777777" w:rsidR="00092EAA" w:rsidRDefault="00092EAA" w:rsidP="001D27E3">
            <w:pPr>
              <w:rPr>
                <w:sz w:val="16"/>
                <w:szCs w:val="16"/>
                <w:lang w:val="en-US" w:eastAsia="de-DE"/>
              </w:rPr>
            </w:pPr>
            <w:r>
              <w:rPr>
                <w:b/>
                <w:bCs/>
                <w:lang w:val="en-US" w:eastAsia="de-DE"/>
              </w:rPr>
              <w:t>Ursache</w:t>
            </w:r>
            <w:r>
              <w:rPr>
                <w:sz w:val="16"/>
                <w:szCs w:val="16"/>
                <w:lang w:val="en-US" w:eastAsia="de-DE"/>
              </w:rPr>
              <w:t>:</w:t>
            </w:r>
            <w:r>
              <w:rPr>
                <w:sz w:val="16"/>
                <w:szCs w:val="16"/>
                <w:lang w:val="en-US" w:eastAsia="de-DE"/>
              </w:rPr>
              <w:br/>
              <w:t>(Beschreibung)</w:t>
            </w:r>
          </w:p>
        </w:tc>
        <w:tc>
          <w:tcPr>
            <w:tcW w:w="233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3AE6624" w14:textId="77777777" w:rsidR="00092EAA" w:rsidRDefault="00092EAA" w:rsidP="001D27E3">
            <w:pPr>
              <w:rPr>
                <w:sz w:val="16"/>
                <w:szCs w:val="16"/>
                <w:lang w:val="en-US" w:eastAsia="de-DE"/>
              </w:rPr>
            </w:pPr>
            <w:r>
              <w:rPr>
                <w:b/>
                <w:bCs/>
                <w:lang w:val="en-US" w:eastAsia="de-DE"/>
              </w:rPr>
              <w:t>Folge:</w:t>
            </w:r>
            <w:r>
              <w:rPr>
                <w:sz w:val="16"/>
                <w:szCs w:val="16"/>
                <w:lang w:val="en-US" w:eastAsia="de-DE"/>
              </w:rPr>
              <w:br/>
              <w:t>(Beschreibung)</w:t>
            </w:r>
          </w:p>
        </w:tc>
        <w:tc>
          <w:tcPr>
            <w:tcW w:w="14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4912D13" w14:textId="15D4F84D" w:rsidR="00092EAA" w:rsidRPr="00500E1A" w:rsidRDefault="00092EAA" w:rsidP="00500E1A">
            <w:pPr>
              <w:spacing w:line="240" w:lineRule="auto"/>
              <w:rPr>
                <w:i/>
                <w:strike/>
                <w:color w:val="00B050"/>
              </w:rPr>
            </w:pPr>
            <w:r w:rsidRPr="00500E1A">
              <w:rPr>
                <w:b/>
                <w:i/>
                <w:strike/>
                <w:color w:val="00B050"/>
              </w:rPr>
              <w:t>Häufigkeit</w:t>
            </w:r>
            <w:r w:rsidRPr="00500E1A">
              <w:rPr>
                <w:i/>
                <w:strike/>
                <w:color w:val="00B050"/>
              </w:rPr>
              <w:t>:</w:t>
            </w:r>
            <w:r w:rsidRPr="00500E1A">
              <w:rPr>
                <w:i/>
                <w:strike/>
                <w:color w:val="00B050"/>
              </w:rPr>
              <w:br/>
              <w:t>ohne</w:t>
            </w:r>
            <w:r w:rsidR="00500E1A" w:rsidRPr="00500E1A">
              <w:rPr>
                <w:i/>
                <w:strike/>
                <w:color w:val="00B050"/>
              </w:rPr>
              <w:t xml:space="preserve"> </w:t>
            </w:r>
            <w:r w:rsidRPr="00500E1A">
              <w:rPr>
                <w:i/>
                <w:strike/>
                <w:color w:val="00B050"/>
              </w:rPr>
              <w:t>Risikominderung</w:t>
            </w:r>
          </w:p>
        </w:tc>
        <w:tc>
          <w:tcPr>
            <w:tcW w:w="15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07AFC01" w14:textId="77777777" w:rsidR="00092EAA" w:rsidRDefault="00092EAA" w:rsidP="001D27E3">
            <w:pPr>
              <w:rPr>
                <w:sz w:val="16"/>
                <w:szCs w:val="16"/>
                <w:lang w:val="en-US" w:eastAsia="de-DE"/>
              </w:rPr>
            </w:pPr>
            <w:r>
              <w:rPr>
                <w:b/>
                <w:bCs/>
                <w:sz w:val="18"/>
                <w:szCs w:val="18"/>
                <w:lang w:val="en-US" w:eastAsia="de-DE"/>
              </w:rPr>
              <w:t>Gefahrenstufe</w:t>
            </w:r>
            <w:r>
              <w:rPr>
                <w:sz w:val="16"/>
                <w:szCs w:val="16"/>
                <w:lang w:val="en-US" w:eastAsia="de-DE"/>
              </w:rPr>
              <w:t>:</w:t>
            </w:r>
            <w:r>
              <w:rPr>
                <w:sz w:val="16"/>
                <w:szCs w:val="16"/>
                <w:lang w:val="en-US" w:eastAsia="de-DE"/>
              </w:rPr>
              <w:br/>
              <w:t>(gem. RTE 27100)</w:t>
            </w:r>
          </w:p>
        </w:tc>
        <w:tc>
          <w:tcPr>
            <w:tcW w:w="184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22A4DB" w14:textId="77777777" w:rsidR="00092EAA" w:rsidRDefault="00092EAA" w:rsidP="001D27E3">
            <w:pPr>
              <w:rPr>
                <w:sz w:val="16"/>
                <w:szCs w:val="16"/>
                <w:lang w:eastAsia="de-DE"/>
              </w:rPr>
            </w:pPr>
            <w:r>
              <w:rPr>
                <w:b/>
                <w:bCs/>
                <w:lang w:eastAsia="de-DE"/>
              </w:rPr>
              <w:t>Massnahme</w:t>
            </w:r>
            <w:r>
              <w:rPr>
                <w:sz w:val="16"/>
                <w:szCs w:val="16"/>
                <w:lang w:eastAsia="de-DE"/>
              </w:rPr>
              <w:br/>
              <w:t>(Risikominderung gem. Anh-2 LeV)</w:t>
            </w:r>
          </w:p>
        </w:tc>
        <w:tc>
          <w:tcPr>
            <w:tcW w:w="14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11B2E05" w14:textId="77777777" w:rsidR="00092EAA" w:rsidRPr="00C73588" w:rsidRDefault="00092EAA" w:rsidP="001D27E3">
            <w:pPr>
              <w:rPr>
                <w:sz w:val="16"/>
                <w:szCs w:val="16"/>
                <w:lang w:val="en-US" w:eastAsia="de-DE"/>
              </w:rPr>
            </w:pPr>
            <w:r w:rsidRPr="00C73588">
              <w:rPr>
                <w:b/>
                <w:bCs/>
                <w:color w:val="7F7F7F"/>
                <w:lang w:val="en-US" w:eastAsia="de-DE"/>
              </w:rPr>
              <w:t>Häufigkeit</w:t>
            </w:r>
            <w:r w:rsidRPr="00C73588">
              <w:rPr>
                <w:color w:val="7F7F7F"/>
                <w:sz w:val="16"/>
                <w:szCs w:val="16"/>
                <w:lang w:val="en-US" w:eastAsia="de-DE"/>
              </w:rPr>
              <w:t>:</w:t>
            </w:r>
            <w:r w:rsidRPr="00C73588">
              <w:rPr>
                <w:color w:val="7F7F7F"/>
                <w:sz w:val="16"/>
                <w:szCs w:val="16"/>
                <w:lang w:val="en-US" w:eastAsia="de-DE"/>
              </w:rPr>
              <w:br/>
            </w:r>
            <w:r w:rsidRPr="00C73588">
              <w:rPr>
                <w:color w:val="7F7F7F"/>
                <w:sz w:val="16"/>
                <w:szCs w:val="16"/>
                <w:u w:val="single"/>
                <w:lang w:val="en-US" w:eastAsia="de-DE"/>
              </w:rPr>
              <w:t>mit</w:t>
            </w:r>
            <w:r w:rsidRPr="00C73588">
              <w:rPr>
                <w:color w:val="7F7F7F"/>
                <w:sz w:val="16"/>
                <w:szCs w:val="16"/>
                <w:lang w:val="en-US" w:eastAsia="de-DE"/>
              </w:rPr>
              <w:br/>
              <w:t>Risikominderung</w:t>
            </w:r>
          </w:p>
        </w:tc>
        <w:tc>
          <w:tcPr>
            <w:tcW w:w="156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AC11BBC" w14:textId="77777777" w:rsidR="00092EAA" w:rsidRDefault="00092EAA" w:rsidP="001D27E3">
            <w:pPr>
              <w:rPr>
                <w:sz w:val="16"/>
                <w:szCs w:val="16"/>
                <w:lang w:val="en-US" w:eastAsia="de-DE"/>
              </w:rPr>
            </w:pPr>
            <w:r>
              <w:rPr>
                <w:b/>
                <w:bCs/>
                <w:sz w:val="18"/>
                <w:szCs w:val="18"/>
                <w:lang w:val="en-US" w:eastAsia="de-DE"/>
              </w:rPr>
              <w:t>Gefahrenstufe</w:t>
            </w:r>
            <w:r>
              <w:rPr>
                <w:sz w:val="18"/>
                <w:szCs w:val="18"/>
                <w:lang w:val="en-US" w:eastAsia="de-DE"/>
              </w:rPr>
              <w:t>:</w:t>
            </w:r>
            <w:r>
              <w:rPr>
                <w:sz w:val="16"/>
                <w:szCs w:val="16"/>
                <w:lang w:val="en-US" w:eastAsia="de-DE"/>
              </w:rPr>
              <w:br/>
            </w:r>
            <w:r>
              <w:rPr>
                <w:sz w:val="16"/>
                <w:szCs w:val="16"/>
                <w:u w:val="single"/>
                <w:lang w:val="en-US" w:eastAsia="de-DE"/>
              </w:rPr>
              <w:t>mit</w:t>
            </w:r>
            <w:r>
              <w:rPr>
                <w:sz w:val="16"/>
                <w:szCs w:val="16"/>
                <w:lang w:val="en-US" w:eastAsia="de-DE"/>
              </w:rPr>
              <w:br/>
              <w:t>Risikominderung</w:t>
            </w:r>
          </w:p>
        </w:tc>
      </w:tr>
      <w:tr w:rsidR="00092EAA" w14:paraId="66D5F7D6" w14:textId="77777777" w:rsidTr="001D27E3">
        <w:tc>
          <w:tcPr>
            <w:tcW w:w="76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DCB2984" w14:textId="6CC6A8B5" w:rsidR="00092EAA" w:rsidRPr="00092EAA" w:rsidRDefault="00092EAA" w:rsidP="00092EAA">
            <w:pPr>
              <w:rPr>
                <w:color w:val="00B050"/>
                <w:sz w:val="18"/>
                <w:szCs w:val="18"/>
              </w:rPr>
            </w:pPr>
            <w:r w:rsidRPr="00500E1A">
              <w:rPr>
                <w:b/>
                <w:bCs/>
                <w:color w:val="0070C0"/>
                <w:sz w:val="18"/>
                <w:szCs w:val="18"/>
              </w:rPr>
              <w:t xml:space="preserve">A: </w:t>
            </w:r>
            <w:r w:rsidRPr="00500E1A">
              <w:rPr>
                <w:b/>
                <w:bCs/>
                <w:color w:val="0070C0"/>
                <w:sz w:val="18"/>
                <w:szCs w:val="18"/>
                <w:u w:val="single"/>
              </w:rPr>
              <w:t>Gefährdung von Personen/Sachen</w:t>
            </w:r>
            <w:r w:rsidRPr="00500E1A">
              <w:rPr>
                <w:b/>
                <w:bCs/>
                <w:color w:val="0070C0"/>
                <w:sz w:val="18"/>
                <w:szCs w:val="18"/>
              </w:rPr>
              <w:t xml:space="preserve"> durch die Leitung</w:t>
            </w:r>
            <w:r w:rsidRPr="00500E1A">
              <w:rPr>
                <w:b/>
                <w:bCs/>
                <w:color w:val="0070C0"/>
                <w:sz w:val="18"/>
                <w:szCs w:val="18"/>
              </w:rPr>
              <w:br/>
              <w:t xml:space="preserve">     </w:t>
            </w:r>
            <w:r w:rsidRPr="00500E1A">
              <w:rPr>
                <w:color w:val="0070C0"/>
                <w:sz w:val="18"/>
                <w:szCs w:val="18"/>
              </w:rPr>
              <w:t>(zB. Fussgänger, Gebäude)</w:t>
            </w:r>
          </w:p>
        </w:tc>
        <w:tc>
          <w:tcPr>
            <w:tcW w:w="15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6046A5B" w14:textId="77777777" w:rsidR="00092EAA" w:rsidRPr="00092EAA" w:rsidRDefault="00092EAA" w:rsidP="001D27E3">
            <w:pPr>
              <w:rPr>
                <w:color w:val="00B050"/>
                <w:sz w:val="18"/>
                <w:szCs w:val="18"/>
              </w:rPr>
            </w:pPr>
          </w:p>
        </w:tc>
        <w:tc>
          <w:tcPr>
            <w:tcW w:w="184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2710C7F" w14:textId="77777777" w:rsidR="00092EAA" w:rsidRPr="00092EAA" w:rsidRDefault="00092EAA" w:rsidP="001D27E3">
            <w:pPr>
              <w:rPr>
                <w:color w:val="00B050"/>
                <w:sz w:val="18"/>
                <w:szCs w:val="18"/>
              </w:rPr>
            </w:pPr>
          </w:p>
        </w:tc>
        <w:tc>
          <w:tcPr>
            <w:tcW w:w="146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5F947CA" w14:textId="77777777" w:rsidR="00092EAA" w:rsidRPr="00092EAA" w:rsidRDefault="00092EAA" w:rsidP="001D27E3">
            <w:pPr>
              <w:rPr>
                <w:color w:val="00B050"/>
                <w:sz w:val="18"/>
                <w:szCs w:val="18"/>
              </w:rPr>
            </w:pPr>
          </w:p>
        </w:tc>
        <w:tc>
          <w:tcPr>
            <w:tcW w:w="15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744008D" w14:textId="77777777" w:rsidR="00092EAA" w:rsidRPr="00092EAA" w:rsidRDefault="00092EAA" w:rsidP="001D27E3">
            <w:pPr>
              <w:rPr>
                <w:color w:val="00B050"/>
                <w:sz w:val="18"/>
                <w:szCs w:val="18"/>
              </w:rPr>
            </w:pPr>
          </w:p>
        </w:tc>
      </w:tr>
      <w:tr w:rsidR="001D27E3" w:rsidRPr="001D27E3" w14:paraId="14BC6340"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1CC0C" w14:textId="77777777" w:rsidR="00092EAA" w:rsidRPr="001D27E3" w:rsidRDefault="00092EAA" w:rsidP="001D27E3">
            <w:pPr>
              <w:rPr>
                <w:b/>
                <w:bCs/>
                <w:color w:val="0070C0"/>
                <w:sz w:val="18"/>
                <w:szCs w:val="18"/>
              </w:rPr>
            </w:pPr>
            <w:r w:rsidRPr="001D27E3">
              <w:rPr>
                <w:color w:val="0070C0"/>
                <w:sz w:val="18"/>
                <w:szCs w:val="18"/>
              </w:rPr>
              <w:t>A1: Fehlerfall einer elektrischen Leitung</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294DB324" w14:textId="77777777" w:rsidR="00092EAA" w:rsidRPr="001D27E3" w:rsidRDefault="00092EAA" w:rsidP="001D27E3">
            <w:pPr>
              <w:rPr>
                <w:color w:val="0070C0"/>
                <w:sz w:val="18"/>
                <w:szCs w:val="18"/>
              </w:rPr>
            </w:pPr>
            <w:r w:rsidRPr="001D27E3">
              <w:rPr>
                <w:color w:val="0070C0"/>
                <w:sz w:val="18"/>
                <w:szCs w:val="18"/>
              </w:rPr>
              <w:t>Techn. Systeme und Komponenten können Fehler aufweisen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24DE2A32" w14:textId="77777777" w:rsidR="00092EAA" w:rsidRPr="001D27E3" w:rsidRDefault="00092EAA" w:rsidP="001D27E3">
            <w:pPr>
              <w:rPr>
                <w:color w:val="0070C0"/>
                <w:sz w:val="18"/>
                <w:szCs w:val="18"/>
              </w:rPr>
            </w:pPr>
            <w:r w:rsidRPr="001D27E3">
              <w:rPr>
                <w:color w:val="0070C0"/>
                <w:sz w:val="18"/>
                <w:szCs w:val="18"/>
              </w:rPr>
              <w:t>Generelle Gefährdung von Person/Sachen Dritter</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7A0589E4" w14:textId="77777777" w:rsidR="00092EAA" w:rsidRPr="001D27E3" w:rsidRDefault="00092EAA" w:rsidP="001D27E3">
            <w:pPr>
              <w:rPr>
                <w:color w:val="0070C0"/>
                <w:sz w:val="18"/>
                <w:szCs w:val="1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87E5D7" w14:textId="77777777" w:rsidR="00092EAA" w:rsidRPr="001D27E3" w:rsidRDefault="00092EAA" w:rsidP="001D27E3">
            <w:pPr>
              <w:rPr>
                <w:color w:val="0070C0"/>
                <w:sz w:val="18"/>
                <w:szCs w:val="18"/>
                <w:lang w:val="en-US"/>
              </w:rPr>
            </w:pPr>
            <w:r w:rsidRPr="001D27E3">
              <w:rPr>
                <w:color w:val="0070C0"/>
                <w:sz w:val="18"/>
                <w:szCs w:val="18"/>
                <w:lang w:val="en-US"/>
              </w:rPr>
              <w:t>Mittel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589463F" w14:textId="77777777" w:rsidR="00092EAA" w:rsidRPr="001D27E3" w:rsidRDefault="00092EAA" w:rsidP="001D27E3">
            <w:pPr>
              <w:rPr>
                <w:color w:val="0070C0"/>
                <w:sz w:val="18"/>
                <w:szCs w:val="18"/>
                <w:lang w:val="en-US"/>
              </w:rPr>
            </w:pPr>
            <w:r w:rsidRPr="001D27E3">
              <w:rPr>
                <w:color w:val="0070C0"/>
                <w:sz w:val="18"/>
                <w:szCs w:val="18"/>
                <w:lang w:val="en-US"/>
              </w:rPr>
              <w:t>Hinweistafel «Notfallabschaltung» (1.)</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4E5889E5" w14:textId="77777777" w:rsidR="00092EAA" w:rsidRPr="001D27E3" w:rsidRDefault="00092EAA" w:rsidP="001D27E3">
            <w:pPr>
              <w:rPr>
                <w:color w:val="0070C0"/>
                <w:sz w:val="18"/>
                <w:szCs w:val="18"/>
                <w:lang w:val="en-US"/>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5AEFA12"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1D27E3" w:rsidRPr="001D27E3" w14:paraId="79422FEB"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85882" w14:textId="77777777" w:rsidR="00092EAA" w:rsidRPr="001D27E3" w:rsidRDefault="00092EAA" w:rsidP="001D27E3">
            <w:pPr>
              <w:rPr>
                <w:b/>
                <w:bCs/>
                <w:color w:val="0070C0"/>
                <w:sz w:val="18"/>
                <w:szCs w:val="18"/>
                <w:lang w:val="en-US"/>
              </w:rPr>
            </w:pPr>
            <w:r w:rsidRPr="001D27E3">
              <w:rPr>
                <w:color w:val="0070C0"/>
                <w:sz w:val="18"/>
                <w:szCs w:val="18"/>
                <w:lang w:val="en-US"/>
              </w:rPr>
              <w:t>A2: Lichtbogen</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7EA826EC" w14:textId="77777777" w:rsidR="00092EAA" w:rsidRPr="001D27E3" w:rsidRDefault="00092EAA" w:rsidP="001D27E3">
            <w:pPr>
              <w:rPr>
                <w:color w:val="0070C0"/>
                <w:sz w:val="18"/>
                <w:szCs w:val="18"/>
                <w:lang w:val="en-US"/>
              </w:rPr>
            </w:pPr>
            <w:r w:rsidRPr="001D27E3">
              <w:rPr>
                <w:color w:val="0070C0"/>
                <w:sz w:val="18"/>
                <w:szCs w:val="18"/>
                <w:lang w:val="en-US"/>
              </w:rPr>
              <w:t>Gefährliche Leiterseilabsenkung</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13EA38AD" w14:textId="77777777" w:rsidR="00092EAA" w:rsidRPr="001D27E3" w:rsidRDefault="00092EAA" w:rsidP="001D27E3">
            <w:pPr>
              <w:rPr>
                <w:color w:val="0070C0"/>
                <w:sz w:val="18"/>
                <w:szCs w:val="18"/>
                <w:lang w:val="en-US"/>
              </w:rPr>
            </w:pPr>
            <w:r w:rsidRPr="001D27E3">
              <w:rPr>
                <w:color w:val="0070C0"/>
                <w:sz w:val="18"/>
                <w:szCs w:val="18"/>
                <w:lang w:val="en-US"/>
              </w:rPr>
              <w:t>Brand von Eigentum Dritter</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1B8D11F4" w14:textId="77777777" w:rsidR="00092EAA" w:rsidRPr="001D27E3" w:rsidRDefault="00092EAA" w:rsidP="001D27E3">
            <w:pPr>
              <w:rPr>
                <w:color w:val="0070C0"/>
                <w:sz w:val="18"/>
                <w:szCs w:val="18"/>
                <w:lang w:val="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DF66D99" w14:textId="77777777" w:rsidR="00092EAA" w:rsidRPr="001D27E3" w:rsidRDefault="00092EAA" w:rsidP="001D27E3">
            <w:pPr>
              <w:rPr>
                <w:color w:val="0070C0"/>
                <w:sz w:val="18"/>
                <w:szCs w:val="18"/>
                <w:lang w:val="en-US"/>
              </w:rPr>
            </w:pPr>
            <w:r w:rsidRPr="001D27E3">
              <w:rPr>
                <w:color w:val="0070C0"/>
                <w:sz w:val="18"/>
                <w:szCs w:val="18"/>
                <w:lang w:val="en-US"/>
              </w:rPr>
              <w:t>Gross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1D743A6" w14:textId="77777777" w:rsidR="00092EAA" w:rsidRPr="001D27E3" w:rsidRDefault="00092EAA" w:rsidP="001D27E3">
            <w:pPr>
              <w:rPr>
                <w:color w:val="0070C0"/>
                <w:sz w:val="18"/>
                <w:szCs w:val="18"/>
              </w:rPr>
            </w:pPr>
            <w:r w:rsidRPr="001D27E3">
              <w:rPr>
                <w:color w:val="0070C0"/>
                <w:sz w:val="18"/>
                <w:szCs w:val="18"/>
              </w:rPr>
              <w:t>-Einbezug und Vereinbarung mit Feuerwehr (4.)</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7A4B1290"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D1427A8"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1D27E3" w:rsidRPr="001D27E3" w14:paraId="3AA6F23A"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54D0B" w14:textId="77777777" w:rsidR="00092EAA" w:rsidRPr="001D27E3" w:rsidRDefault="00092EAA" w:rsidP="001D27E3">
            <w:pPr>
              <w:rPr>
                <w:b/>
                <w:bCs/>
                <w:color w:val="0070C0"/>
                <w:sz w:val="18"/>
                <w:szCs w:val="18"/>
              </w:rPr>
            </w:pPr>
            <w:r w:rsidRPr="001D27E3">
              <w:rPr>
                <w:color w:val="0070C0"/>
                <w:sz w:val="18"/>
                <w:szCs w:val="18"/>
              </w:rPr>
              <w:t>A3: Elektrischer Schlag od. Lichtbogen</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46D996CE" w14:textId="77777777" w:rsidR="00092EAA" w:rsidRPr="001D27E3" w:rsidRDefault="00092EAA" w:rsidP="001D27E3">
            <w:pPr>
              <w:rPr>
                <w:color w:val="0070C0"/>
                <w:sz w:val="18"/>
                <w:szCs w:val="18"/>
                <w:lang w:val="en-US"/>
              </w:rPr>
            </w:pPr>
            <w:r w:rsidRPr="001D27E3">
              <w:rPr>
                <w:color w:val="0070C0"/>
                <w:sz w:val="18"/>
                <w:szCs w:val="18"/>
                <w:lang w:val="en-US"/>
              </w:rPr>
              <w:t>Gefährliche Leiterseilabsenkung</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247B47C3" w14:textId="77777777" w:rsidR="00092EAA" w:rsidRPr="001D27E3" w:rsidRDefault="00092EAA" w:rsidP="001D27E3">
            <w:pPr>
              <w:rPr>
                <w:color w:val="0070C0"/>
                <w:sz w:val="18"/>
                <w:szCs w:val="18"/>
              </w:rPr>
            </w:pPr>
            <w:r w:rsidRPr="001D27E3">
              <w:rPr>
                <w:color w:val="0070C0"/>
                <w:sz w:val="18"/>
                <w:szCs w:val="18"/>
              </w:rPr>
              <w:t>Personen-/Sachschaden an Eigentum Dritter</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287CBF09" w14:textId="77777777" w:rsidR="00092EAA" w:rsidRPr="001D27E3" w:rsidRDefault="00092EAA" w:rsidP="001D27E3">
            <w:pPr>
              <w:rPr>
                <w:color w:val="0070C0"/>
                <w:sz w:val="18"/>
                <w:szCs w:val="1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4B982C7" w14:textId="77777777" w:rsidR="00092EAA" w:rsidRPr="001D27E3" w:rsidRDefault="00092EAA" w:rsidP="001D27E3">
            <w:pPr>
              <w:rPr>
                <w:color w:val="0070C0"/>
                <w:sz w:val="18"/>
                <w:szCs w:val="18"/>
                <w:lang w:val="en-US"/>
              </w:rPr>
            </w:pPr>
            <w:r w:rsidRPr="001D27E3">
              <w:rPr>
                <w:color w:val="0070C0"/>
                <w:sz w:val="18"/>
                <w:szCs w:val="18"/>
                <w:lang w:val="en-US"/>
              </w:rPr>
              <w:t>Gross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BDAE335" w14:textId="77777777" w:rsidR="00092EAA" w:rsidRPr="001D27E3" w:rsidRDefault="00092EAA" w:rsidP="001D27E3">
            <w:pPr>
              <w:rPr>
                <w:color w:val="0070C0"/>
                <w:sz w:val="18"/>
                <w:szCs w:val="18"/>
              </w:rPr>
            </w:pPr>
            <w:r w:rsidRPr="001D27E3">
              <w:rPr>
                <w:color w:val="0070C0"/>
                <w:sz w:val="18"/>
                <w:szCs w:val="18"/>
              </w:rPr>
              <w:t>-Instruktion betr. Verhalten in der Nähe von Hsp-Ltg</w:t>
            </w:r>
            <w:r w:rsidRPr="001D27E3">
              <w:rPr>
                <w:color w:val="0070C0"/>
                <w:sz w:val="18"/>
                <w:szCs w:val="18"/>
              </w:rPr>
              <w:br/>
              <w:t>-Vorkehrungen an Metallkonstruktionen (24.+25.+26)</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474B5D11"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13E35E9"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1D27E3" w:rsidRPr="001D27E3" w14:paraId="6F5AEADD"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778F5" w14:textId="77777777" w:rsidR="00092EAA" w:rsidRPr="001D27E3" w:rsidRDefault="00092EAA" w:rsidP="001D27E3">
            <w:pPr>
              <w:rPr>
                <w:color w:val="0070C0"/>
                <w:sz w:val="18"/>
                <w:szCs w:val="18"/>
              </w:rPr>
            </w:pPr>
            <w:r w:rsidRPr="001D27E3">
              <w:rPr>
                <w:color w:val="0070C0"/>
                <w:sz w:val="18"/>
                <w:szCs w:val="18"/>
              </w:rPr>
              <w:t>A4: mech. Einwirkung aufgrund herunterfallende Teile</w:t>
            </w: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00D81956" w14:textId="77777777" w:rsidR="00092EAA" w:rsidRPr="001D27E3" w:rsidRDefault="00092EAA" w:rsidP="001D27E3">
            <w:pPr>
              <w:rPr>
                <w:color w:val="0070C0"/>
                <w:sz w:val="18"/>
                <w:szCs w:val="18"/>
                <w:lang w:val="en-US"/>
              </w:rPr>
            </w:pPr>
            <w:r w:rsidRPr="001D27E3">
              <w:rPr>
                <w:color w:val="0070C0"/>
                <w:sz w:val="18"/>
                <w:szCs w:val="18"/>
                <w:lang w:val="en-US"/>
              </w:rPr>
              <w:t>defekte Komponente</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14:paraId="7D50B2E8" w14:textId="77777777" w:rsidR="00092EAA" w:rsidRPr="001D27E3" w:rsidRDefault="00092EAA" w:rsidP="001D27E3">
            <w:pPr>
              <w:rPr>
                <w:color w:val="0070C0"/>
                <w:sz w:val="18"/>
                <w:szCs w:val="18"/>
              </w:rPr>
            </w:pPr>
            <w:r w:rsidRPr="001D27E3">
              <w:rPr>
                <w:color w:val="0070C0"/>
                <w:sz w:val="18"/>
                <w:szCs w:val="18"/>
              </w:rPr>
              <w:t>Personen-/Sachschaden an Eigentum Dritter</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1BEC771B" w14:textId="77777777" w:rsidR="00092EAA" w:rsidRPr="001D27E3" w:rsidRDefault="00092EAA" w:rsidP="001D27E3">
            <w:pPr>
              <w:rPr>
                <w:color w:val="0070C0"/>
                <w:sz w:val="18"/>
                <w:szCs w:val="1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9A1F962" w14:textId="77777777" w:rsidR="00092EAA" w:rsidRPr="001D27E3" w:rsidRDefault="00092EAA" w:rsidP="001D27E3">
            <w:pPr>
              <w:rPr>
                <w:color w:val="0070C0"/>
                <w:sz w:val="18"/>
                <w:szCs w:val="18"/>
                <w:lang w:val="en-US"/>
              </w:rPr>
            </w:pPr>
            <w:r w:rsidRPr="001D27E3">
              <w:rPr>
                <w:color w:val="0070C0"/>
                <w:sz w:val="18"/>
                <w:szCs w:val="18"/>
                <w:lang w:val="en-US"/>
              </w:rPr>
              <w:t>Klein</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35E915BF" w14:textId="77777777" w:rsidR="00092EAA" w:rsidRPr="001D27E3" w:rsidRDefault="00092EAA" w:rsidP="001D27E3">
            <w:pPr>
              <w:rPr>
                <w:color w:val="0070C0"/>
                <w:sz w:val="18"/>
                <w:szCs w:val="18"/>
              </w:rPr>
            </w:pPr>
            <w:r w:rsidRPr="001D27E3">
              <w:rPr>
                <w:color w:val="0070C0"/>
                <w:sz w:val="18"/>
                <w:szCs w:val="18"/>
              </w:rPr>
              <w:t>-Instruktion betr. Verhalten in der Nähe von Hsp-Ltg  (Dok X.)</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49F3FE81"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0776498" w14:textId="77777777" w:rsidR="00092EAA" w:rsidRPr="001D27E3" w:rsidRDefault="00092EAA" w:rsidP="001D27E3">
            <w:pPr>
              <w:rPr>
                <w:color w:val="0070C0"/>
                <w:sz w:val="18"/>
                <w:szCs w:val="18"/>
                <w:lang w:val="en-US"/>
              </w:rPr>
            </w:pPr>
            <w:r w:rsidRPr="001D27E3">
              <w:rPr>
                <w:color w:val="0070C0"/>
                <w:sz w:val="18"/>
                <w:szCs w:val="18"/>
                <w:lang w:val="en-US"/>
              </w:rPr>
              <w:t>Sehr klein</w:t>
            </w:r>
          </w:p>
        </w:tc>
      </w:tr>
      <w:tr w:rsidR="001D27E3" w:rsidRPr="001D27E3" w14:paraId="0D55CB32"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F123B6" w14:textId="77777777" w:rsidR="00092EAA" w:rsidRPr="001D27E3" w:rsidRDefault="00092EAA" w:rsidP="001D27E3">
            <w:pPr>
              <w:rPr>
                <w:color w:val="0070C0"/>
                <w:sz w:val="18"/>
                <w:szCs w:val="18"/>
              </w:rPr>
            </w:pPr>
            <w:r w:rsidRPr="001D27E3">
              <w:rPr>
                <w:color w:val="0070C0"/>
                <w:sz w:val="18"/>
                <w:szCs w:val="18"/>
              </w:rPr>
              <w:t>Ax: …</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76F3C7AB" w14:textId="77777777" w:rsidR="00092EAA" w:rsidRPr="001D27E3" w:rsidRDefault="00092EAA" w:rsidP="001D27E3">
            <w:pPr>
              <w:rPr>
                <w:color w:val="0070C0"/>
                <w:sz w:val="18"/>
                <w:szCs w:val="18"/>
              </w:rPr>
            </w:pP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013FE110" w14:textId="77777777" w:rsidR="00092EAA" w:rsidRPr="001D27E3" w:rsidRDefault="00092EAA" w:rsidP="001D27E3">
            <w:pPr>
              <w:rPr>
                <w:color w:val="0070C0"/>
                <w:sz w:val="18"/>
                <w:szCs w:val="18"/>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0AA9D2B2" w14:textId="77777777" w:rsidR="00092EAA" w:rsidRPr="001D27E3" w:rsidRDefault="00092EAA" w:rsidP="001D27E3">
            <w:pPr>
              <w:rPr>
                <w:color w:val="0070C0"/>
                <w:sz w:val="18"/>
                <w:szCs w:val="1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004ACC4" w14:textId="77777777" w:rsidR="00092EAA" w:rsidRPr="001D27E3" w:rsidRDefault="00092EAA" w:rsidP="001D27E3">
            <w:pPr>
              <w:rPr>
                <w:color w:val="0070C0"/>
                <w:sz w:val="18"/>
                <w:szCs w:val="18"/>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E649FBA" w14:textId="77777777" w:rsidR="00092EAA" w:rsidRPr="001D27E3" w:rsidRDefault="00092EAA" w:rsidP="001D27E3">
            <w:pPr>
              <w:rPr>
                <w:color w:val="0070C0"/>
                <w:sz w:val="18"/>
                <w:szCs w:val="18"/>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35506D76"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9842394" w14:textId="77777777" w:rsidR="00092EAA" w:rsidRPr="001D27E3" w:rsidRDefault="00092EAA" w:rsidP="001D27E3">
            <w:pPr>
              <w:rPr>
                <w:color w:val="0070C0"/>
                <w:sz w:val="18"/>
                <w:szCs w:val="18"/>
                <w:lang w:val="en-US"/>
              </w:rPr>
            </w:pPr>
          </w:p>
        </w:tc>
      </w:tr>
    </w:tbl>
    <w:p w14:paraId="2F60FC41" w14:textId="77777777" w:rsidR="00092EAA" w:rsidRPr="001D27E3" w:rsidRDefault="00092EAA" w:rsidP="00092EAA">
      <w:pPr>
        <w:rPr>
          <w:rFonts w:cs="Arial"/>
          <w:color w:val="0070C0"/>
        </w:rPr>
      </w:pPr>
      <w:r w:rsidRPr="001D27E3">
        <w:rPr>
          <w:color w:val="0070C0"/>
        </w:rPr>
        <w:br w:type="page"/>
      </w:r>
    </w:p>
    <w:tbl>
      <w:tblPr>
        <w:tblW w:w="14112" w:type="dxa"/>
        <w:tblInd w:w="108" w:type="dxa"/>
        <w:tblCellMar>
          <w:left w:w="0" w:type="dxa"/>
          <w:right w:w="0" w:type="dxa"/>
        </w:tblCellMar>
        <w:tblLook w:val="04A0" w:firstRow="1" w:lastRow="0" w:firstColumn="1" w:lastColumn="0" w:noHBand="0" w:noVBand="1"/>
      </w:tblPr>
      <w:tblGrid>
        <w:gridCol w:w="2092"/>
        <w:gridCol w:w="1788"/>
        <w:gridCol w:w="2337"/>
        <w:gridCol w:w="1467"/>
        <w:gridCol w:w="1559"/>
        <w:gridCol w:w="1842"/>
        <w:gridCol w:w="1467"/>
        <w:gridCol w:w="1560"/>
      </w:tblGrid>
      <w:tr w:rsidR="00092EAA" w14:paraId="6B760271" w14:textId="77777777" w:rsidTr="001D27E3">
        <w:tc>
          <w:tcPr>
            <w:tcW w:w="209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6BA2135" w14:textId="77777777" w:rsidR="00092EAA" w:rsidRDefault="00092EAA" w:rsidP="001D27E3">
            <w:pPr>
              <w:rPr>
                <w:sz w:val="16"/>
                <w:szCs w:val="16"/>
                <w:lang w:val="en-US" w:eastAsia="de-DE"/>
              </w:rPr>
            </w:pPr>
            <w:r>
              <w:rPr>
                <w:b/>
                <w:bCs/>
                <w:lang w:val="en-US" w:eastAsia="de-DE"/>
              </w:rPr>
              <w:lastRenderedPageBreak/>
              <w:t>Gefährdung durch:</w:t>
            </w:r>
            <w:r>
              <w:rPr>
                <w:sz w:val="16"/>
                <w:szCs w:val="16"/>
                <w:lang w:val="en-US" w:eastAsia="de-DE"/>
              </w:rPr>
              <w:br/>
              <w:t>(Beschreibung)</w:t>
            </w:r>
          </w:p>
        </w:tc>
        <w:tc>
          <w:tcPr>
            <w:tcW w:w="178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D98AEB2" w14:textId="77777777" w:rsidR="00092EAA" w:rsidRDefault="00092EAA" w:rsidP="001D27E3">
            <w:pPr>
              <w:rPr>
                <w:sz w:val="16"/>
                <w:szCs w:val="16"/>
                <w:lang w:val="en-US" w:eastAsia="de-DE"/>
              </w:rPr>
            </w:pPr>
            <w:r>
              <w:rPr>
                <w:b/>
                <w:bCs/>
                <w:lang w:val="en-US" w:eastAsia="de-DE"/>
              </w:rPr>
              <w:t>Ursache</w:t>
            </w:r>
            <w:r>
              <w:rPr>
                <w:sz w:val="16"/>
                <w:szCs w:val="16"/>
                <w:lang w:val="en-US" w:eastAsia="de-DE"/>
              </w:rPr>
              <w:t>:</w:t>
            </w:r>
            <w:r>
              <w:rPr>
                <w:sz w:val="16"/>
                <w:szCs w:val="16"/>
                <w:lang w:val="en-US" w:eastAsia="de-DE"/>
              </w:rPr>
              <w:br/>
              <w:t>(Beschreibung)</w:t>
            </w:r>
          </w:p>
        </w:tc>
        <w:tc>
          <w:tcPr>
            <w:tcW w:w="233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29E3C" w14:textId="77777777" w:rsidR="00092EAA" w:rsidRDefault="00092EAA" w:rsidP="001D27E3">
            <w:pPr>
              <w:rPr>
                <w:sz w:val="16"/>
                <w:szCs w:val="16"/>
                <w:lang w:val="en-US" w:eastAsia="de-DE"/>
              </w:rPr>
            </w:pPr>
            <w:r>
              <w:rPr>
                <w:b/>
                <w:bCs/>
                <w:lang w:val="en-US" w:eastAsia="de-DE"/>
              </w:rPr>
              <w:t>Folge:</w:t>
            </w:r>
            <w:r>
              <w:rPr>
                <w:sz w:val="16"/>
                <w:szCs w:val="16"/>
                <w:lang w:val="en-US" w:eastAsia="de-DE"/>
              </w:rPr>
              <w:br/>
              <w:t>(Beschreibung)</w:t>
            </w:r>
          </w:p>
        </w:tc>
        <w:tc>
          <w:tcPr>
            <w:tcW w:w="14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92D26C9" w14:textId="2B94BBCA" w:rsidR="00092EAA" w:rsidRPr="00500E1A" w:rsidRDefault="00092EAA" w:rsidP="00500E1A">
            <w:pPr>
              <w:rPr>
                <w:i/>
                <w:strike/>
                <w:color w:val="00B050"/>
                <w:lang w:val="en-US" w:eastAsia="de-DE"/>
              </w:rPr>
            </w:pPr>
            <w:r w:rsidRPr="00500E1A">
              <w:rPr>
                <w:b/>
                <w:bCs/>
                <w:i/>
                <w:strike/>
                <w:color w:val="00B050"/>
                <w:lang w:val="en-US" w:eastAsia="de-DE"/>
              </w:rPr>
              <w:t>Häufigkeit</w:t>
            </w:r>
            <w:r w:rsidRPr="00500E1A">
              <w:rPr>
                <w:i/>
                <w:strike/>
                <w:color w:val="00B050"/>
                <w:lang w:val="en-US" w:eastAsia="de-DE"/>
              </w:rPr>
              <w:t>:</w:t>
            </w:r>
            <w:r w:rsidRPr="00500E1A">
              <w:rPr>
                <w:i/>
                <w:strike/>
                <w:color w:val="00B050"/>
                <w:lang w:val="en-US" w:eastAsia="de-DE"/>
              </w:rPr>
              <w:br/>
            </w:r>
            <w:r w:rsidRPr="00500E1A">
              <w:rPr>
                <w:i/>
                <w:strike/>
                <w:color w:val="00B050"/>
                <w:u w:val="single"/>
                <w:lang w:val="en-US" w:eastAsia="de-DE"/>
              </w:rPr>
              <w:t>ohne</w:t>
            </w:r>
            <w:r w:rsidR="00500E1A" w:rsidRPr="00500E1A">
              <w:rPr>
                <w:i/>
                <w:strike/>
                <w:color w:val="00B050"/>
                <w:u w:val="single"/>
                <w:lang w:val="en-US" w:eastAsia="de-DE"/>
              </w:rPr>
              <w:t xml:space="preserve"> </w:t>
            </w:r>
            <w:r w:rsidRPr="00500E1A">
              <w:rPr>
                <w:i/>
                <w:strike/>
                <w:color w:val="00B050"/>
                <w:lang w:val="en-US" w:eastAsia="de-DE"/>
              </w:rPr>
              <w:t>Risiko</w:t>
            </w:r>
            <w:r w:rsidR="00500E1A" w:rsidRPr="00500E1A">
              <w:rPr>
                <w:i/>
                <w:strike/>
                <w:color w:val="00B050"/>
                <w:lang w:val="en-US" w:eastAsia="de-DE"/>
              </w:rPr>
              <w:t>-</w:t>
            </w:r>
            <w:r w:rsidRPr="00500E1A">
              <w:rPr>
                <w:i/>
                <w:strike/>
                <w:color w:val="00B050"/>
                <w:lang w:val="en-US" w:eastAsia="de-DE"/>
              </w:rPr>
              <w:t>minderung</w:t>
            </w:r>
          </w:p>
        </w:tc>
        <w:tc>
          <w:tcPr>
            <w:tcW w:w="15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435AF54" w14:textId="77777777" w:rsidR="00092EAA" w:rsidRDefault="00092EAA" w:rsidP="001D27E3">
            <w:pPr>
              <w:rPr>
                <w:sz w:val="16"/>
                <w:szCs w:val="16"/>
                <w:lang w:val="en-US" w:eastAsia="de-DE"/>
              </w:rPr>
            </w:pPr>
            <w:r>
              <w:rPr>
                <w:b/>
                <w:bCs/>
                <w:sz w:val="18"/>
                <w:szCs w:val="18"/>
                <w:lang w:val="en-US" w:eastAsia="de-DE"/>
              </w:rPr>
              <w:t>Gefahrenstufe</w:t>
            </w:r>
            <w:r>
              <w:rPr>
                <w:sz w:val="16"/>
                <w:szCs w:val="16"/>
                <w:lang w:val="en-US" w:eastAsia="de-DE"/>
              </w:rPr>
              <w:t>:</w:t>
            </w:r>
            <w:r>
              <w:rPr>
                <w:sz w:val="16"/>
                <w:szCs w:val="16"/>
                <w:lang w:val="en-US" w:eastAsia="de-DE"/>
              </w:rPr>
              <w:br/>
              <w:t>(gem. RTE 27100)</w:t>
            </w:r>
          </w:p>
        </w:tc>
        <w:tc>
          <w:tcPr>
            <w:tcW w:w="184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A942034" w14:textId="77777777" w:rsidR="00092EAA" w:rsidRDefault="00092EAA" w:rsidP="001D27E3">
            <w:pPr>
              <w:rPr>
                <w:sz w:val="16"/>
                <w:szCs w:val="16"/>
                <w:lang w:eastAsia="de-DE"/>
              </w:rPr>
            </w:pPr>
            <w:r>
              <w:rPr>
                <w:b/>
                <w:bCs/>
                <w:lang w:eastAsia="de-DE"/>
              </w:rPr>
              <w:t>Massnahme</w:t>
            </w:r>
            <w:r>
              <w:rPr>
                <w:sz w:val="16"/>
                <w:szCs w:val="16"/>
                <w:lang w:eastAsia="de-DE"/>
              </w:rPr>
              <w:br/>
              <w:t>(Risikominderung gem. Anh-2 LeV)</w:t>
            </w:r>
          </w:p>
        </w:tc>
        <w:tc>
          <w:tcPr>
            <w:tcW w:w="14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FA439F1" w14:textId="77777777" w:rsidR="00092EAA" w:rsidRDefault="00092EAA" w:rsidP="001D27E3">
            <w:pPr>
              <w:rPr>
                <w:sz w:val="16"/>
                <w:szCs w:val="16"/>
                <w:lang w:val="en-US" w:eastAsia="de-DE"/>
              </w:rPr>
            </w:pPr>
            <w:r>
              <w:rPr>
                <w:b/>
                <w:bCs/>
                <w:color w:val="7F7F7F"/>
                <w:lang w:val="en-US" w:eastAsia="de-DE"/>
              </w:rPr>
              <w:t>Häufigkeit</w:t>
            </w:r>
            <w:r>
              <w:rPr>
                <w:color w:val="7F7F7F"/>
                <w:sz w:val="16"/>
                <w:szCs w:val="16"/>
                <w:lang w:val="en-US" w:eastAsia="de-DE"/>
              </w:rPr>
              <w:t>:</w:t>
            </w:r>
            <w:r>
              <w:rPr>
                <w:color w:val="7F7F7F"/>
                <w:sz w:val="16"/>
                <w:szCs w:val="16"/>
                <w:lang w:val="en-US" w:eastAsia="de-DE"/>
              </w:rPr>
              <w:br/>
            </w:r>
            <w:r>
              <w:rPr>
                <w:color w:val="7F7F7F"/>
                <w:sz w:val="16"/>
                <w:szCs w:val="16"/>
                <w:u w:val="single"/>
                <w:lang w:val="en-US" w:eastAsia="de-DE"/>
              </w:rPr>
              <w:t>mit</w:t>
            </w:r>
            <w:r>
              <w:rPr>
                <w:color w:val="7F7F7F"/>
                <w:sz w:val="16"/>
                <w:szCs w:val="16"/>
                <w:lang w:val="en-US" w:eastAsia="de-DE"/>
              </w:rPr>
              <w:br/>
              <w:t>Risikominderung</w:t>
            </w:r>
          </w:p>
        </w:tc>
        <w:tc>
          <w:tcPr>
            <w:tcW w:w="156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A4F9E3A" w14:textId="77777777" w:rsidR="00092EAA" w:rsidRDefault="00092EAA" w:rsidP="001D27E3">
            <w:pPr>
              <w:rPr>
                <w:sz w:val="16"/>
                <w:szCs w:val="16"/>
                <w:lang w:val="en-US" w:eastAsia="de-DE"/>
              </w:rPr>
            </w:pPr>
            <w:r>
              <w:rPr>
                <w:b/>
                <w:bCs/>
                <w:sz w:val="18"/>
                <w:szCs w:val="18"/>
                <w:lang w:val="en-US" w:eastAsia="de-DE"/>
              </w:rPr>
              <w:t>Gefahrenstufe</w:t>
            </w:r>
            <w:r>
              <w:rPr>
                <w:sz w:val="18"/>
                <w:szCs w:val="18"/>
                <w:lang w:val="en-US" w:eastAsia="de-DE"/>
              </w:rPr>
              <w:t>:</w:t>
            </w:r>
            <w:r>
              <w:rPr>
                <w:sz w:val="16"/>
                <w:szCs w:val="16"/>
                <w:lang w:val="en-US" w:eastAsia="de-DE"/>
              </w:rPr>
              <w:br/>
            </w:r>
            <w:r>
              <w:rPr>
                <w:sz w:val="16"/>
                <w:szCs w:val="16"/>
                <w:u w:val="single"/>
                <w:lang w:val="en-US" w:eastAsia="de-DE"/>
              </w:rPr>
              <w:t>mit</w:t>
            </w:r>
            <w:r>
              <w:rPr>
                <w:sz w:val="16"/>
                <w:szCs w:val="16"/>
                <w:lang w:val="en-US" w:eastAsia="de-DE"/>
              </w:rPr>
              <w:br/>
              <w:t>Risikominderung</w:t>
            </w:r>
          </w:p>
        </w:tc>
      </w:tr>
      <w:tr w:rsidR="00092EAA" w14:paraId="71C8E786" w14:textId="77777777" w:rsidTr="001D27E3">
        <w:tc>
          <w:tcPr>
            <w:tcW w:w="76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F7E833B" w14:textId="00D8F447" w:rsidR="00092EAA" w:rsidRPr="00092EAA" w:rsidRDefault="00092EAA" w:rsidP="00092EAA">
            <w:pPr>
              <w:rPr>
                <w:color w:val="00B050"/>
                <w:sz w:val="18"/>
                <w:szCs w:val="18"/>
              </w:rPr>
            </w:pPr>
            <w:r w:rsidRPr="00500E1A">
              <w:rPr>
                <w:b/>
                <w:bCs/>
                <w:color w:val="0070C0"/>
                <w:sz w:val="18"/>
                <w:szCs w:val="18"/>
              </w:rPr>
              <w:t xml:space="preserve">B: </w:t>
            </w:r>
            <w:r w:rsidRPr="00500E1A">
              <w:rPr>
                <w:b/>
                <w:bCs/>
                <w:color w:val="0070C0"/>
                <w:sz w:val="18"/>
                <w:szCs w:val="18"/>
                <w:u w:val="single"/>
              </w:rPr>
              <w:t>Gefährdung der Leitung</w:t>
            </w:r>
            <w:r w:rsidRPr="00500E1A">
              <w:rPr>
                <w:b/>
                <w:bCs/>
                <w:color w:val="0070C0"/>
                <w:sz w:val="18"/>
                <w:szCs w:val="18"/>
              </w:rPr>
              <w:t xml:space="preserve"> durch Personen/Sachen </w:t>
            </w:r>
            <w:r w:rsidRPr="00500E1A">
              <w:rPr>
                <w:b/>
                <w:bCs/>
                <w:color w:val="0070C0"/>
                <w:sz w:val="18"/>
                <w:szCs w:val="18"/>
              </w:rPr>
              <w:br/>
              <w:t xml:space="preserve">     </w:t>
            </w:r>
            <w:r w:rsidRPr="00500E1A">
              <w:rPr>
                <w:color w:val="0070C0"/>
                <w:sz w:val="18"/>
                <w:szCs w:val="18"/>
              </w:rPr>
              <w:t>(zB. Umgebungsaktivitäten, Gebäude)</w:t>
            </w:r>
          </w:p>
        </w:tc>
        <w:tc>
          <w:tcPr>
            <w:tcW w:w="15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37D479A" w14:textId="77777777" w:rsidR="00092EAA" w:rsidRPr="00092EAA" w:rsidRDefault="00092EAA" w:rsidP="001D27E3">
            <w:pPr>
              <w:rPr>
                <w:color w:val="00B050"/>
                <w:sz w:val="18"/>
                <w:szCs w:val="18"/>
              </w:rPr>
            </w:pPr>
          </w:p>
        </w:tc>
        <w:tc>
          <w:tcPr>
            <w:tcW w:w="184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8309844" w14:textId="77777777" w:rsidR="00092EAA" w:rsidRPr="00092EAA" w:rsidRDefault="00092EAA" w:rsidP="001D27E3">
            <w:pPr>
              <w:rPr>
                <w:color w:val="00B050"/>
                <w:sz w:val="18"/>
                <w:szCs w:val="18"/>
              </w:rPr>
            </w:pPr>
          </w:p>
        </w:tc>
        <w:tc>
          <w:tcPr>
            <w:tcW w:w="146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B4E40D3" w14:textId="77777777" w:rsidR="00092EAA" w:rsidRPr="00092EAA" w:rsidRDefault="00092EAA" w:rsidP="001D27E3">
            <w:pPr>
              <w:rPr>
                <w:color w:val="00B050"/>
                <w:sz w:val="18"/>
                <w:szCs w:val="18"/>
              </w:rPr>
            </w:pPr>
          </w:p>
        </w:tc>
        <w:tc>
          <w:tcPr>
            <w:tcW w:w="15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4198324" w14:textId="77777777" w:rsidR="00092EAA" w:rsidRPr="00092EAA" w:rsidRDefault="00092EAA" w:rsidP="001D27E3">
            <w:pPr>
              <w:rPr>
                <w:color w:val="00B050"/>
                <w:sz w:val="18"/>
                <w:szCs w:val="18"/>
              </w:rPr>
            </w:pPr>
          </w:p>
        </w:tc>
      </w:tr>
      <w:tr w:rsidR="00092EAA" w14:paraId="265FB125"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6EBA7" w14:textId="77777777" w:rsidR="00092EAA" w:rsidRPr="001D27E3" w:rsidRDefault="00092EAA" w:rsidP="001D27E3">
            <w:pPr>
              <w:rPr>
                <w:color w:val="0070C0"/>
                <w:sz w:val="18"/>
                <w:szCs w:val="18"/>
              </w:rPr>
            </w:pPr>
            <w:r w:rsidRPr="001D27E3">
              <w:rPr>
                <w:color w:val="0070C0"/>
                <w:sz w:val="18"/>
                <w:szCs w:val="18"/>
              </w:rPr>
              <w:t>B1: Leiterabsenkung infolge Hitzeeinwirkung</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5E6B35C4" w14:textId="77777777" w:rsidR="00092EAA" w:rsidRPr="001D27E3" w:rsidRDefault="00092EAA" w:rsidP="001D27E3">
            <w:pPr>
              <w:rPr>
                <w:color w:val="0070C0"/>
                <w:sz w:val="18"/>
                <w:szCs w:val="18"/>
              </w:rPr>
            </w:pPr>
            <w:r w:rsidRPr="001D27E3">
              <w:rPr>
                <w:color w:val="0070C0"/>
                <w:sz w:val="18"/>
                <w:szCs w:val="18"/>
              </w:rPr>
              <w:t>Brand unter der Ltg</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51FA80B6" w14:textId="77777777" w:rsidR="00092EAA" w:rsidRPr="001D27E3" w:rsidRDefault="00092EAA" w:rsidP="001D27E3">
            <w:pPr>
              <w:rPr>
                <w:color w:val="0070C0"/>
                <w:sz w:val="18"/>
                <w:szCs w:val="18"/>
              </w:rPr>
            </w:pPr>
            <w:r w:rsidRPr="001D27E3">
              <w:rPr>
                <w:color w:val="0070C0"/>
                <w:sz w:val="18"/>
                <w:szCs w:val="18"/>
              </w:rPr>
              <w:t>Sachschaden an Ltg-Komponenten</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12289E29" w14:textId="77777777" w:rsidR="00092EAA" w:rsidRPr="001D27E3" w:rsidRDefault="00092EAA" w:rsidP="001D27E3">
            <w:pPr>
              <w:rPr>
                <w:color w:val="0070C0"/>
                <w:sz w:val="18"/>
                <w:szCs w:val="1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B484EC8" w14:textId="77777777" w:rsidR="00092EAA" w:rsidRPr="001D27E3" w:rsidRDefault="00092EAA" w:rsidP="001D27E3">
            <w:pPr>
              <w:rPr>
                <w:color w:val="0070C0"/>
                <w:sz w:val="18"/>
                <w:szCs w:val="18"/>
              </w:rPr>
            </w:pPr>
            <w:r w:rsidRPr="001D27E3">
              <w:rPr>
                <w:color w:val="0070C0"/>
                <w:sz w:val="18"/>
                <w:szCs w:val="18"/>
              </w:rPr>
              <w:t>Gross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00317DC" w14:textId="77777777" w:rsidR="00092EAA" w:rsidRPr="001D27E3" w:rsidRDefault="00092EAA" w:rsidP="001D27E3">
            <w:pPr>
              <w:rPr>
                <w:color w:val="0070C0"/>
                <w:sz w:val="18"/>
                <w:szCs w:val="18"/>
              </w:rPr>
            </w:pPr>
            <w:r w:rsidRPr="001D27E3">
              <w:rPr>
                <w:color w:val="0070C0"/>
                <w:sz w:val="18"/>
                <w:szCs w:val="18"/>
              </w:rPr>
              <w:t>-Einbezug und Vereinbarung mit Feuerwehr (4.)</w:t>
            </w:r>
            <w:r w:rsidRPr="001D27E3">
              <w:rPr>
                <w:color w:val="0070C0"/>
                <w:sz w:val="18"/>
                <w:szCs w:val="18"/>
              </w:rPr>
              <w:br/>
              <w:t>-Vorkehrungen gegen Leiterabsenkung (7.)</w:t>
            </w:r>
            <w:r w:rsidRPr="001D27E3">
              <w:rPr>
                <w:color w:val="0070C0"/>
                <w:sz w:val="18"/>
                <w:szCs w:val="18"/>
              </w:rPr>
              <w:br/>
              <w:t>-keine Leiterverbinder (11.)</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71B73E84"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DE647DD"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092EAA" w14:paraId="030BE935"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B9356" w14:textId="77777777" w:rsidR="00092EAA" w:rsidRPr="001D27E3" w:rsidRDefault="00092EAA" w:rsidP="001D27E3">
            <w:pPr>
              <w:rPr>
                <w:color w:val="0070C0"/>
                <w:sz w:val="18"/>
                <w:szCs w:val="18"/>
              </w:rPr>
            </w:pPr>
            <w:r w:rsidRPr="001D27E3">
              <w:rPr>
                <w:color w:val="0070C0"/>
                <w:sz w:val="18"/>
                <w:szCs w:val="18"/>
              </w:rPr>
              <w:t>B2: Leiterabsenkung infolge mechanischer Einwirkung</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7CF01B3C" w14:textId="77777777" w:rsidR="00092EAA" w:rsidRPr="001D27E3" w:rsidRDefault="00092EAA" w:rsidP="001D27E3">
            <w:pPr>
              <w:rPr>
                <w:color w:val="0070C0"/>
                <w:sz w:val="18"/>
                <w:szCs w:val="18"/>
              </w:rPr>
            </w:pPr>
            <w:r w:rsidRPr="001D27E3">
              <w:rPr>
                <w:color w:val="0070C0"/>
                <w:sz w:val="18"/>
                <w:szCs w:val="18"/>
              </w:rPr>
              <w:t>Ltg wird beschädigt</w:t>
            </w:r>
            <w:r w:rsidRPr="001D27E3">
              <w:rPr>
                <w:color w:val="0070C0"/>
                <w:sz w:val="18"/>
                <w:szCs w:val="18"/>
              </w:rPr>
              <w:br/>
            </w:r>
            <w:r w:rsidRPr="001D27E3">
              <w:rPr>
                <w:color w:val="0070C0"/>
                <w:sz w:val="16"/>
                <w:szCs w:val="16"/>
              </w:rPr>
              <w:t>(zB. Baumasch.o.ä)</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2251DA90" w14:textId="77777777" w:rsidR="00092EAA" w:rsidRPr="001D27E3" w:rsidRDefault="00092EAA" w:rsidP="001D27E3">
            <w:pPr>
              <w:rPr>
                <w:color w:val="0070C0"/>
                <w:sz w:val="18"/>
                <w:szCs w:val="18"/>
                <w:lang w:val="en-US"/>
              </w:rPr>
            </w:pPr>
            <w:r w:rsidRPr="001D27E3">
              <w:rPr>
                <w:color w:val="0070C0"/>
                <w:sz w:val="18"/>
                <w:szCs w:val="18"/>
                <w:lang w:val="en-US"/>
              </w:rPr>
              <w:t>Sachschaden an Ltg-Komponenten</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393A9344" w14:textId="77777777" w:rsidR="00092EAA" w:rsidRPr="001D27E3" w:rsidRDefault="00092EAA" w:rsidP="001D27E3">
            <w:pPr>
              <w:rPr>
                <w:color w:val="0070C0"/>
                <w:sz w:val="18"/>
                <w:szCs w:val="18"/>
                <w:lang w:val="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7306016" w14:textId="77777777" w:rsidR="00092EAA" w:rsidRPr="001D27E3" w:rsidRDefault="00092EAA" w:rsidP="001D27E3">
            <w:pPr>
              <w:rPr>
                <w:color w:val="0070C0"/>
                <w:sz w:val="18"/>
                <w:szCs w:val="18"/>
                <w:lang w:val="en-US"/>
              </w:rPr>
            </w:pPr>
            <w:r w:rsidRPr="001D27E3">
              <w:rPr>
                <w:color w:val="0070C0"/>
                <w:sz w:val="18"/>
                <w:szCs w:val="18"/>
                <w:lang w:val="en-US"/>
              </w:rPr>
              <w:t>Mittel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5E2F14D" w14:textId="77777777" w:rsidR="00092EAA" w:rsidRPr="001D27E3" w:rsidRDefault="00092EAA" w:rsidP="001D27E3">
            <w:pPr>
              <w:rPr>
                <w:color w:val="0070C0"/>
                <w:sz w:val="18"/>
                <w:szCs w:val="18"/>
              </w:rPr>
            </w:pPr>
            <w:r w:rsidRPr="001D27E3">
              <w:rPr>
                <w:color w:val="0070C0"/>
                <w:sz w:val="18"/>
                <w:szCs w:val="18"/>
              </w:rPr>
              <w:t>Vorkehrungen gegen Leiterabsenkung (7.)</w:t>
            </w:r>
            <w:r w:rsidRPr="001D27E3">
              <w:rPr>
                <w:color w:val="0070C0"/>
                <w:sz w:val="18"/>
                <w:szCs w:val="18"/>
              </w:rPr>
              <w:br/>
              <w:t>-keine Leiterverbinder (11.)</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5E4FF17C"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BF00C12"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092EAA" w14:paraId="4780EB73"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E417C" w14:textId="77777777" w:rsidR="00092EAA" w:rsidRPr="001D27E3" w:rsidRDefault="00092EAA" w:rsidP="001D27E3">
            <w:pPr>
              <w:rPr>
                <w:color w:val="0070C0"/>
                <w:sz w:val="18"/>
                <w:szCs w:val="18"/>
              </w:rPr>
            </w:pPr>
            <w:r w:rsidRPr="001D27E3">
              <w:rPr>
                <w:color w:val="0070C0"/>
                <w:sz w:val="18"/>
                <w:szCs w:val="18"/>
              </w:rPr>
              <w:t>B3: Elektrischer Schlag od. Lichtbogen</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07232AD6" w14:textId="77777777" w:rsidR="00092EAA" w:rsidRPr="001D27E3" w:rsidRDefault="00092EAA" w:rsidP="001D27E3">
            <w:pPr>
              <w:rPr>
                <w:color w:val="0070C0"/>
                <w:sz w:val="18"/>
                <w:szCs w:val="18"/>
                <w:lang w:val="en-US"/>
              </w:rPr>
            </w:pPr>
            <w:r w:rsidRPr="001D27E3">
              <w:rPr>
                <w:color w:val="0070C0"/>
                <w:sz w:val="18"/>
                <w:szCs w:val="18"/>
              </w:rPr>
              <w:t>Annäherung von leitenden Teilen an Hsp-Leiter</w:t>
            </w:r>
            <w:r w:rsidRPr="001D27E3">
              <w:rPr>
                <w:color w:val="0070C0"/>
                <w:sz w:val="18"/>
                <w:szCs w:val="18"/>
              </w:rPr>
              <w:br/>
            </w:r>
            <w:r w:rsidRPr="001D27E3">
              <w:rPr>
                <w:color w:val="0070C0"/>
                <w:sz w:val="16"/>
                <w:szCs w:val="16"/>
              </w:rPr>
              <w:t xml:space="preserve">(zB. </w:t>
            </w:r>
            <w:r w:rsidRPr="001D27E3">
              <w:rPr>
                <w:color w:val="0070C0"/>
                <w:sz w:val="16"/>
                <w:szCs w:val="16"/>
                <w:lang w:val="en-US"/>
              </w:rPr>
              <w:t>Baumasch. Blitz, o.ä)</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6B2F16CD" w14:textId="77777777" w:rsidR="00092EAA" w:rsidRPr="001D27E3" w:rsidRDefault="00092EAA" w:rsidP="001D27E3">
            <w:pPr>
              <w:rPr>
                <w:color w:val="0070C0"/>
                <w:sz w:val="18"/>
                <w:szCs w:val="18"/>
                <w:lang w:val="en-US"/>
              </w:rPr>
            </w:pPr>
            <w:r w:rsidRPr="001D27E3">
              <w:rPr>
                <w:color w:val="0070C0"/>
                <w:sz w:val="18"/>
                <w:szCs w:val="18"/>
                <w:lang w:val="en-US"/>
              </w:rPr>
              <w:t>Sach-/Personenschaden</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088AA61F" w14:textId="77777777" w:rsidR="00092EAA" w:rsidRPr="001D27E3" w:rsidRDefault="00092EAA" w:rsidP="001D27E3">
            <w:pPr>
              <w:rPr>
                <w:color w:val="0070C0"/>
                <w:sz w:val="18"/>
                <w:szCs w:val="18"/>
                <w:lang w:val="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139940" w14:textId="77777777" w:rsidR="00092EAA" w:rsidRPr="001D27E3" w:rsidRDefault="00092EAA" w:rsidP="001D27E3">
            <w:pPr>
              <w:rPr>
                <w:color w:val="0070C0"/>
                <w:sz w:val="18"/>
                <w:szCs w:val="18"/>
                <w:lang w:val="en-US"/>
              </w:rPr>
            </w:pPr>
            <w:r w:rsidRPr="001D27E3">
              <w:rPr>
                <w:color w:val="0070C0"/>
                <w:sz w:val="18"/>
                <w:szCs w:val="18"/>
                <w:lang w:val="en-US"/>
              </w:rPr>
              <w:t>Gross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CEB099C" w14:textId="77777777" w:rsidR="00092EAA" w:rsidRPr="001D27E3" w:rsidRDefault="00092EAA" w:rsidP="001D27E3">
            <w:pPr>
              <w:rPr>
                <w:color w:val="0070C0"/>
                <w:sz w:val="18"/>
                <w:szCs w:val="18"/>
              </w:rPr>
            </w:pPr>
            <w:r w:rsidRPr="001D27E3">
              <w:rPr>
                <w:color w:val="0070C0"/>
                <w:sz w:val="18"/>
                <w:szCs w:val="18"/>
              </w:rPr>
              <w:t>Schutzmassnahmen bei Arbeiten in der Nähe der Ltg vorgeben und kontrollieren (5.)</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0FDC8BF4"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AF1C0DF"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092EAA" w14:paraId="19CD5DF6"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57CB6" w14:textId="77777777" w:rsidR="00092EAA" w:rsidRPr="001D27E3" w:rsidRDefault="00092EAA" w:rsidP="001D27E3">
            <w:pPr>
              <w:rPr>
                <w:color w:val="0070C0"/>
                <w:sz w:val="18"/>
                <w:szCs w:val="18"/>
              </w:rPr>
            </w:pPr>
            <w:r w:rsidRPr="001D27E3">
              <w:rPr>
                <w:color w:val="0070C0"/>
                <w:sz w:val="18"/>
                <w:szCs w:val="18"/>
              </w:rPr>
              <w:t xml:space="preserve">B4: defekte Komponente </w:t>
            </w:r>
            <w:r w:rsidRPr="001D27E3">
              <w:rPr>
                <w:color w:val="0070C0"/>
                <w:sz w:val="16"/>
                <w:szCs w:val="16"/>
              </w:rPr>
              <w:t>(zB. Isolator)</w:t>
            </w: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141E151B" w14:textId="77777777" w:rsidR="00092EAA" w:rsidRPr="001D27E3" w:rsidRDefault="00092EAA" w:rsidP="001D27E3">
            <w:pPr>
              <w:rPr>
                <w:color w:val="0070C0"/>
                <w:sz w:val="18"/>
                <w:szCs w:val="18"/>
              </w:rPr>
            </w:pPr>
            <w:r w:rsidRPr="001D27E3">
              <w:rPr>
                <w:color w:val="0070C0"/>
                <w:sz w:val="18"/>
                <w:szCs w:val="18"/>
              </w:rPr>
              <w:t>mech. Beschädigung</w:t>
            </w:r>
            <w:r w:rsidRPr="001D27E3">
              <w:rPr>
                <w:color w:val="0070C0"/>
                <w:sz w:val="18"/>
                <w:szCs w:val="18"/>
              </w:rPr>
              <w:br/>
              <w:t>(</w:t>
            </w:r>
            <w:r w:rsidRPr="001D27E3">
              <w:rPr>
                <w:color w:val="0070C0"/>
                <w:sz w:val="16"/>
                <w:szCs w:val="16"/>
              </w:rPr>
              <w:t>zB. Baumasch., o.ä</w:t>
            </w:r>
            <w:r w:rsidRPr="001D27E3">
              <w:rPr>
                <w:color w:val="0070C0"/>
                <w:sz w:val="18"/>
                <w:szCs w:val="18"/>
              </w:rPr>
              <w:t>)</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14:paraId="611C6F1E" w14:textId="77777777" w:rsidR="00092EAA" w:rsidRPr="001D27E3" w:rsidRDefault="00092EAA" w:rsidP="001D27E3">
            <w:pPr>
              <w:rPr>
                <w:color w:val="0070C0"/>
                <w:sz w:val="18"/>
                <w:szCs w:val="18"/>
                <w:lang w:val="en-US"/>
              </w:rPr>
            </w:pPr>
            <w:r w:rsidRPr="001D27E3">
              <w:rPr>
                <w:color w:val="0070C0"/>
                <w:sz w:val="18"/>
                <w:szCs w:val="18"/>
                <w:lang w:val="en-US"/>
              </w:rPr>
              <w:t>Sachschaden an Ltg-Komponenten</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1ADFC896" w14:textId="77777777" w:rsidR="00092EAA" w:rsidRPr="001D27E3" w:rsidRDefault="00092EAA" w:rsidP="001D27E3">
            <w:pPr>
              <w:rPr>
                <w:color w:val="0070C0"/>
                <w:sz w:val="18"/>
                <w:szCs w:val="18"/>
                <w:lang w:val="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61EF18B" w14:textId="77777777" w:rsidR="00092EAA" w:rsidRPr="001D27E3" w:rsidRDefault="00092EAA" w:rsidP="001D27E3">
            <w:pPr>
              <w:rPr>
                <w:color w:val="0070C0"/>
                <w:sz w:val="18"/>
                <w:szCs w:val="18"/>
                <w:lang w:val="en-US"/>
              </w:rPr>
            </w:pPr>
            <w:r w:rsidRPr="001D27E3">
              <w:rPr>
                <w:color w:val="0070C0"/>
                <w:sz w:val="18"/>
                <w:szCs w:val="18"/>
                <w:lang w:val="en-US"/>
              </w:rPr>
              <w:t>Mittel</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3C252D2D" w14:textId="77777777" w:rsidR="00092EAA" w:rsidRPr="001D27E3" w:rsidRDefault="00092EAA" w:rsidP="001D27E3">
            <w:pPr>
              <w:rPr>
                <w:color w:val="0070C0"/>
                <w:sz w:val="18"/>
                <w:szCs w:val="18"/>
              </w:rPr>
            </w:pPr>
            <w:r w:rsidRPr="001D27E3">
              <w:rPr>
                <w:color w:val="0070C0"/>
                <w:sz w:val="18"/>
                <w:szCs w:val="18"/>
              </w:rPr>
              <w:t>Instruktion betr. Verhalten in der Nähe von Hsp-Ltg (Dok X.)</w:t>
            </w: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7942DC5A"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50C7411" w14:textId="77777777" w:rsidR="00092EAA" w:rsidRPr="001D27E3" w:rsidRDefault="00092EAA" w:rsidP="001D27E3">
            <w:pPr>
              <w:rPr>
                <w:color w:val="0070C0"/>
                <w:sz w:val="18"/>
                <w:szCs w:val="18"/>
                <w:lang w:val="en-US"/>
              </w:rPr>
            </w:pPr>
            <w:r w:rsidRPr="001D27E3">
              <w:rPr>
                <w:color w:val="0070C0"/>
                <w:sz w:val="18"/>
                <w:szCs w:val="18"/>
                <w:lang w:val="en-US"/>
              </w:rPr>
              <w:t>Klein</w:t>
            </w:r>
          </w:p>
        </w:tc>
      </w:tr>
      <w:tr w:rsidR="00092EAA" w14:paraId="44D4313E" w14:textId="77777777" w:rsidTr="001D27E3">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9A592A" w14:textId="77777777" w:rsidR="00092EAA" w:rsidRPr="001D27E3" w:rsidRDefault="00092EAA" w:rsidP="001D27E3">
            <w:pPr>
              <w:rPr>
                <w:color w:val="0070C0"/>
                <w:sz w:val="18"/>
                <w:szCs w:val="18"/>
              </w:rPr>
            </w:pPr>
            <w:r w:rsidRPr="001D27E3">
              <w:rPr>
                <w:color w:val="0070C0"/>
                <w:sz w:val="18"/>
                <w:szCs w:val="18"/>
              </w:rPr>
              <w:t>Bx: …</w:t>
            </w: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1A5BA64F" w14:textId="77777777" w:rsidR="00092EAA" w:rsidRPr="001D27E3" w:rsidRDefault="00092EAA" w:rsidP="001D27E3">
            <w:pPr>
              <w:rPr>
                <w:color w:val="0070C0"/>
                <w:sz w:val="18"/>
                <w:szCs w:val="18"/>
              </w:rPr>
            </w:pP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14:paraId="4907D687" w14:textId="77777777" w:rsidR="00092EAA" w:rsidRPr="001D27E3" w:rsidRDefault="00092EAA" w:rsidP="001D27E3">
            <w:pPr>
              <w:rPr>
                <w:color w:val="0070C0"/>
                <w:sz w:val="18"/>
                <w:szCs w:val="18"/>
                <w:lang w:val="en-US"/>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4CBDCADD" w14:textId="77777777" w:rsidR="00092EAA" w:rsidRPr="001D27E3" w:rsidRDefault="00092EAA" w:rsidP="001D27E3">
            <w:pPr>
              <w:rPr>
                <w:color w:val="0070C0"/>
                <w:sz w:val="18"/>
                <w:szCs w:val="18"/>
                <w:lang w:val="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81C679D" w14:textId="77777777" w:rsidR="00092EAA" w:rsidRPr="001D27E3" w:rsidRDefault="00092EAA" w:rsidP="001D27E3">
            <w:pPr>
              <w:rPr>
                <w:color w:val="0070C0"/>
                <w:sz w:val="18"/>
                <w:szCs w:val="18"/>
                <w:lang w:val="en-US"/>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64BFB804" w14:textId="77777777" w:rsidR="00092EAA" w:rsidRPr="001D27E3" w:rsidRDefault="00092EAA" w:rsidP="001D27E3">
            <w:pPr>
              <w:rPr>
                <w:color w:val="0070C0"/>
                <w:sz w:val="18"/>
                <w:szCs w:val="18"/>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2A036452" w14:textId="77777777" w:rsidR="00092EAA" w:rsidRPr="001D27E3" w:rsidRDefault="00092EAA" w:rsidP="001D27E3">
            <w:pPr>
              <w:rPr>
                <w:color w:val="0070C0"/>
                <w:sz w:val="18"/>
                <w:szCs w:val="18"/>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F2C62B9" w14:textId="77777777" w:rsidR="00092EAA" w:rsidRPr="001D27E3" w:rsidRDefault="00092EAA" w:rsidP="001D27E3">
            <w:pPr>
              <w:rPr>
                <w:color w:val="0070C0"/>
                <w:sz w:val="18"/>
                <w:szCs w:val="18"/>
                <w:lang w:val="en-US"/>
              </w:rPr>
            </w:pPr>
          </w:p>
        </w:tc>
      </w:tr>
    </w:tbl>
    <w:p w14:paraId="1B71EFCB" w14:textId="77777777" w:rsidR="00092EAA" w:rsidRDefault="00092EAA" w:rsidP="00092EAA">
      <w:pPr>
        <w:spacing w:after="60"/>
        <w:rPr>
          <w:rFonts w:cs="Arial"/>
        </w:rPr>
      </w:pPr>
    </w:p>
    <w:p w14:paraId="36CDBB89" w14:textId="6E40A6E7" w:rsidR="00BA4076" w:rsidRDefault="00BA4076">
      <w:pPr>
        <w:spacing w:line="240" w:lineRule="auto"/>
        <w:rPr>
          <w:lang w:eastAsia="de-DE"/>
        </w:rPr>
      </w:pPr>
      <w:r w:rsidRPr="00BA4076">
        <w:rPr>
          <w:noProof/>
        </w:rPr>
        <w:drawing>
          <wp:anchor distT="0" distB="0" distL="114300" distR="114300" simplePos="0" relativeHeight="251729920" behindDoc="0" locked="0" layoutInCell="1" allowOverlap="1" wp14:anchorId="0EC8AD0E" wp14:editId="45A99A9C">
            <wp:simplePos x="0" y="0"/>
            <wp:positionH relativeFrom="column">
              <wp:posOffset>9863455</wp:posOffset>
            </wp:positionH>
            <wp:positionV relativeFrom="paragraph">
              <wp:posOffset>1383665</wp:posOffset>
            </wp:positionV>
            <wp:extent cx="7107555" cy="2850761"/>
            <wp:effectExtent l="0" t="0" r="0" b="6985"/>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7"/>
                    <a:stretch>
                      <a:fillRect/>
                    </a:stretch>
                  </pic:blipFill>
                  <pic:spPr>
                    <a:xfrm>
                      <a:off x="0" y="0"/>
                      <a:ext cx="7107555" cy="2850761"/>
                    </a:xfrm>
                    <a:prstGeom prst="rect">
                      <a:avLst/>
                    </a:prstGeom>
                  </pic:spPr>
                </pic:pic>
              </a:graphicData>
            </a:graphic>
            <wp14:sizeRelH relativeFrom="margin">
              <wp14:pctWidth>0</wp14:pctWidth>
            </wp14:sizeRelH>
            <wp14:sizeRelV relativeFrom="margin">
              <wp14:pctHeight>0</wp14:pctHeight>
            </wp14:sizeRelV>
          </wp:anchor>
        </w:drawing>
      </w:r>
      <w:r>
        <w:rPr>
          <w:lang w:eastAsia="de-DE"/>
        </w:rPr>
        <w:br w:type="page"/>
      </w:r>
    </w:p>
    <w:p w14:paraId="2D549FE6" w14:textId="77777777" w:rsidR="00221934" w:rsidRDefault="00221934">
      <w:pPr>
        <w:pStyle w:val="Textkrper"/>
        <w:rPr>
          <w:lang w:eastAsia="de-DE"/>
        </w:rPr>
        <w:sectPr w:rsidR="00221934">
          <w:headerReference w:type="even" r:id="rId18"/>
          <w:headerReference w:type="default" r:id="rId19"/>
          <w:footerReference w:type="default" r:id="rId20"/>
          <w:headerReference w:type="first" r:id="rId21"/>
          <w:pgSz w:w="16838" w:h="11906" w:orient="landscape" w:code="9"/>
          <w:pgMar w:top="1281" w:right="1814" w:bottom="1134" w:left="907" w:header="680" w:footer="567" w:gutter="0"/>
          <w:cols w:space="708"/>
          <w:formProt w:val="0"/>
          <w:docGrid w:linePitch="360"/>
        </w:sectPr>
      </w:pPr>
    </w:p>
    <w:p w14:paraId="0DA0539C" w14:textId="77777777" w:rsidR="00221934" w:rsidRDefault="00A76005">
      <w:pPr>
        <w:pStyle w:val="berschrift2"/>
      </w:pPr>
      <w:bookmarkStart w:id="79" w:name="_Toc502226304"/>
      <w:r>
        <w:lastRenderedPageBreak/>
        <w:t>5.4</w:t>
      </w:r>
      <w:r>
        <w:tab/>
        <w:t>Sicherheitsbezogene Anwendungsbedingungen</w:t>
      </w:r>
      <w:bookmarkEnd w:id="79"/>
    </w:p>
    <w:p w14:paraId="5AB43D2B" w14:textId="77777777" w:rsidR="00221934" w:rsidRDefault="00A76005">
      <w:pPr>
        <w:pStyle w:val="berschrift3"/>
      </w:pPr>
      <w:r>
        <w:t>5.4.1</w:t>
      </w:r>
      <w:r>
        <w:tab/>
        <w:t>Projektierung</w:t>
      </w:r>
    </w:p>
    <w:p w14:paraId="4F9B8EFC" w14:textId="77777777" w:rsidR="00221934" w:rsidRDefault="00A76005">
      <w:pPr>
        <w:pStyle w:val="Textkrper"/>
      </w:pPr>
      <w:r>
        <w:t>Der Lieferant resp. die mit der Projektierung beauftragte Planungsfirma wird verpflichtet, die systemkonforme Umsetzung (Verwendung von Projektierungsgrundlagen / Projektierungs-richtlinien) und die übrigen sicherheitsbezogenen Anwendungsbedingungen in der Projektierung zu erfüllen.</w:t>
      </w:r>
    </w:p>
    <w:p w14:paraId="1DC936C3" w14:textId="77777777" w:rsidR="00221934" w:rsidRDefault="00A76005">
      <w:pPr>
        <w:pStyle w:val="berschrift3"/>
      </w:pPr>
      <w:r>
        <w:t>5.4.2</w:t>
      </w:r>
      <w:r>
        <w:tab/>
        <w:t>Ausführung</w:t>
      </w:r>
    </w:p>
    <w:p w14:paraId="4B4688D1" w14:textId="77777777" w:rsidR="00221934" w:rsidRDefault="00A76005">
      <w:pPr>
        <w:pStyle w:val="Textkrper"/>
      </w:pPr>
      <w:r>
        <w:t>Die mit der Ausführung beauftragte Unternehmung wird zur vorschrifts- und plankonformen Umsetzung und zur Einhaltung der Montagerichtlinien verpflichtet.</w:t>
      </w:r>
    </w:p>
    <w:p w14:paraId="6BFB99AF" w14:textId="77777777" w:rsidR="00221934" w:rsidRDefault="00A76005">
      <w:pPr>
        <w:pStyle w:val="berschrift3"/>
      </w:pPr>
      <w:r>
        <w:t>5.4.3</w:t>
      </w:r>
      <w:r>
        <w:tab/>
        <w:t xml:space="preserve">Bedienung und Unterhalt </w:t>
      </w:r>
    </w:p>
    <w:p w14:paraId="2E43ADA9" w14:textId="77777777" w:rsidR="00221934" w:rsidRDefault="00A76005">
      <w:pPr>
        <w:pStyle w:val="Textkrper"/>
      </w:pPr>
      <w:r>
        <w:t>Der fachverantwortliche Projektleiter trägt die Verantwortung für die Weitergabe der sicherheitsbezogenen Anwendungsbedingungen an den Betrieb und die technischen Dienste.</w:t>
      </w:r>
    </w:p>
    <w:p w14:paraId="7569F333" w14:textId="272A4CD0" w:rsidR="00221934" w:rsidRDefault="00A76005">
      <w:pPr>
        <w:pStyle w:val="Textkrper"/>
      </w:pPr>
      <w:r>
        <w:t xml:space="preserve">Aufgrund von Kontrollen hat der Projektleiter der </w:t>
      </w:r>
      <w:r>
        <w:fldChar w:fldCharType="begin"/>
      </w:r>
      <w:r>
        <w:instrText xml:space="preserve"> REF Bahn_Abk \h  \* MERGEFORMAT </w:instrText>
      </w:r>
      <w:r>
        <w:fldChar w:fldCharType="separate"/>
      </w:r>
      <w:r w:rsidR="00F4431A" w:rsidRPr="00F4431A">
        <w:t>BAHN (</w:t>
      </w:r>
      <w:r w:rsidR="00F4431A" w:rsidRPr="00F4431A">
        <w:rPr>
          <w:rFonts w:ascii="Courier New" w:hAnsi="Courier New" w:cs="Courier New"/>
          <w:b/>
          <w:color w:val="0070C0"/>
        </w:rPr>
        <w:t>ABC-CH)</w:t>
      </w:r>
      <w:r>
        <w:fldChar w:fldCharType="end"/>
      </w:r>
      <w:r>
        <w:t xml:space="preserve"> geprüft, dass die massgebenden Rechtserlasse und anderen Vorgaben </w:t>
      </w:r>
      <w:r>
        <w:rPr>
          <w:rFonts w:ascii="Courier New" w:hAnsi="Courier New" w:cs="Courier New"/>
          <w:color w:val="0070C0"/>
        </w:rPr>
        <w:t>(z.B.</w:t>
      </w:r>
      <w:r>
        <w:rPr>
          <w:color w:val="00B050"/>
          <w:lang w:val="x-none" w:eastAsia="x-none"/>
        </w:rPr>
        <w:t xml:space="preserve"> </w:t>
      </w:r>
      <w:r>
        <w:rPr>
          <w:rFonts w:ascii="Courier New" w:hAnsi="Courier New" w:cs="Courier New"/>
          <w:color w:val="0070C0"/>
        </w:rPr>
        <w:t>bahninterne Anweisungen,</w:t>
      </w:r>
      <w:r>
        <w:rPr>
          <w:color w:val="00B050"/>
          <w:lang w:val="x-none" w:eastAsia="x-none"/>
        </w:rPr>
        <w:t xml:space="preserve"> </w:t>
      </w:r>
      <w:r>
        <w:rPr>
          <w:rFonts w:ascii="Courier New" w:hAnsi="Courier New" w:cs="Courier New"/>
          <w:color w:val="0070C0"/>
        </w:rPr>
        <w:t xml:space="preserve">Dienstvorschrift, </w:t>
      </w:r>
      <w:r>
        <w:rPr>
          <w:strike/>
          <w:color w:val="00B050"/>
          <w:lang w:val="x-none" w:eastAsia="x-none"/>
        </w:rPr>
        <w:t>Checklisten,</w:t>
      </w:r>
      <w:r>
        <w:rPr>
          <w:color w:val="00B050"/>
          <w:lang w:val="x-none" w:eastAsia="x-none"/>
        </w:rPr>
        <w:t xml:space="preserve"> </w:t>
      </w:r>
      <w:r>
        <w:rPr>
          <w:rFonts w:ascii="Courier New" w:hAnsi="Courier New" w:cs="Courier New"/>
          <w:color w:val="0070C0"/>
        </w:rPr>
        <w:t>Unterhalts- und Wartungsvorschriften)</w:t>
      </w:r>
      <w:r>
        <w:rPr>
          <w:color w:val="00B050"/>
          <w:lang w:val="x-none" w:eastAsia="x-none"/>
        </w:rPr>
        <w:t xml:space="preserve"> </w:t>
      </w:r>
      <w:r>
        <w:t>eingehalten und das Vorhaben anhand der Anwendungsbedingungen und Auflagen an den Betreiber erstellt oder angepasst wurde und die entsprechenden Instruktionen stattgefunden haben.</w:t>
      </w:r>
    </w:p>
    <w:p w14:paraId="7CA3DE50" w14:textId="77777777" w:rsidR="00221934" w:rsidRDefault="00A76005">
      <w:pPr>
        <w:pStyle w:val="berschrift3"/>
      </w:pPr>
      <w:r>
        <w:t>5.4.4</w:t>
      </w:r>
      <w:r>
        <w:tab/>
        <w:t xml:space="preserve">Nachweis der Einhaltung der Anwendungsbedingungen durch das </w:t>
      </w:r>
      <w:r>
        <w:br/>
        <w:t>Projekt</w:t>
      </w:r>
    </w:p>
    <w:p w14:paraId="3594ADC1" w14:textId="77777777" w:rsidR="00221934" w:rsidRDefault="00221934">
      <w:pPr>
        <w:pStyle w:val="Textkrper"/>
      </w:pPr>
    </w:p>
    <w:p w14:paraId="23DAA759" w14:textId="2F751C29" w:rsidR="00221934" w:rsidRDefault="00A76005">
      <w:pPr>
        <w:autoSpaceDE w:val="0"/>
        <w:autoSpaceDN w:val="0"/>
        <w:adjustRightInd w:val="0"/>
        <w:spacing w:line="240" w:lineRule="auto"/>
        <w:rPr>
          <w:rFonts w:ascii="Courier New" w:hAnsi="Courier New" w:cs="Courier New"/>
          <w:b/>
          <w:bCs/>
          <w:color w:val="0070C0"/>
          <w:u w:val="single"/>
        </w:rPr>
      </w:pPr>
      <w:r w:rsidRPr="008759B1">
        <w:rPr>
          <w:rFonts w:ascii="Courier New" w:hAnsi="Courier New" w:cs="Courier New"/>
          <w:b/>
          <w:bCs/>
          <w:color w:val="0070C0"/>
          <w:highlight w:val="yellow"/>
          <w:u w:val="single"/>
        </w:rPr>
        <w:t xml:space="preserve">Beispiel </w:t>
      </w:r>
      <w:r w:rsidR="00433DDD" w:rsidRPr="00433DDD">
        <w:rPr>
          <w:rFonts w:ascii="Courier New" w:hAnsi="Courier New" w:cs="Courier New"/>
          <w:b/>
          <w:bCs/>
          <w:color w:val="0070C0"/>
          <w:highlight w:val="yellow"/>
          <w:u w:val="single"/>
        </w:rPr>
        <w:t>XY</w:t>
      </w:r>
    </w:p>
    <w:p w14:paraId="7EAFD234"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Nachweistabelle für</w:t>
      </w:r>
      <w:r>
        <w:rPr>
          <w:lang w:eastAsia="x-none"/>
        </w:rPr>
        <w:t xml:space="preserve"> </w:t>
      </w:r>
      <w:r>
        <w:rPr>
          <w:rFonts w:ascii="Courier New" w:hAnsi="Courier New" w:cs="Courier New"/>
          <w:b/>
          <w:color w:val="0070C0"/>
        </w:rPr>
        <w:t>Anwendungsbedingungen</w:t>
      </w:r>
      <w:r>
        <w:rPr>
          <w:rFonts w:ascii="Courier New" w:hAnsi="Courier New" w:cs="Courier New"/>
          <w:color w:val="0070C0"/>
        </w:rPr>
        <w:t xml:space="preserve"> und zu beachtende </w:t>
      </w:r>
      <w:r>
        <w:rPr>
          <w:rFonts w:ascii="Courier New" w:hAnsi="Courier New" w:cs="Courier New"/>
          <w:b/>
          <w:color w:val="0070C0"/>
        </w:rPr>
        <w:t xml:space="preserve">technische </w:t>
      </w:r>
      <w:r>
        <w:rPr>
          <w:rFonts w:ascii="Courier New" w:hAnsi="Courier New" w:cs="Courier New"/>
          <w:b/>
          <w:color w:val="0070C0"/>
        </w:rPr>
        <w:br/>
        <w:t>Eigenschaften</w:t>
      </w:r>
      <w:r>
        <w:rPr>
          <w:rFonts w:ascii="Courier New" w:hAnsi="Courier New" w:cs="Courier New"/>
          <w:color w:val="0070C0"/>
        </w:rPr>
        <w:t xml:space="preserve"> bei der </w:t>
      </w:r>
      <w:r>
        <w:rPr>
          <w:rFonts w:ascii="Courier New" w:hAnsi="Courier New" w:cs="Courier New"/>
          <w:b/>
          <w:color w:val="0070C0"/>
        </w:rPr>
        <w:t>Primärtechnik</w:t>
      </w:r>
      <w:r>
        <w:rPr>
          <w:rFonts w:ascii="Courier New" w:hAnsi="Courier New" w:cs="Courier New"/>
          <w:color w:val="0070C0"/>
        </w:rPr>
        <w:t>:</w:t>
      </w:r>
    </w:p>
    <w:p w14:paraId="3A200D14" w14:textId="77777777" w:rsidR="00221934" w:rsidRDefault="00221934">
      <w:pPr>
        <w:autoSpaceDE w:val="0"/>
        <w:autoSpaceDN w:val="0"/>
        <w:adjustRightInd w:val="0"/>
        <w:spacing w:line="240" w:lineRule="auto"/>
        <w:rPr>
          <w:rFonts w:ascii="Courier New" w:hAnsi="Courier New" w:cs="Courier New"/>
          <w:color w:val="0070C0"/>
        </w:rPr>
      </w:pPr>
    </w:p>
    <w:p w14:paraId="7AA2793A" w14:textId="77777777" w:rsidR="00221934" w:rsidRDefault="00A76005">
      <w:pPr>
        <w:autoSpaceDE w:val="0"/>
        <w:autoSpaceDN w:val="0"/>
        <w:adjustRightInd w:val="0"/>
        <w:spacing w:line="240" w:lineRule="auto"/>
        <w:rPr>
          <w:rFonts w:ascii="Courier New" w:hAnsi="Courier New" w:cs="Courier New"/>
          <w:color w:val="0070C0"/>
          <w:u w:val="single"/>
        </w:rPr>
      </w:pPr>
      <w:r>
        <w:rPr>
          <w:rFonts w:ascii="Courier New" w:hAnsi="Courier New" w:cs="Courier New"/>
          <w:color w:val="0070C0"/>
          <w:u w:val="single"/>
        </w:rPr>
        <w:t xml:space="preserve">A: </w:t>
      </w:r>
      <w:r>
        <w:rPr>
          <w:rFonts w:ascii="Courier New" w:hAnsi="Courier New" w:cs="Courier New"/>
          <w:b/>
          <w:color w:val="0070C0"/>
          <w:u w:val="single"/>
        </w:rPr>
        <w:t>Erdungsschalter</w:t>
      </w:r>
      <w:r>
        <w:rPr>
          <w:rFonts w:ascii="Courier New" w:hAnsi="Courier New" w:cs="Courier New"/>
          <w:color w:val="0070C0"/>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1985"/>
        <w:gridCol w:w="2268"/>
        <w:gridCol w:w="2126"/>
      </w:tblGrid>
      <w:tr w:rsidR="00221934" w14:paraId="147CE779" w14:textId="77777777">
        <w:trPr>
          <w:trHeight w:val="208"/>
        </w:trPr>
        <w:tc>
          <w:tcPr>
            <w:tcW w:w="2371" w:type="dxa"/>
          </w:tcPr>
          <w:p w14:paraId="4611926B"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Eigenschaft </w:t>
            </w:r>
          </w:p>
        </w:tc>
        <w:tc>
          <w:tcPr>
            <w:tcW w:w="1985" w:type="dxa"/>
          </w:tcPr>
          <w:p w14:paraId="2B2ADF86"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Bedingungen </w:t>
            </w:r>
            <w:r>
              <w:rPr>
                <w:rFonts w:ascii="Courier New" w:hAnsi="Courier New" w:cs="Courier New"/>
                <w:i/>
                <w:color w:val="0070C0"/>
                <w:sz w:val="18"/>
                <w:szCs w:val="18"/>
              </w:rPr>
              <w:br/>
              <w:t>im Vorhaben</w:t>
            </w:r>
          </w:p>
        </w:tc>
        <w:tc>
          <w:tcPr>
            <w:tcW w:w="2268" w:type="dxa"/>
          </w:tcPr>
          <w:p w14:paraId="26CDEA8D"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Eigenschaften </w:t>
            </w:r>
            <w:r>
              <w:rPr>
                <w:rFonts w:ascii="Courier New" w:hAnsi="Courier New" w:cs="Courier New"/>
                <w:i/>
                <w:color w:val="0070C0"/>
                <w:sz w:val="18"/>
                <w:szCs w:val="18"/>
              </w:rPr>
              <w:br/>
              <w:t xml:space="preserve">der Komponenten </w:t>
            </w:r>
          </w:p>
        </w:tc>
        <w:tc>
          <w:tcPr>
            <w:tcW w:w="2126" w:type="dxa"/>
          </w:tcPr>
          <w:p w14:paraId="44ABF904"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Erfüllung </w:t>
            </w:r>
            <w:r>
              <w:rPr>
                <w:rFonts w:ascii="Courier New" w:hAnsi="Courier New" w:cs="Courier New"/>
                <w:i/>
                <w:color w:val="0070C0"/>
                <w:sz w:val="18"/>
                <w:szCs w:val="18"/>
              </w:rPr>
              <w:br/>
              <w:t xml:space="preserve">der Bedingungen </w:t>
            </w:r>
          </w:p>
        </w:tc>
      </w:tr>
      <w:tr w:rsidR="00221934" w14:paraId="612B3677" w14:textId="77777777">
        <w:trPr>
          <w:trHeight w:val="93"/>
        </w:trPr>
        <w:tc>
          <w:tcPr>
            <w:tcW w:w="2371" w:type="dxa"/>
          </w:tcPr>
          <w:p w14:paraId="16C8B858"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Nennspannung (Un) </w:t>
            </w:r>
          </w:p>
        </w:tc>
        <w:tc>
          <w:tcPr>
            <w:tcW w:w="1985" w:type="dxa"/>
          </w:tcPr>
          <w:p w14:paraId="2D54C1F7"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15 kV </w:t>
            </w:r>
          </w:p>
        </w:tc>
        <w:tc>
          <w:tcPr>
            <w:tcW w:w="2268" w:type="dxa"/>
          </w:tcPr>
          <w:p w14:paraId="27A1EAD6"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15 kV </w:t>
            </w:r>
          </w:p>
        </w:tc>
        <w:tc>
          <w:tcPr>
            <w:tcW w:w="2126" w:type="dxa"/>
          </w:tcPr>
          <w:p w14:paraId="09BADFDF"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2EB10689" w14:textId="77777777">
        <w:trPr>
          <w:trHeight w:val="93"/>
        </w:trPr>
        <w:tc>
          <w:tcPr>
            <w:tcW w:w="2371" w:type="dxa"/>
          </w:tcPr>
          <w:p w14:paraId="51D565DF"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Kurzzeitstrom (Ik) </w:t>
            </w:r>
          </w:p>
        </w:tc>
        <w:tc>
          <w:tcPr>
            <w:tcW w:w="1985" w:type="dxa"/>
          </w:tcPr>
          <w:p w14:paraId="02B1F268"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&lt; 20 kA [8] </w:t>
            </w:r>
          </w:p>
        </w:tc>
        <w:tc>
          <w:tcPr>
            <w:tcW w:w="2268" w:type="dxa"/>
          </w:tcPr>
          <w:p w14:paraId="7FAD43D0"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40 kA </w:t>
            </w:r>
          </w:p>
        </w:tc>
        <w:tc>
          <w:tcPr>
            <w:tcW w:w="2126" w:type="dxa"/>
          </w:tcPr>
          <w:p w14:paraId="350F801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1821441B" w14:textId="77777777">
        <w:trPr>
          <w:trHeight w:val="93"/>
        </w:trPr>
        <w:tc>
          <w:tcPr>
            <w:tcW w:w="2371" w:type="dxa"/>
          </w:tcPr>
          <w:p w14:paraId="585480FF"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Kurzschlussdauer (tk) </w:t>
            </w:r>
          </w:p>
        </w:tc>
        <w:tc>
          <w:tcPr>
            <w:tcW w:w="1985" w:type="dxa"/>
          </w:tcPr>
          <w:p w14:paraId="3CE59E90"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&lt; ~300ms </w:t>
            </w:r>
          </w:p>
        </w:tc>
        <w:tc>
          <w:tcPr>
            <w:tcW w:w="2268" w:type="dxa"/>
          </w:tcPr>
          <w:p w14:paraId="5000D1AE"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 s </w:t>
            </w:r>
          </w:p>
        </w:tc>
        <w:tc>
          <w:tcPr>
            <w:tcW w:w="2126" w:type="dxa"/>
          </w:tcPr>
          <w:p w14:paraId="4A78D21B"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50F45324" w14:textId="77777777">
        <w:trPr>
          <w:trHeight w:val="93"/>
        </w:trPr>
        <w:tc>
          <w:tcPr>
            <w:tcW w:w="2371" w:type="dxa"/>
          </w:tcPr>
          <w:p w14:paraId="4F3E81AC"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Stossstrom (Ip) </w:t>
            </w:r>
          </w:p>
        </w:tc>
        <w:tc>
          <w:tcPr>
            <w:tcW w:w="1985" w:type="dxa"/>
          </w:tcPr>
          <w:p w14:paraId="2C01705D"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&lt; 100 kA </w:t>
            </w:r>
          </w:p>
        </w:tc>
        <w:tc>
          <w:tcPr>
            <w:tcW w:w="2268" w:type="dxa"/>
          </w:tcPr>
          <w:p w14:paraId="4E40613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100 kA </w:t>
            </w:r>
          </w:p>
        </w:tc>
        <w:tc>
          <w:tcPr>
            <w:tcW w:w="2126" w:type="dxa"/>
          </w:tcPr>
          <w:p w14:paraId="16DDAAF6"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bl>
    <w:p w14:paraId="482679A0" w14:textId="77777777" w:rsidR="00221934" w:rsidRDefault="00221934">
      <w:pPr>
        <w:autoSpaceDE w:val="0"/>
        <w:autoSpaceDN w:val="0"/>
        <w:adjustRightInd w:val="0"/>
        <w:spacing w:line="240" w:lineRule="auto"/>
        <w:rPr>
          <w:rFonts w:ascii="Courier New" w:hAnsi="Courier New" w:cs="Courier New"/>
          <w:color w:val="0070C0"/>
        </w:rPr>
      </w:pPr>
    </w:p>
    <w:p w14:paraId="0714B809" w14:textId="77777777" w:rsidR="00221934" w:rsidRDefault="00221934">
      <w:pPr>
        <w:autoSpaceDE w:val="0"/>
        <w:autoSpaceDN w:val="0"/>
        <w:adjustRightInd w:val="0"/>
        <w:spacing w:line="240" w:lineRule="auto"/>
        <w:rPr>
          <w:rFonts w:ascii="Courier New" w:hAnsi="Courier New" w:cs="Courier New"/>
          <w:color w:val="0070C0"/>
        </w:rPr>
      </w:pPr>
    </w:p>
    <w:p w14:paraId="40E4DAA1" w14:textId="77777777" w:rsidR="00221934" w:rsidRDefault="00A76005">
      <w:pPr>
        <w:autoSpaceDE w:val="0"/>
        <w:autoSpaceDN w:val="0"/>
        <w:adjustRightInd w:val="0"/>
        <w:spacing w:line="240" w:lineRule="auto"/>
        <w:rPr>
          <w:rFonts w:ascii="Courier New" w:hAnsi="Courier New" w:cs="Courier New"/>
          <w:color w:val="0070C0"/>
          <w:u w:val="single"/>
        </w:rPr>
      </w:pPr>
      <w:r>
        <w:rPr>
          <w:rFonts w:ascii="Courier New" w:hAnsi="Courier New" w:cs="Courier New"/>
          <w:color w:val="0070C0"/>
          <w:u w:val="single"/>
        </w:rPr>
        <w:t xml:space="preserve">B: </w:t>
      </w:r>
      <w:r>
        <w:rPr>
          <w:rFonts w:ascii="Courier New" w:hAnsi="Courier New" w:cs="Courier New"/>
          <w:b/>
          <w:color w:val="0070C0"/>
          <w:u w:val="single"/>
        </w:rPr>
        <w:t>Spannungswandler</w:t>
      </w:r>
      <w:r>
        <w:rPr>
          <w:rFonts w:ascii="Courier New" w:hAnsi="Courier New" w:cs="Courier New"/>
          <w:color w:val="0070C0"/>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1985"/>
        <w:gridCol w:w="2268"/>
        <w:gridCol w:w="2126"/>
      </w:tblGrid>
      <w:tr w:rsidR="00221934" w14:paraId="5424B575" w14:textId="77777777">
        <w:trPr>
          <w:trHeight w:val="208"/>
        </w:trPr>
        <w:tc>
          <w:tcPr>
            <w:tcW w:w="2371" w:type="dxa"/>
          </w:tcPr>
          <w:p w14:paraId="26A43685"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Eigenschaft </w:t>
            </w:r>
          </w:p>
        </w:tc>
        <w:tc>
          <w:tcPr>
            <w:tcW w:w="1985" w:type="dxa"/>
          </w:tcPr>
          <w:p w14:paraId="04CC529A"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Bedingungen </w:t>
            </w:r>
            <w:r>
              <w:rPr>
                <w:rFonts w:ascii="Courier New" w:hAnsi="Courier New" w:cs="Courier New"/>
                <w:i/>
                <w:color w:val="0070C0"/>
                <w:sz w:val="18"/>
                <w:szCs w:val="18"/>
              </w:rPr>
              <w:br/>
              <w:t>im Vorhaben</w:t>
            </w:r>
          </w:p>
        </w:tc>
        <w:tc>
          <w:tcPr>
            <w:tcW w:w="2268" w:type="dxa"/>
          </w:tcPr>
          <w:p w14:paraId="2D899FF5"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Eigenschaften </w:t>
            </w:r>
            <w:r>
              <w:rPr>
                <w:rFonts w:ascii="Courier New" w:hAnsi="Courier New" w:cs="Courier New"/>
                <w:i/>
                <w:color w:val="0070C0"/>
                <w:sz w:val="18"/>
                <w:szCs w:val="18"/>
              </w:rPr>
              <w:br/>
              <w:t xml:space="preserve">der Komponenten </w:t>
            </w:r>
          </w:p>
        </w:tc>
        <w:tc>
          <w:tcPr>
            <w:tcW w:w="2126" w:type="dxa"/>
          </w:tcPr>
          <w:p w14:paraId="13CA54D2"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Erfüllung </w:t>
            </w:r>
            <w:r>
              <w:rPr>
                <w:rFonts w:ascii="Courier New" w:hAnsi="Courier New" w:cs="Courier New"/>
                <w:i/>
                <w:color w:val="0070C0"/>
                <w:sz w:val="18"/>
                <w:szCs w:val="18"/>
              </w:rPr>
              <w:br/>
              <w:t xml:space="preserve">der Bedingungen </w:t>
            </w:r>
          </w:p>
        </w:tc>
      </w:tr>
      <w:tr w:rsidR="00221934" w14:paraId="6DFA7A58" w14:textId="77777777">
        <w:trPr>
          <w:trHeight w:val="93"/>
        </w:trPr>
        <w:tc>
          <w:tcPr>
            <w:tcW w:w="2371" w:type="dxa"/>
          </w:tcPr>
          <w:p w14:paraId="1F523A0C"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Primärspannung U1 </w:t>
            </w:r>
          </w:p>
        </w:tc>
        <w:tc>
          <w:tcPr>
            <w:tcW w:w="1985" w:type="dxa"/>
          </w:tcPr>
          <w:p w14:paraId="3089B175"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15 kV </w:t>
            </w:r>
          </w:p>
        </w:tc>
        <w:tc>
          <w:tcPr>
            <w:tcW w:w="2268" w:type="dxa"/>
          </w:tcPr>
          <w:p w14:paraId="2D6999D7"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15 kV </w:t>
            </w:r>
          </w:p>
        </w:tc>
        <w:tc>
          <w:tcPr>
            <w:tcW w:w="2126" w:type="dxa"/>
          </w:tcPr>
          <w:p w14:paraId="473F99C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51712AE5" w14:textId="77777777">
        <w:trPr>
          <w:trHeight w:val="93"/>
        </w:trPr>
        <w:tc>
          <w:tcPr>
            <w:tcW w:w="2371" w:type="dxa"/>
          </w:tcPr>
          <w:p w14:paraId="3D347E20"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Temperaturbereich </w:t>
            </w:r>
          </w:p>
        </w:tc>
        <w:tc>
          <w:tcPr>
            <w:tcW w:w="1985" w:type="dxa"/>
          </w:tcPr>
          <w:p w14:paraId="21D76AB8"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-25°C bis +40°C </w:t>
            </w:r>
          </w:p>
        </w:tc>
        <w:tc>
          <w:tcPr>
            <w:tcW w:w="2268" w:type="dxa"/>
          </w:tcPr>
          <w:p w14:paraId="6025C73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-25°C bis +45°C </w:t>
            </w:r>
          </w:p>
        </w:tc>
        <w:tc>
          <w:tcPr>
            <w:tcW w:w="2126" w:type="dxa"/>
          </w:tcPr>
          <w:p w14:paraId="2457A567"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4AEFC849" w14:textId="77777777">
        <w:trPr>
          <w:trHeight w:val="208"/>
        </w:trPr>
        <w:tc>
          <w:tcPr>
            <w:tcW w:w="2371" w:type="dxa"/>
          </w:tcPr>
          <w:p w14:paraId="7D878228"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Maximale Betriebsspannung Um </w:t>
            </w:r>
          </w:p>
        </w:tc>
        <w:tc>
          <w:tcPr>
            <w:tcW w:w="1985" w:type="dxa"/>
          </w:tcPr>
          <w:p w14:paraId="5299391B"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 36 kV </w:t>
            </w:r>
          </w:p>
        </w:tc>
        <w:tc>
          <w:tcPr>
            <w:tcW w:w="2268" w:type="dxa"/>
          </w:tcPr>
          <w:p w14:paraId="5B30B55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36 kV </w:t>
            </w:r>
          </w:p>
        </w:tc>
        <w:tc>
          <w:tcPr>
            <w:tcW w:w="2126" w:type="dxa"/>
          </w:tcPr>
          <w:p w14:paraId="76A8F5EF"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26136705" w14:textId="77777777">
        <w:trPr>
          <w:trHeight w:val="208"/>
        </w:trPr>
        <w:tc>
          <w:tcPr>
            <w:tcW w:w="2371" w:type="dxa"/>
          </w:tcPr>
          <w:p w14:paraId="6BE3791A"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Stossspannung (1,2/50ms)</w:t>
            </w:r>
          </w:p>
        </w:tc>
        <w:tc>
          <w:tcPr>
            <w:tcW w:w="1985" w:type="dxa"/>
          </w:tcPr>
          <w:p w14:paraId="10A9B975"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 170kV </w:t>
            </w:r>
          </w:p>
        </w:tc>
        <w:tc>
          <w:tcPr>
            <w:tcW w:w="2268" w:type="dxa"/>
          </w:tcPr>
          <w:p w14:paraId="5A3C7D44"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170 kV </w:t>
            </w:r>
          </w:p>
        </w:tc>
        <w:tc>
          <w:tcPr>
            <w:tcW w:w="2126" w:type="dxa"/>
          </w:tcPr>
          <w:p w14:paraId="5D9E89A5"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bl>
    <w:p w14:paraId="5163E9C1" w14:textId="77777777" w:rsidR="00221934" w:rsidRDefault="00221934">
      <w:pPr>
        <w:autoSpaceDE w:val="0"/>
        <w:autoSpaceDN w:val="0"/>
        <w:adjustRightInd w:val="0"/>
        <w:spacing w:line="240" w:lineRule="auto"/>
        <w:rPr>
          <w:rFonts w:ascii="Courier New" w:hAnsi="Courier New" w:cs="Courier New"/>
          <w:color w:val="0070C0"/>
        </w:rPr>
      </w:pPr>
    </w:p>
    <w:p w14:paraId="010B8123" w14:textId="77777777" w:rsidR="00221934" w:rsidRDefault="00A76005">
      <w:pPr>
        <w:spacing w:line="240" w:lineRule="auto"/>
        <w:rPr>
          <w:rFonts w:ascii="Courier New" w:hAnsi="Courier New" w:cs="Courier New"/>
          <w:color w:val="0070C0"/>
        </w:rPr>
      </w:pPr>
      <w:r>
        <w:rPr>
          <w:rFonts w:ascii="Courier New" w:hAnsi="Courier New" w:cs="Courier New"/>
          <w:color w:val="0070C0"/>
        </w:rPr>
        <w:br w:type="page"/>
      </w:r>
    </w:p>
    <w:p w14:paraId="3165BE09" w14:textId="77777777" w:rsidR="00221934" w:rsidRDefault="00221934">
      <w:pPr>
        <w:autoSpaceDE w:val="0"/>
        <w:autoSpaceDN w:val="0"/>
        <w:adjustRightInd w:val="0"/>
        <w:spacing w:line="240" w:lineRule="auto"/>
        <w:rPr>
          <w:rFonts w:ascii="Courier New" w:hAnsi="Courier New" w:cs="Courier New"/>
          <w:color w:val="0070C0"/>
        </w:rPr>
      </w:pPr>
    </w:p>
    <w:p w14:paraId="27381A17" w14:textId="77777777" w:rsidR="00221934" w:rsidRDefault="00A76005">
      <w:pPr>
        <w:autoSpaceDE w:val="0"/>
        <w:autoSpaceDN w:val="0"/>
        <w:adjustRightInd w:val="0"/>
        <w:spacing w:line="240" w:lineRule="auto"/>
        <w:rPr>
          <w:rFonts w:ascii="Courier New" w:hAnsi="Courier New" w:cs="Courier New"/>
          <w:color w:val="0070C0"/>
          <w:u w:val="single"/>
        </w:rPr>
      </w:pPr>
      <w:r>
        <w:rPr>
          <w:rFonts w:ascii="Courier New" w:hAnsi="Courier New" w:cs="Courier New"/>
          <w:color w:val="0070C0"/>
          <w:u w:val="single"/>
        </w:rPr>
        <w:t xml:space="preserve">C: </w:t>
      </w:r>
      <w:r>
        <w:rPr>
          <w:rFonts w:ascii="Courier New" w:hAnsi="Courier New" w:cs="Courier New"/>
          <w:b/>
          <w:color w:val="0070C0"/>
          <w:u w:val="single"/>
        </w:rPr>
        <w:t>Verbindung zum Rückleitungssystem: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1985"/>
        <w:gridCol w:w="2268"/>
        <w:gridCol w:w="2126"/>
      </w:tblGrid>
      <w:tr w:rsidR="00221934" w14:paraId="4773C3BC" w14:textId="77777777">
        <w:trPr>
          <w:trHeight w:val="208"/>
        </w:trPr>
        <w:tc>
          <w:tcPr>
            <w:tcW w:w="2371" w:type="dxa"/>
          </w:tcPr>
          <w:p w14:paraId="2E4DB9E3"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Eigenschaft </w:t>
            </w:r>
          </w:p>
        </w:tc>
        <w:tc>
          <w:tcPr>
            <w:tcW w:w="1985" w:type="dxa"/>
          </w:tcPr>
          <w:p w14:paraId="76E10D45"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Bedingungen </w:t>
            </w:r>
            <w:r>
              <w:rPr>
                <w:rFonts w:ascii="Courier New" w:hAnsi="Courier New" w:cs="Courier New"/>
                <w:i/>
                <w:color w:val="0070C0"/>
                <w:sz w:val="18"/>
                <w:szCs w:val="18"/>
              </w:rPr>
              <w:br/>
              <w:t>im Vorhaben</w:t>
            </w:r>
          </w:p>
        </w:tc>
        <w:tc>
          <w:tcPr>
            <w:tcW w:w="2268" w:type="dxa"/>
          </w:tcPr>
          <w:p w14:paraId="32C7036B"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Eigenschaften </w:t>
            </w:r>
            <w:r>
              <w:rPr>
                <w:rFonts w:ascii="Courier New" w:hAnsi="Courier New" w:cs="Courier New"/>
                <w:i/>
                <w:color w:val="0070C0"/>
                <w:sz w:val="18"/>
                <w:szCs w:val="18"/>
              </w:rPr>
              <w:br/>
              <w:t xml:space="preserve">der Komponenten </w:t>
            </w:r>
          </w:p>
        </w:tc>
        <w:tc>
          <w:tcPr>
            <w:tcW w:w="2126" w:type="dxa"/>
          </w:tcPr>
          <w:p w14:paraId="17DAFEF5" w14:textId="77777777" w:rsidR="00221934" w:rsidRDefault="00A76005">
            <w:pPr>
              <w:autoSpaceDE w:val="0"/>
              <w:autoSpaceDN w:val="0"/>
              <w:adjustRightInd w:val="0"/>
              <w:spacing w:line="240" w:lineRule="auto"/>
              <w:rPr>
                <w:rFonts w:ascii="Courier New" w:hAnsi="Courier New" w:cs="Courier New"/>
                <w:i/>
                <w:color w:val="0070C0"/>
                <w:sz w:val="18"/>
                <w:szCs w:val="18"/>
              </w:rPr>
            </w:pPr>
            <w:r>
              <w:rPr>
                <w:rFonts w:ascii="Courier New" w:hAnsi="Courier New" w:cs="Courier New"/>
                <w:i/>
                <w:color w:val="0070C0"/>
                <w:sz w:val="18"/>
                <w:szCs w:val="18"/>
              </w:rPr>
              <w:t xml:space="preserve">Erfüllung </w:t>
            </w:r>
            <w:r>
              <w:rPr>
                <w:rFonts w:ascii="Courier New" w:hAnsi="Courier New" w:cs="Courier New"/>
                <w:i/>
                <w:color w:val="0070C0"/>
                <w:sz w:val="18"/>
                <w:szCs w:val="18"/>
              </w:rPr>
              <w:br/>
              <w:t xml:space="preserve">der Bedingungen </w:t>
            </w:r>
          </w:p>
        </w:tc>
      </w:tr>
      <w:tr w:rsidR="00221934" w14:paraId="12D0A03C" w14:textId="77777777">
        <w:trPr>
          <w:trHeight w:val="728"/>
        </w:trPr>
        <w:tc>
          <w:tcPr>
            <w:tcW w:w="2371" w:type="dxa"/>
          </w:tcPr>
          <w:p w14:paraId="3F28EF1E"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Querschnitt </w:t>
            </w:r>
          </w:p>
          <w:p w14:paraId="206A3A5A"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Schalter – Rückleiterseil </w:t>
            </w:r>
          </w:p>
          <w:p w14:paraId="264D4A1E"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Mast – Rückleitung </w:t>
            </w:r>
          </w:p>
        </w:tc>
        <w:tc>
          <w:tcPr>
            <w:tcW w:w="1985" w:type="dxa"/>
          </w:tcPr>
          <w:p w14:paraId="7E2115F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[7] </w:t>
            </w:r>
          </w:p>
          <w:p w14:paraId="5653D5D4"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2x95mm2 </w:t>
            </w:r>
          </w:p>
          <w:p w14:paraId="693F1C07"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2x50mm2 an Schienen + Rückleiterseil 95mm2 </w:t>
            </w:r>
          </w:p>
        </w:tc>
        <w:tc>
          <w:tcPr>
            <w:tcW w:w="2268" w:type="dxa"/>
          </w:tcPr>
          <w:p w14:paraId="3523159B"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2x95mm2 </w:t>
            </w:r>
          </w:p>
          <w:p w14:paraId="1E00A5B7"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2x50mm2 an Schienen + Rückleiterseil 95mm2 </w:t>
            </w:r>
          </w:p>
        </w:tc>
        <w:tc>
          <w:tcPr>
            <w:tcW w:w="2126" w:type="dxa"/>
          </w:tcPr>
          <w:p w14:paraId="19E21F1F"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r w:rsidR="00221934" w14:paraId="35D5847D" w14:textId="77777777">
        <w:trPr>
          <w:trHeight w:val="93"/>
        </w:trPr>
        <w:tc>
          <w:tcPr>
            <w:tcW w:w="2371" w:type="dxa"/>
          </w:tcPr>
          <w:p w14:paraId="689FEB92" w14:textId="77777777" w:rsidR="00221934" w:rsidRDefault="00221934">
            <w:pPr>
              <w:autoSpaceDE w:val="0"/>
              <w:autoSpaceDN w:val="0"/>
              <w:adjustRightInd w:val="0"/>
              <w:spacing w:line="240" w:lineRule="auto"/>
              <w:rPr>
                <w:rFonts w:ascii="Courier New" w:hAnsi="Courier New" w:cs="Courier New"/>
                <w:color w:val="0070C0"/>
              </w:rPr>
            </w:pPr>
          </w:p>
          <w:p w14:paraId="5A1D2EB5"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Anzahl </w:t>
            </w:r>
          </w:p>
        </w:tc>
        <w:tc>
          <w:tcPr>
            <w:tcW w:w="1985" w:type="dxa"/>
          </w:tcPr>
          <w:p w14:paraId="2C95BA76" w14:textId="77777777" w:rsidR="00221934" w:rsidRDefault="00221934">
            <w:pPr>
              <w:autoSpaceDE w:val="0"/>
              <w:autoSpaceDN w:val="0"/>
              <w:adjustRightInd w:val="0"/>
              <w:spacing w:line="240" w:lineRule="auto"/>
              <w:rPr>
                <w:rFonts w:ascii="Courier New" w:hAnsi="Courier New" w:cs="Courier New"/>
                <w:color w:val="0070C0"/>
              </w:rPr>
            </w:pPr>
          </w:p>
          <w:p w14:paraId="071EF924"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 2 </w:t>
            </w:r>
          </w:p>
        </w:tc>
        <w:tc>
          <w:tcPr>
            <w:tcW w:w="2268" w:type="dxa"/>
          </w:tcPr>
          <w:p w14:paraId="4A489D5D" w14:textId="77777777" w:rsidR="00221934" w:rsidRDefault="00221934">
            <w:pPr>
              <w:autoSpaceDE w:val="0"/>
              <w:autoSpaceDN w:val="0"/>
              <w:adjustRightInd w:val="0"/>
              <w:spacing w:line="240" w:lineRule="auto"/>
              <w:rPr>
                <w:rFonts w:ascii="Courier New" w:hAnsi="Courier New" w:cs="Courier New"/>
                <w:color w:val="0070C0"/>
              </w:rPr>
            </w:pPr>
          </w:p>
          <w:p w14:paraId="5EC9D6F8"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2 </w:t>
            </w:r>
          </w:p>
        </w:tc>
        <w:tc>
          <w:tcPr>
            <w:tcW w:w="2126" w:type="dxa"/>
          </w:tcPr>
          <w:p w14:paraId="0048CE4D" w14:textId="77777777" w:rsidR="00221934" w:rsidRDefault="00221934">
            <w:pPr>
              <w:autoSpaceDE w:val="0"/>
              <w:autoSpaceDN w:val="0"/>
              <w:adjustRightInd w:val="0"/>
              <w:spacing w:line="240" w:lineRule="auto"/>
              <w:rPr>
                <w:rFonts w:ascii="Courier New" w:hAnsi="Courier New" w:cs="Courier New"/>
                <w:color w:val="0070C0"/>
              </w:rPr>
            </w:pPr>
          </w:p>
          <w:p w14:paraId="041F0A29"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Ok </w:t>
            </w:r>
          </w:p>
        </w:tc>
      </w:tr>
    </w:tbl>
    <w:p w14:paraId="5B487D18" w14:textId="77777777" w:rsidR="00221934" w:rsidRDefault="00221934">
      <w:pPr>
        <w:pStyle w:val="Textkrper"/>
        <w:ind w:left="0"/>
        <w:rPr>
          <w:rFonts w:ascii="Courier New" w:hAnsi="Courier New" w:cs="Courier New"/>
          <w:color w:val="00B050"/>
        </w:rPr>
      </w:pPr>
    </w:p>
    <w:p w14:paraId="06F3F8EF" w14:textId="77777777" w:rsidR="00221934" w:rsidRDefault="00221934">
      <w:pPr>
        <w:pStyle w:val="Textkrper"/>
        <w:rPr>
          <w:lang w:eastAsia="x-none"/>
        </w:rPr>
      </w:pPr>
    </w:p>
    <w:p w14:paraId="58A19BED" w14:textId="77777777" w:rsidR="00221934" w:rsidRDefault="00A76005">
      <w:pPr>
        <w:pStyle w:val="berschrift3"/>
      </w:pPr>
      <w:r>
        <w:t>5.4.5</w:t>
      </w:r>
      <w:r>
        <w:tab/>
        <w:t>Nachweis der Erfüllung der sicherheitsbezogenen Anwendungsbedingungen</w:t>
      </w:r>
    </w:p>
    <w:p w14:paraId="4AE7A84A" w14:textId="2649573F" w:rsidR="00221934" w:rsidRDefault="00A76005">
      <w:pPr>
        <w:autoSpaceDE w:val="0"/>
        <w:autoSpaceDN w:val="0"/>
        <w:adjustRightInd w:val="0"/>
        <w:spacing w:line="240" w:lineRule="auto"/>
        <w:ind w:left="680"/>
        <w:rPr>
          <w:rFonts w:ascii="Courier New" w:hAnsi="Courier New" w:cs="Courier New"/>
          <w:color w:val="0070C0"/>
        </w:rPr>
      </w:pPr>
      <w:r>
        <w:rPr>
          <w:rFonts w:ascii="Courier New" w:hAnsi="Courier New" w:cs="Courier New"/>
          <w:color w:val="0070C0"/>
        </w:rPr>
        <w:t xml:space="preserve">Der entsprechende Nachweis wird durch die </w:t>
      </w:r>
      <w:r>
        <w:rPr>
          <w:rFonts w:ascii="Courier New" w:hAnsi="Courier New" w:cs="Courier New"/>
          <w:b/>
          <w:color w:val="0070C0"/>
        </w:rPr>
        <w:t>Konformitätserklärungen gem. Sicherheitsplan</w:t>
      </w:r>
      <w:r>
        <w:rPr>
          <w:rFonts w:ascii="Courier New" w:hAnsi="Courier New" w:cs="Courier New"/>
          <w:color w:val="0070C0"/>
        </w:rPr>
        <w:t xml:space="preserve"> (s. Kap. </w:t>
      </w:r>
      <w:r w:rsidR="00433DDD">
        <w:rPr>
          <w:rFonts w:ascii="Courier New" w:hAnsi="Courier New" w:cs="Courier New"/>
          <w:color w:val="0070C0"/>
        </w:rPr>
        <w:t>??</w:t>
      </w:r>
      <w:r>
        <w:rPr>
          <w:rFonts w:ascii="Courier New" w:hAnsi="Courier New" w:cs="Courier New"/>
          <w:color w:val="0070C0"/>
        </w:rPr>
        <w:t>) dokumentiert.</w:t>
      </w:r>
      <w:bookmarkStart w:id="80" w:name="_Ref402346172"/>
      <w:bookmarkStart w:id="81" w:name="_Ref168381047"/>
      <w:bookmarkStart w:id="82" w:name="_Ref175995117"/>
      <w:r>
        <w:t xml:space="preserve"> </w:t>
      </w:r>
    </w:p>
    <w:p w14:paraId="34300CE1" w14:textId="77777777" w:rsidR="00221934" w:rsidRDefault="00221934">
      <w:pPr>
        <w:spacing w:line="240" w:lineRule="auto"/>
        <w:rPr>
          <w:b/>
          <w:iCs/>
          <w:kern w:val="32"/>
          <w:sz w:val="28"/>
          <w:szCs w:val="28"/>
          <w:lang w:val="x-none" w:eastAsia="x-none"/>
        </w:rPr>
      </w:pPr>
    </w:p>
    <w:p w14:paraId="326AE017" w14:textId="77777777" w:rsidR="00221934" w:rsidRDefault="00A76005">
      <w:pPr>
        <w:pStyle w:val="berschrift2"/>
      </w:pPr>
      <w:bookmarkStart w:id="83" w:name="_Ref442263522"/>
      <w:bookmarkStart w:id="84" w:name="_Toc502226305"/>
      <w:r>
        <w:t>5.5</w:t>
      </w:r>
      <w:r>
        <w:tab/>
        <w:t>Einschätzung der Sicherheitsrelevanz</w:t>
      </w:r>
      <w:bookmarkEnd w:id="80"/>
      <w:bookmarkEnd w:id="83"/>
      <w:bookmarkEnd w:id="84"/>
    </w:p>
    <w:p w14:paraId="4923AFB7" w14:textId="77777777" w:rsidR="00221934" w:rsidRDefault="00A76005">
      <w:pPr>
        <w:pStyle w:val="Textkrper"/>
      </w:pPr>
      <w:r>
        <w:t>Die Sicherheitsrelevanz der Vorhaben wird wie folgt beurteilt:</w:t>
      </w:r>
    </w:p>
    <w:p w14:paraId="7918E5C1" w14:textId="77777777" w:rsidR="00221934" w:rsidRDefault="00A76005">
      <w:pPr>
        <w:pStyle w:val="Textkrper"/>
        <w:rPr>
          <w:i/>
          <w:color w:val="00B050"/>
        </w:rPr>
      </w:pPr>
      <w:r>
        <w:rPr>
          <w:i/>
          <w:color w:val="00B050"/>
        </w:rPr>
        <w:t>Analyse und Einschätzung der Sicherheitsrelevanz pro Vorhaben/Anlageteil.</w:t>
      </w:r>
      <w:r>
        <w:rPr>
          <w:i/>
          <w:color w:val="00B050"/>
        </w:rPr>
        <w:br/>
        <w:t>Daraus und unter Berücksichtigung der Tabelle 4 der RL-UP-EB kann abgeleitet werden, ob ein SV-Prüfbericht erforderlich ist.</w:t>
      </w:r>
    </w:p>
    <w:p w14:paraId="4B331AFE" w14:textId="77777777" w:rsidR="00221934" w:rsidRDefault="00A76005">
      <w:pPr>
        <w:autoSpaceDE w:val="0"/>
        <w:autoSpaceDN w:val="0"/>
        <w:adjustRightInd w:val="0"/>
        <w:spacing w:line="240" w:lineRule="auto"/>
        <w:ind w:left="680"/>
        <w:rPr>
          <w:rFonts w:ascii="Courier New" w:hAnsi="Courier New" w:cs="Courier New"/>
          <w:b/>
          <w:color w:val="0070C0"/>
          <w:u w:val="single"/>
        </w:rPr>
      </w:pPr>
      <w:r>
        <w:rPr>
          <w:rFonts w:ascii="Courier New" w:hAnsi="Courier New" w:cs="Courier New"/>
          <w:b/>
          <w:color w:val="0070C0"/>
          <w:u w:val="single"/>
        </w:rPr>
        <w:t>Fahrleitungsanlage:</w:t>
      </w:r>
    </w:p>
    <w:p w14:paraId="029F621C" w14:textId="16121BA3" w:rsidR="00221934" w:rsidRDefault="00A76005">
      <w:pPr>
        <w:autoSpaceDE w:val="0"/>
        <w:autoSpaceDN w:val="0"/>
        <w:adjustRightInd w:val="0"/>
        <w:spacing w:line="240" w:lineRule="auto"/>
        <w:ind w:left="680"/>
        <w:rPr>
          <w:rFonts w:ascii="Courier New" w:hAnsi="Courier New" w:cs="Courier New"/>
          <w:color w:val="0070C0"/>
        </w:rPr>
      </w:pPr>
      <w:r>
        <w:rPr>
          <w:rFonts w:ascii="Courier New" w:hAnsi="Courier New" w:cs="Courier New"/>
          <w:color w:val="0070C0"/>
        </w:rPr>
        <w:t>Die Erneuerung der Fahrleitungsanlage (im Publikumsbereich) und des Spo</w:t>
      </w:r>
      <w:r w:rsidR="00433DDD">
        <w:rPr>
          <w:rFonts w:ascii="Courier New" w:hAnsi="Courier New" w:cs="Courier New"/>
          <w:color w:val="0070C0"/>
        </w:rPr>
        <w:t xml:space="preserve"> </w:t>
      </w:r>
      <w:r>
        <w:rPr>
          <w:rFonts w:ascii="Courier New" w:hAnsi="Courier New" w:cs="Courier New"/>
          <w:color w:val="0070C0"/>
        </w:rPr>
        <w:t xml:space="preserve">(ausserhalb Publikumsbereich) weisen </w:t>
      </w:r>
      <w:r>
        <w:rPr>
          <w:rFonts w:ascii="Courier New" w:hAnsi="Courier New" w:cs="Courier New"/>
          <w:b/>
          <w:color w:val="0070C0"/>
        </w:rPr>
        <w:t>keine hohe Sicherheitsrelevanz</w:t>
      </w:r>
      <w:r>
        <w:rPr>
          <w:rFonts w:ascii="Courier New" w:hAnsi="Courier New" w:cs="Courier New"/>
          <w:color w:val="0070C0"/>
        </w:rPr>
        <w:t>, im Sinne Art. 8a Abs.4 EBV</w:t>
      </w:r>
      <w:r w:rsidR="00433DDD">
        <w:rPr>
          <w:rFonts w:ascii="Courier New" w:hAnsi="Courier New" w:cs="Courier New"/>
          <w:color w:val="0070C0"/>
        </w:rPr>
        <w:t xml:space="preserve"> auf</w:t>
      </w:r>
      <w:r>
        <w:rPr>
          <w:rFonts w:ascii="Courier New" w:hAnsi="Courier New" w:cs="Courier New"/>
          <w:color w:val="0070C0"/>
        </w:rPr>
        <w:t xml:space="preserve">, weil diese Anlage/Anlageteile bei der BAHN bereits mehrfach </w:t>
      </w:r>
      <w:r w:rsidR="00433DDD">
        <w:rPr>
          <w:rFonts w:ascii="Courier New" w:hAnsi="Courier New" w:cs="Courier New"/>
          <w:color w:val="0070C0"/>
        </w:rPr>
        <w:t>erfolgreich eingesetzt</w:t>
      </w:r>
      <w:r>
        <w:rPr>
          <w:rFonts w:ascii="Courier New" w:hAnsi="Courier New" w:cs="Courier New"/>
          <w:color w:val="0070C0"/>
        </w:rPr>
        <w:t xml:space="preserve"> sind.</w:t>
      </w:r>
    </w:p>
    <w:p w14:paraId="4C995FE6" w14:textId="77777777" w:rsidR="00221934" w:rsidRDefault="00221934">
      <w:pPr>
        <w:autoSpaceDE w:val="0"/>
        <w:autoSpaceDN w:val="0"/>
        <w:adjustRightInd w:val="0"/>
        <w:spacing w:line="240" w:lineRule="auto"/>
        <w:ind w:left="680"/>
        <w:rPr>
          <w:rFonts w:ascii="Courier New" w:hAnsi="Courier New" w:cs="Courier New"/>
          <w:color w:val="0070C0"/>
        </w:rPr>
      </w:pPr>
    </w:p>
    <w:p w14:paraId="3300D764" w14:textId="77777777" w:rsidR="00221934" w:rsidRDefault="00A76005">
      <w:pPr>
        <w:autoSpaceDE w:val="0"/>
        <w:autoSpaceDN w:val="0"/>
        <w:adjustRightInd w:val="0"/>
        <w:spacing w:line="240" w:lineRule="auto"/>
        <w:ind w:left="680"/>
        <w:rPr>
          <w:rFonts w:ascii="Courier New" w:hAnsi="Courier New" w:cs="Courier New"/>
          <w:b/>
          <w:color w:val="0070C0"/>
          <w:u w:val="single"/>
        </w:rPr>
      </w:pPr>
      <w:r>
        <w:rPr>
          <w:rFonts w:ascii="Courier New" w:hAnsi="Courier New" w:cs="Courier New"/>
          <w:b/>
          <w:color w:val="0070C0"/>
          <w:u w:val="single"/>
        </w:rPr>
        <w:t>Bahnrückstrom- und Erdungsanlage:</w:t>
      </w:r>
    </w:p>
    <w:p w14:paraId="4253F331" w14:textId="772755B3" w:rsidR="00221934" w:rsidRDefault="00A76005">
      <w:pPr>
        <w:autoSpaceDE w:val="0"/>
        <w:autoSpaceDN w:val="0"/>
        <w:adjustRightInd w:val="0"/>
        <w:spacing w:line="240" w:lineRule="auto"/>
        <w:ind w:left="680"/>
        <w:rPr>
          <w:rFonts w:ascii="Courier New" w:hAnsi="Courier New" w:cs="Courier New"/>
          <w:color w:val="0070C0"/>
        </w:rPr>
      </w:pPr>
      <w:r>
        <w:rPr>
          <w:rFonts w:ascii="Courier New" w:hAnsi="Courier New" w:cs="Courier New"/>
          <w:color w:val="0070C0"/>
        </w:rPr>
        <w:t xml:space="preserve">Die Erneuerung der Rückstrom- und Erdungsanlagen weisen </w:t>
      </w:r>
      <w:r>
        <w:rPr>
          <w:rFonts w:ascii="Courier New" w:hAnsi="Courier New" w:cs="Courier New"/>
          <w:b/>
          <w:color w:val="0070C0"/>
        </w:rPr>
        <w:t>keine hohe Sicherheitsrelevanz</w:t>
      </w:r>
      <w:r>
        <w:rPr>
          <w:rFonts w:ascii="Courier New" w:hAnsi="Courier New" w:cs="Courier New"/>
          <w:color w:val="0070C0"/>
        </w:rPr>
        <w:t>, im Sinne Art. 8a Abs.4 EBV</w:t>
      </w:r>
      <w:r w:rsidR="00433DDD">
        <w:rPr>
          <w:rFonts w:ascii="Courier New" w:hAnsi="Courier New" w:cs="Courier New"/>
          <w:color w:val="0070C0"/>
        </w:rPr>
        <w:t xml:space="preserve"> auf</w:t>
      </w:r>
      <w:r>
        <w:rPr>
          <w:rFonts w:ascii="Courier New" w:hAnsi="Courier New" w:cs="Courier New"/>
          <w:color w:val="0070C0"/>
        </w:rPr>
        <w:t>, weil diese Anlage/Anlageteile weder innovativ oder neuartig oder komplex sind.</w:t>
      </w:r>
    </w:p>
    <w:p w14:paraId="4A4BD1AF" w14:textId="77777777" w:rsidR="00221934" w:rsidRDefault="00221934">
      <w:pPr>
        <w:autoSpaceDE w:val="0"/>
        <w:autoSpaceDN w:val="0"/>
        <w:adjustRightInd w:val="0"/>
        <w:spacing w:line="240" w:lineRule="auto"/>
        <w:ind w:left="680"/>
        <w:rPr>
          <w:rFonts w:ascii="Courier New" w:hAnsi="Courier New" w:cs="Courier New"/>
          <w:color w:val="0070C0"/>
        </w:rPr>
      </w:pPr>
    </w:p>
    <w:p w14:paraId="59B7FEEA" w14:textId="77777777" w:rsidR="00221934" w:rsidRDefault="00A76005">
      <w:pPr>
        <w:autoSpaceDE w:val="0"/>
        <w:autoSpaceDN w:val="0"/>
        <w:adjustRightInd w:val="0"/>
        <w:spacing w:line="240" w:lineRule="auto"/>
        <w:ind w:left="680"/>
        <w:rPr>
          <w:rFonts w:ascii="Courier New" w:hAnsi="Courier New" w:cs="Courier New"/>
          <w:b/>
          <w:color w:val="0070C0"/>
          <w:u w:val="single"/>
        </w:rPr>
      </w:pPr>
      <w:r>
        <w:rPr>
          <w:rFonts w:ascii="Courier New" w:hAnsi="Courier New" w:cs="Courier New"/>
          <w:b/>
          <w:color w:val="0070C0"/>
          <w:u w:val="single"/>
        </w:rPr>
        <w:t>Bahnspezifische elektrische Anlage:</w:t>
      </w:r>
    </w:p>
    <w:p w14:paraId="02BB36C5" w14:textId="163150BA" w:rsidR="00221934" w:rsidRDefault="00A76005">
      <w:pPr>
        <w:autoSpaceDE w:val="0"/>
        <w:autoSpaceDN w:val="0"/>
        <w:adjustRightInd w:val="0"/>
        <w:spacing w:line="240" w:lineRule="auto"/>
        <w:ind w:left="680"/>
        <w:rPr>
          <w:rFonts w:ascii="Courier New" w:hAnsi="Courier New" w:cs="Courier New"/>
          <w:color w:val="0070C0"/>
        </w:rPr>
      </w:pPr>
      <w:r>
        <w:rPr>
          <w:rFonts w:ascii="Courier New" w:hAnsi="Courier New" w:cs="Courier New"/>
          <w:color w:val="0070C0"/>
        </w:rPr>
        <w:t xml:space="preserve">Obwohl es sich hier um einen Neubau (an diesem Ort) handelt, weist die PV-Energieerzeugungsanlage </w:t>
      </w:r>
      <w:r>
        <w:rPr>
          <w:rFonts w:ascii="Courier New" w:hAnsi="Courier New" w:cs="Courier New"/>
          <w:b/>
          <w:color w:val="0070C0"/>
        </w:rPr>
        <w:t>keine hohe Sicherheitsrelevanz</w:t>
      </w:r>
      <w:r>
        <w:rPr>
          <w:rFonts w:ascii="Courier New" w:hAnsi="Courier New" w:cs="Courier New"/>
          <w:color w:val="0070C0"/>
        </w:rPr>
        <w:t>, im Sinne Art. 8a Abs.4 EBV</w:t>
      </w:r>
      <w:r w:rsidR="00433DDD">
        <w:rPr>
          <w:rFonts w:ascii="Courier New" w:hAnsi="Courier New" w:cs="Courier New"/>
          <w:color w:val="0070C0"/>
        </w:rPr>
        <w:t xml:space="preserve"> auf</w:t>
      </w:r>
      <w:r>
        <w:rPr>
          <w:rFonts w:ascii="Courier New" w:hAnsi="Courier New" w:cs="Courier New"/>
          <w:color w:val="0070C0"/>
        </w:rPr>
        <w:t>, weil solche Anlagen weder innovativ noch komplex und bei der BAHN bereits erprobt sind.</w:t>
      </w:r>
    </w:p>
    <w:p w14:paraId="647FC99E" w14:textId="77777777" w:rsidR="00221934" w:rsidRDefault="00221934">
      <w:pPr>
        <w:autoSpaceDE w:val="0"/>
        <w:autoSpaceDN w:val="0"/>
        <w:adjustRightInd w:val="0"/>
        <w:spacing w:line="240" w:lineRule="auto"/>
        <w:ind w:left="680"/>
        <w:rPr>
          <w:rFonts w:ascii="Courier New" w:hAnsi="Courier New" w:cs="Courier New"/>
          <w:color w:val="0070C0"/>
        </w:rPr>
      </w:pPr>
    </w:p>
    <w:p w14:paraId="15668EDD" w14:textId="77777777" w:rsidR="00221934" w:rsidRDefault="00A76005">
      <w:pPr>
        <w:autoSpaceDE w:val="0"/>
        <w:autoSpaceDN w:val="0"/>
        <w:adjustRightInd w:val="0"/>
        <w:spacing w:line="240" w:lineRule="auto"/>
        <w:ind w:left="680"/>
        <w:rPr>
          <w:rFonts w:ascii="Courier New" w:hAnsi="Courier New" w:cs="Courier New"/>
          <w:b/>
          <w:color w:val="0070C0"/>
          <w:u w:val="single"/>
        </w:rPr>
      </w:pPr>
      <w:r>
        <w:rPr>
          <w:rFonts w:ascii="Courier New" w:hAnsi="Courier New" w:cs="Courier New"/>
          <w:b/>
          <w:color w:val="0070C0"/>
          <w:u w:val="single"/>
        </w:rPr>
        <w:t>FL-/UL-Schutztechnik:</w:t>
      </w:r>
    </w:p>
    <w:p w14:paraId="1A836D4F" w14:textId="486F1D84" w:rsidR="00221934" w:rsidRDefault="00A76005">
      <w:pPr>
        <w:autoSpaceDE w:val="0"/>
        <w:autoSpaceDN w:val="0"/>
        <w:adjustRightInd w:val="0"/>
        <w:spacing w:line="240" w:lineRule="auto"/>
        <w:ind w:left="680"/>
        <w:rPr>
          <w:rFonts w:ascii="Courier New" w:hAnsi="Courier New" w:cs="Courier New"/>
          <w:color w:val="0070C0"/>
        </w:rPr>
      </w:pPr>
      <w:r>
        <w:rPr>
          <w:rFonts w:ascii="Courier New" w:hAnsi="Courier New" w:cs="Courier New"/>
          <w:color w:val="0070C0"/>
        </w:rPr>
        <w:t xml:space="preserve">Die </w:t>
      </w:r>
      <w:r>
        <w:rPr>
          <w:rFonts w:ascii="Courier New" w:hAnsi="Courier New" w:cs="Courier New"/>
          <w:b/>
          <w:color w:val="0070C0"/>
        </w:rPr>
        <w:t>nicht umfangreiche Änderung</w:t>
      </w:r>
      <w:r>
        <w:rPr>
          <w:rFonts w:ascii="Courier New" w:hAnsi="Courier New" w:cs="Courier New"/>
          <w:color w:val="0070C0"/>
        </w:rPr>
        <w:t xml:space="preserve"> an der FL-Schutztechnik weist </w:t>
      </w:r>
      <w:r>
        <w:rPr>
          <w:rFonts w:ascii="Courier New" w:hAnsi="Courier New" w:cs="Courier New"/>
          <w:b/>
          <w:color w:val="0070C0"/>
        </w:rPr>
        <w:t>keine hohe Sicherheitsrelevanz</w:t>
      </w:r>
      <w:r>
        <w:rPr>
          <w:rFonts w:ascii="Courier New" w:hAnsi="Courier New" w:cs="Courier New"/>
          <w:color w:val="0070C0"/>
        </w:rPr>
        <w:t>, im Sinne Art. 8a Abs.4 EBV</w:t>
      </w:r>
      <w:r w:rsidR="00433DDD">
        <w:rPr>
          <w:rFonts w:ascii="Courier New" w:hAnsi="Courier New" w:cs="Courier New"/>
          <w:color w:val="0070C0"/>
        </w:rPr>
        <w:t xml:space="preserve"> auf</w:t>
      </w:r>
      <w:r>
        <w:rPr>
          <w:rFonts w:ascii="Courier New" w:hAnsi="Courier New" w:cs="Courier New"/>
          <w:color w:val="0070C0"/>
        </w:rPr>
        <w:t xml:space="preserve">, weil solche Änderungsarbeiten weder innovativ noch komplex und bei der BAHN bereits an verschiedenen Orten </w:t>
      </w:r>
      <w:r w:rsidR="00433DDD">
        <w:rPr>
          <w:rFonts w:ascii="Courier New" w:hAnsi="Courier New" w:cs="Courier New"/>
          <w:color w:val="0070C0"/>
        </w:rPr>
        <w:t xml:space="preserve">erfolgreich </w:t>
      </w:r>
      <w:r>
        <w:rPr>
          <w:rFonts w:ascii="Courier New" w:hAnsi="Courier New" w:cs="Courier New"/>
          <w:color w:val="0070C0"/>
        </w:rPr>
        <w:t>erprobt sind.</w:t>
      </w:r>
    </w:p>
    <w:p w14:paraId="3F052BF1" w14:textId="77777777" w:rsidR="00221934" w:rsidRDefault="00A76005">
      <w:pPr>
        <w:spacing w:line="240" w:lineRule="auto"/>
        <w:rPr>
          <w:rFonts w:ascii="Courier New" w:hAnsi="Courier New" w:cs="Courier New"/>
          <w:color w:val="0070C0"/>
        </w:rPr>
      </w:pPr>
      <w:r>
        <w:rPr>
          <w:rFonts w:ascii="Courier New" w:hAnsi="Courier New" w:cs="Courier New"/>
          <w:color w:val="0070C0"/>
        </w:rPr>
        <w:br w:type="page"/>
      </w:r>
    </w:p>
    <w:p w14:paraId="447397E3" w14:textId="77777777" w:rsidR="00221934" w:rsidRDefault="00221934">
      <w:pPr>
        <w:pStyle w:val="Textkrper"/>
      </w:pPr>
    </w:p>
    <w:p w14:paraId="2196C96A" w14:textId="77777777" w:rsidR="00221934" w:rsidRDefault="00A76005">
      <w:pPr>
        <w:pStyle w:val="Textkrper"/>
        <w:rPr>
          <w:rFonts w:eastAsia="+mn-ea" w:cs="Arial"/>
          <w:bCs/>
          <w:kern w:val="24"/>
        </w:rPr>
      </w:pPr>
      <w:r>
        <w:rPr>
          <w:rFonts w:eastAsia="+mn-ea" w:cs="Arial"/>
          <w:bCs/>
          <w:kern w:val="24"/>
        </w:rPr>
        <w:t>Die Sicherheitsrelevanz der einzelnen Vorhaben wird wie folgt eingestuft:</w:t>
      </w:r>
    </w:p>
    <w:tbl>
      <w:tblPr>
        <w:tblStyle w:val="Tabellenraster"/>
        <w:tblW w:w="8399" w:type="dxa"/>
        <w:tblInd w:w="817" w:type="dxa"/>
        <w:tblLook w:val="04A0" w:firstRow="1" w:lastRow="0" w:firstColumn="1" w:lastColumn="0" w:noHBand="0" w:noVBand="1"/>
      </w:tblPr>
      <w:tblGrid>
        <w:gridCol w:w="537"/>
        <w:gridCol w:w="3290"/>
        <w:gridCol w:w="2286"/>
        <w:gridCol w:w="2286"/>
      </w:tblGrid>
      <w:tr w:rsidR="00221934" w14:paraId="34E0FB1A" w14:textId="77777777">
        <w:trPr>
          <w:trHeight w:hRule="exact" w:val="397"/>
        </w:trPr>
        <w:tc>
          <w:tcPr>
            <w:tcW w:w="537" w:type="dxa"/>
          </w:tcPr>
          <w:p w14:paraId="30B9BB34" w14:textId="77777777" w:rsidR="00221934" w:rsidRDefault="00221934">
            <w:pPr>
              <w:rPr>
                <w:rFonts w:eastAsia="+mn-ea"/>
                <w:b/>
                <w:sz w:val="18"/>
                <w:szCs w:val="18"/>
              </w:rPr>
            </w:pPr>
          </w:p>
        </w:tc>
        <w:tc>
          <w:tcPr>
            <w:tcW w:w="3290" w:type="dxa"/>
          </w:tcPr>
          <w:p w14:paraId="604F8F9B" w14:textId="77777777" w:rsidR="00221934" w:rsidRDefault="00A76005">
            <w:pPr>
              <w:rPr>
                <w:rFonts w:eastAsia="+mn-ea"/>
                <w:b/>
                <w:sz w:val="18"/>
                <w:szCs w:val="18"/>
              </w:rPr>
            </w:pPr>
            <w:r>
              <w:rPr>
                <w:rFonts w:eastAsia="+mn-ea"/>
                <w:b/>
                <w:sz w:val="18"/>
                <w:szCs w:val="18"/>
              </w:rPr>
              <w:t>Vorhaben / Anlageteil</w:t>
            </w:r>
          </w:p>
        </w:tc>
        <w:tc>
          <w:tcPr>
            <w:tcW w:w="2286" w:type="dxa"/>
          </w:tcPr>
          <w:p w14:paraId="674525B7" w14:textId="77777777" w:rsidR="00221934" w:rsidRDefault="00A76005">
            <w:pPr>
              <w:rPr>
                <w:rFonts w:eastAsia="+mn-ea"/>
                <w:b/>
                <w:sz w:val="18"/>
                <w:szCs w:val="18"/>
              </w:rPr>
            </w:pPr>
            <w:r>
              <w:rPr>
                <w:b/>
                <w:sz w:val="18"/>
                <w:szCs w:val="18"/>
                <w:lang w:eastAsia="x-none"/>
              </w:rPr>
              <w:t>Vor der Massnahme</w:t>
            </w:r>
          </w:p>
        </w:tc>
        <w:tc>
          <w:tcPr>
            <w:tcW w:w="2286" w:type="dxa"/>
          </w:tcPr>
          <w:p w14:paraId="62C4D9B6" w14:textId="77777777" w:rsidR="00221934" w:rsidRDefault="00A76005">
            <w:pPr>
              <w:rPr>
                <w:rFonts w:eastAsia="+mn-ea"/>
                <w:b/>
                <w:sz w:val="18"/>
                <w:szCs w:val="18"/>
              </w:rPr>
            </w:pPr>
            <w:r>
              <w:rPr>
                <w:b/>
                <w:sz w:val="18"/>
                <w:szCs w:val="18"/>
                <w:lang w:eastAsia="x-none"/>
              </w:rPr>
              <w:t>Nach der Massnahme</w:t>
            </w:r>
          </w:p>
        </w:tc>
      </w:tr>
      <w:tr w:rsidR="00221934" w14:paraId="69CA1626" w14:textId="77777777">
        <w:trPr>
          <w:trHeight w:hRule="exact" w:val="397"/>
        </w:trPr>
        <w:tc>
          <w:tcPr>
            <w:tcW w:w="537" w:type="dxa"/>
          </w:tcPr>
          <w:p w14:paraId="360DE212" w14:textId="77777777" w:rsidR="00221934" w:rsidRDefault="00A76005">
            <w:pPr>
              <w:rPr>
                <w:rFonts w:eastAsia="+mn-ea"/>
                <w:color w:val="00B050"/>
                <w:sz w:val="18"/>
                <w:szCs w:val="18"/>
              </w:rPr>
            </w:pPr>
            <w:r>
              <w:rPr>
                <w:rFonts w:eastAsia="+mn-ea"/>
                <w:color w:val="00B050"/>
                <w:sz w:val="18"/>
                <w:szCs w:val="18"/>
              </w:rPr>
              <w:t>a</w:t>
            </w:r>
          </w:p>
        </w:tc>
        <w:tc>
          <w:tcPr>
            <w:tcW w:w="3290" w:type="dxa"/>
          </w:tcPr>
          <w:p w14:paraId="4DA6AD45" w14:textId="77777777" w:rsidR="00221934" w:rsidRDefault="00A76005">
            <w:pPr>
              <w:rPr>
                <w:rFonts w:eastAsia="+mn-ea"/>
                <w:color w:val="00B050"/>
                <w:sz w:val="18"/>
                <w:szCs w:val="18"/>
              </w:rPr>
            </w:pPr>
            <w:r>
              <w:rPr>
                <w:rFonts w:eastAsia="+mn-ea"/>
                <w:color w:val="00B050"/>
                <w:sz w:val="18"/>
                <w:szCs w:val="18"/>
              </w:rPr>
              <w:t>BS-Erzeugungs- und Umformungsanl.</w:t>
            </w:r>
          </w:p>
        </w:tc>
        <w:tc>
          <w:tcPr>
            <w:tcW w:w="2286" w:type="dxa"/>
          </w:tcPr>
          <w:p w14:paraId="0E521D04" w14:textId="77777777" w:rsidR="00221934" w:rsidRDefault="00A76005">
            <w:pPr>
              <w:rPr>
                <w:rFonts w:eastAsia="+mn-ea"/>
                <w:color w:val="00B050"/>
                <w:sz w:val="18"/>
                <w:szCs w:val="18"/>
              </w:rPr>
            </w:pPr>
            <w:r>
              <w:rPr>
                <w:color w:val="00B050"/>
                <w:sz w:val="18"/>
                <w:szCs w:val="18"/>
                <w:lang w:eastAsia="x-none"/>
              </w:rPr>
              <w:t>akzeptierbar/kritisch/nicht akzeptierbar</w:t>
            </w:r>
          </w:p>
        </w:tc>
        <w:tc>
          <w:tcPr>
            <w:tcW w:w="2286" w:type="dxa"/>
          </w:tcPr>
          <w:p w14:paraId="7F2FD9F9" w14:textId="77777777" w:rsidR="00221934" w:rsidRDefault="00A76005">
            <w:pPr>
              <w:rPr>
                <w:rFonts w:eastAsia="+mn-ea"/>
                <w:color w:val="00B050"/>
                <w:sz w:val="18"/>
                <w:szCs w:val="18"/>
              </w:rPr>
            </w:pPr>
            <w:r>
              <w:rPr>
                <w:color w:val="00B050"/>
                <w:sz w:val="18"/>
                <w:szCs w:val="18"/>
                <w:lang w:eastAsia="x-none"/>
              </w:rPr>
              <w:t>akzeptierbar/kritisch/nicht akzeptierbar</w:t>
            </w:r>
          </w:p>
        </w:tc>
      </w:tr>
      <w:tr w:rsidR="00221934" w14:paraId="3856D4D4" w14:textId="77777777">
        <w:trPr>
          <w:trHeight w:hRule="exact" w:val="397"/>
        </w:trPr>
        <w:tc>
          <w:tcPr>
            <w:tcW w:w="537" w:type="dxa"/>
          </w:tcPr>
          <w:p w14:paraId="08C090D7" w14:textId="77777777" w:rsidR="00221934" w:rsidRDefault="00A76005">
            <w:pPr>
              <w:rPr>
                <w:rFonts w:eastAsia="+mn-ea"/>
                <w:color w:val="00B050"/>
                <w:sz w:val="18"/>
                <w:szCs w:val="18"/>
              </w:rPr>
            </w:pPr>
            <w:r>
              <w:rPr>
                <w:rFonts w:eastAsia="+mn-ea"/>
                <w:color w:val="00B050"/>
                <w:sz w:val="18"/>
                <w:szCs w:val="18"/>
              </w:rPr>
              <w:t>b</w:t>
            </w:r>
          </w:p>
        </w:tc>
        <w:tc>
          <w:tcPr>
            <w:tcW w:w="3290" w:type="dxa"/>
          </w:tcPr>
          <w:p w14:paraId="5E814432" w14:textId="77777777" w:rsidR="00221934" w:rsidRDefault="00A76005">
            <w:pPr>
              <w:rPr>
                <w:rFonts w:eastAsia="+mn-ea"/>
                <w:color w:val="00B050"/>
                <w:sz w:val="18"/>
                <w:szCs w:val="18"/>
              </w:rPr>
            </w:pPr>
            <w:r>
              <w:rPr>
                <w:rFonts w:eastAsia="+mn-ea"/>
                <w:color w:val="00B050"/>
                <w:sz w:val="18"/>
                <w:szCs w:val="18"/>
              </w:rPr>
              <w:t>BS-Verteilungsanlage</w:t>
            </w:r>
          </w:p>
        </w:tc>
        <w:tc>
          <w:tcPr>
            <w:tcW w:w="2286" w:type="dxa"/>
          </w:tcPr>
          <w:p w14:paraId="202225EE" w14:textId="77777777" w:rsidR="00221934" w:rsidRDefault="00A76005">
            <w:pPr>
              <w:rPr>
                <w:rFonts w:eastAsia="+mn-ea"/>
                <w:color w:val="00B050"/>
                <w:sz w:val="18"/>
                <w:szCs w:val="18"/>
              </w:rPr>
            </w:pPr>
            <w:r>
              <w:rPr>
                <w:color w:val="00B050"/>
                <w:sz w:val="18"/>
                <w:szCs w:val="18"/>
                <w:lang w:eastAsia="x-none"/>
              </w:rPr>
              <w:t>akzeptierbar/kritisch/nicht akzeptierbar</w:t>
            </w:r>
            <w:r>
              <w:rPr>
                <w:rFonts w:eastAsia="+mn-ea"/>
                <w:color w:val="00B050"/>
                <w:sz w:val="18"/>
                <w:szCs w:val="18"/>
              </w:rPr>
              <w:t xml:space="preserve"> </w:t>
            </w:r>
          </w:p>
        </w:tc>
        <w:tc>
          <w:tcPr>
            <w:tcW w:w="2286" w:type="dxa"/>
          </w:tcPr>
          <w:p w14:paraId="5915E74A" w14:textId="77777777" w:rsidR="00221934" w:rsidRDefault="00A76005">
            <w:pPr>
              <w:rPr>
                <w:rFonts w:eastAsia="+mn-ea"/>
                <w:color w:val="00B050"/>
                <w:sz w:val="18"/>
                <w:szCs w:val="18"/>
              </w:rPr>
            </w:pPr>
            <w:r>
              <w:rPr>
                <w:color w:val="00B050"/>
                <w:sz w:val="18"/>
                <w:szCs w:val="18"/>
                <w:lang w:eastAsia="x-none"/>
              </w:rPr>
              <w:t>akzeptierbar/kritisch/nicht akzeptierbar</w:t>
            </w:r>
            <w:r>
              <w:rPr>
                <w:rFonts w:eastAsia="+mn-ea"/>
                <w:color w:val="00B050"/>
                <w:sz w:val="18"/>
                <w:szCs w:val="18"/>
              </w:rPr>
              <w:t xml:space="preserve"> </w:t>
            </w:r>
          </w:p>
        </w:tc>
      </w:tr>
      <w:tr w:rsidR="00221934" w14:paraId="096599C7" w14:textId="77777777">
        <w:trPr>
          <w:trHeight w:hRule="exact" w:val="397"/>
        </w:trPr>
        <w:tc>
          <w:tcPr>
            <w:tcW w:w="537" w:type="dxa"/>
          </w:tcPr>
          <w:p w14:paraId="762FA5C6"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c</w:t>
            </w:r>
          </w:p>
        </w:tc>
        <w:tc>
          <w:tcPr>
            <w:tcW w:w="3290" w:type="dxa"/>
          </w:tcPr>
          <w:p w14:paraId="1CF79830" w14:textId="77777777" w:rsidR="00221934" w:rsidRDefault="00A76005">
            <w:pPr>
              <w:autoSpaceDE w:val="0"/>
              <w:autoSpaceDN w:val="0"/>
              <w:adjustRightInd w:val="0"/>
              <w:spacing w:line="240" w:lineRule="auto"/>
              <w:rPr>
                <w:rFonts w:ascii="Courier New" w:hAnsi="Courier New" w:cs="Courier New"/>
                <w:b/>
                <w:color w:val="0070C0"/>
              </w:rPr>
            </w:pPr>
            <w:r>
              <w:rPr>
                <w:rFonts w:ascii="Courier New" w:hAnsi="Courier New" w:cs="Courier New"/>
                <w:b/>
                <w:color w:val="0070C0"/>
              </w:rPr>
              <w:t>Fahrleitungsanlage</w:t>
            </w:r>
          </w:p>
        </w:tc>
        <w:tc>
          <w:tcPr>
            <w:tcW w:w="2286" w:type="dxa"/>
          </w:tcPr>
          <w:p w14:paraId="61963BA2"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akzeptierbar </w:t>
            </w:r>
          </w:p>
        </w:tc>
        <w:tc>
          <w:tcPr>
            <w:tcW w:w="2286" w:type="dxa"/>
          </w:tcPr>
          <w:p w14:paraId="5B7A99A8" w14:textId="77777777" w:rsidR="00221934" w:rsidRDefault="00A76005">
            <w:pPr>
              <w:autoSpaceDE w:val="0"/>
              <w:autoSpaceDN w:val="0"/>
              <w:adjustRightInd w:val="0"/>
              <w:spacing w:line="240" w:lineRule="auto"/>
              <w:rPr>
                <w:rFonts w:ascii="Courier New" w:hAnsi="Courier New" w:cs="Courier New"/>
                <w:b/>
                <w:color w:val="0070C0"/>
              </w:rPr>
            </w:pPr>
            <w:r>
              <w:rPr>
                <w:rFonts w:ascii="Courier New" w:hAnsi="Courier New" w:cs="Courier New"/>
                <w:b/>
                <w:color w:val="0070C0"/>
              </w:rPr>
              <w:t>akzeptierbar</w:t>
            </w:r>
          </w:p>
        </w:tc>
      </w:tr>
      <w:tr w:rsidR="00221934" w14:paraId="5447B526" w14:textId="77777777">
        <w:trPr>
          <w:trHeight w:hRule="exact" w:val="397"/>
        </w:trPr>
        <w:tc>
          <w:tcPr>
            <w:tcW w:w="537" w:type="dxa"/>
          </w:tcPr>
          <w:p w14:paraId="19C90F4F"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d</w:t>
            </w:r>
          </w:p>
        </w:tc>
        <w:tc>
          <w:tcPr>
            <w:tcW w:w="3290" w:type="dxa"/>
          </w:tcPr>
          <w:p w14:paraId="515CFD06" w14:textId="77777777" w:rsidR="00221934" w:rsidRDefault="00A76005">
            <w:pPr>
              <w:autoSpaceDE w:val="0"/>
              <w:autoSpaceDN w:val="0"/>
              <w:adjustRightInd w:val="0"/>
              <w:spacing w:before="100" w:beforeAutospacing="1" w:after="100" w:afterAutospacing="1" w:line="240" w:lineRule="auto"/>
              <w:rPr>
                <w:rFonts w:ascii="Courier New" w:hAnsi="Courier New" w:cs="Courier New"/>
                <w:b/>
                <w:color w:val="0070C0"/>
                <w:sz w:val="18"/>
                <w:szCs w:val="18"/>
              </w:rPr>
            </w:pPr>
            <w:r>
              <w:rPr>
                <w:rFonts w:ascii="Courier New" w:hAnsi="Courier New" w:cs="Courier New"/>
                <w:b/>
                <w:color w:val="0070C0"/>
                <w:sz w:val="18"/>
                <w:szCs w:val="18"/>
              </w:rPr>
              <w:t>Bahnrückstrom- und Erdungsanlage</w:t>
            </w:r>
          </w:p>
        </w:tc>
        <w:tc>
          <w:tcPr>
            <w:tcW w:w="2286" w:type="dxa"/>
          </w:tcPr>
          <w:p w14:paraId="7763B946" w14:textId="77777777" w:rsidR="00221934" w:rsidRDefault="00A76005">
            <w:pPr>
              <w:autoSpaceDE w:val="0"/>
              <w:autoSpaceDN w:val="0"/>
              <w:adjustRightInd w:val="0"/>
              <w:spacing w:before="100" w:beforeAutospacing="1" w:after="100" w:afterAutospacing="1" w:line="240" w:lineRule="auto"/>
              <w:rPr>
                <w:rFonts w:ascii="Courier New" w:hAnsi="Courier New" w:cs="Courier New"/>
                <w:color w:val="0070C0"/>
                <w:sz w:val="18"/>
                <w:szCs w:val="18"/>
              </w:rPr>
            </w:pPr>
            <w:r>
              <w:rPr>
                <w:rFonts w:ascii="Courier New" w:hAnsi="Courier New" w:cs="Courier New"/>
                <w:color w:val="0070C0"/>
                <w:sz w:val="18"/>
                <w:szCs w:val="18"/>
              </w:rPr>
              <w:t xml:space="preserve">nicht akzeptierbar </w:t>
            </w:r>
          </w:p>
        </w:tc>
        <w:tc>
          <w:tcPr>
            <w:tcW w:w="2286" w:type="dxa"/>
          </w:tcPr>
          <w:p w14:paraId="47C7BA6D" w14:textId="77777777" w:rsidR="00221934" w:rsidRDefault="00A76005">
            <w:pPr>
              <w:autoSpaceDE w:val="0"/>
              <w:autoSpaceDN w:val="0"/>
              <w:adjustRightInd w:val="0"/>
              <w:spacing w:line="240" w:lineRule="auto"/>
              <w:rPr>
                <w:rFonts w:ascii="Courier New" w:hAnsi="Courier New" w:cs="Courier New"/>
                <w:b/>
                <w:color w:val="0070C0"/>
              </w:rPr>
            </w:pPr>
            <w:r>
              <w:rPr>
                <w:rFonts w:ascii="Courier New" w:hAnsi="Courier New" w:cs="Courier New"/>
                <w:b/>
                <w:color w:val="0070C0"/>
              </w:rPr>
              <w:t>akzeptierbar</w:t>
            </w:r>
          </w:p>
        </w:tc>
      </w:tr>
      <w:tr w:rsidR="00221934" w14:paraId="1E756D0A" w14:textId="77777777">
        <w:trPr>
          <w:trHeight w:hRule="exact" w:val="397"/>
        </w:trPr>
        <w:tc>
          <w:tcPr>
            <w:tcW w:w="537" w:type="dxa"/>
          </w:tcPr>
          <w:p w14:paraId="5DFD4C91"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e1</w:t>
            </w:r>
          </w:p>
        </w:tc>
        <w:tc>
          <w:tcPr>
            <w:tcW w:w="3290" w:type="dxa"/>
          </w:tcPr>
          <w:p w14:paraId="596F47BE" w14:textId="77777777" w:rsidR="00221934" w:rsidRDefault="00A76005">
            <w:pPr>
              <w:autoSpaceDE w:val="0"/>
              <w:autoSpaceDN w:val="0"/>
              <w:adjustRightInd w:val="0"/>
              <w:spacing w:before="100" w:beforeAutospacing="1" w:after="100" w:afterAutospacing="1" w:line="240" w:lineRule="auto"/>
              <w:rPr>
                <w:rFonts w:ascii="Courier New" w:hAnsi="Courier New" w:cs="Courier New"/>
                <w:b/>
                <w:color w:val="0070C0"/>
                <w:sz w:val="18"/>
                <w:szCs w:val="18"/>
              </w:rPr>
            </w:pPr>
            <w:r>
              <w:rPr>
                <w:rFonts w:ascii="Courier New" w:hAnsi="Courier New" w:cs="Courier New"/>
                <w:b/>
                <w:color w:val="0070C0"/>
                <w:sz w:val="18"/>
                <w:szCs w:val="18"/>
              </w:rPr>
              <w:t>Bahnspezifische elektrische Anlage</w:t>
            </w:r>
          </w:p>
        </w:tc>
        <w:tc>
          <w:tcPr>
            <w:tcW w:w="2286" w:type="dxa"/>
          </w:tcPr>
          <w:p w14:paraId="1D202189"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nicht vorhanden </w:t>
            </w:r>
          </w:p>
        </w:tc>
        <w:tc>
          <w:tcPr>
            <w:tcW w:w="2286" w:type="dxa"/>
          </w:tcPr>
          <w:p w14:paraId="74B3529E" w14:textId="77777777" w:rsidR="00221934" w:rsidRDefault="00A76005">
            <w:pPr>
              <w:autoSpaceDE w:val="0"/>
              <w:autoSpaceDN w:val="0"/>
              <w:adjustRightInd w:val="0"/>
              <w:spacing w:line="240" w:lineRule="auto"/>
              <w:rPr>
                <w:rFonts w:ascii="Courier New" w:hAnsi="Courier New" w:cs="Courier New"/>
                <w:b/>
                <w:color w:val="0070C0"/>
              </w:rPr>
            </w:pPr>
            <w:r>
              <w:rPr>
                <w:rFonts w:ascii="Courier New" w:hAnsi="Courier New" w:cs="Courier New"/>
                <w:b/>
                <w:color w:val="0070C0"/>
              </w:rPr>
              <w:t>akzeptierbar</w:t>
            </w:r>
          </w:p>
        </w:tc>
      </w:tr>
      <w:tr w:rsidR="00221934" w14:paraId="658E7B60" w14:textId="77777777">
        <w:trPr>
          <w:trHeight w:hRule="exact" w:val="397"/>
        </w:trPr>
        <w:tc>
          <w:tcPr>
            <w:tcW w:w="537" w:type="dxa"/>
          </w:tcPr>
          <w:p w14:paraId="19E4D301" w14:textId="77777777" w:rsidR="00221934" w:rsidRDefault="00A76005">
            <w:pPr>
              <w:rPr>
                <w:rFonts w:eastAsia="+mn-ea"/>
                <w:color w:val="00B050"/>
                <w:sz w:val="18"/>
                <w:szCs w:val="18"/>
              </w:rPr>
            </w:pPr>
            <w:r>
              <w:rPr>
                <w:rFonts w:eastAsia="+mn-ea"/>
                <w:color w:val="00B050"/>
                <w:sz w:val="18"/>
                <w:szCs w:val="18"/>
              </w:rPr>
              <w:t>e2</w:t>
            </w:r>
          </w:p>
        </w:tc>
        <w:tc>
          <w:tcPr>
            <w:tcW w:w="3290" w:type="dxa"/>
          </w:tcPr>
          <w:p w14:paraId="7A7F93F1" w14:textId="77777777" w:rsidR="00221934" w:rsidRDefault="00A76005">
            <w:pPr>
              <w:rPr>
                <w:rFonts w:eastAsia="+mn-ea"/>
                <w:color w:val="00B050"/>
                <w:sz w:val="18"/>
                <w:szCs w:val="18"/>
              </w:rPr>
            </w:pPr>
            <w:r>
              <w:rPr>
                <w:rFonts w:eastAsia="+mn-ea"/>
                <w:color w:val="00B050"/>
                <w:sz w:val="18"/>
                <w:szCs w:val="18"/>
              </w:rPr>
              <w:t>Nicht bahnspezifische elektr. Anlage</w:t>
            </w:r>
          </w:p>
        </w:tc>
        <w:tc>
          <w:tcPr>
            <w:tcW w:w="2286" w:type="dxa"/>
          </w:tcPr>
          <w:p w14:paraId="0B5B88CE" w14:textId="77777777" w:rsidR="00221934" w:rsidRDefault="00A76005">
            <w:pPr>
              <w:rPr>
                <w:rFonts w:eastAsia="+mn-ea"/>
                <w:color w:val="00B050"/>
                <w:sz w:val="18"/>
                <w:szCs w:val="18"/>
              </w:rPr>
            </w:pPr>
            <w:r>
              <w:rPr>
                <w:color w:val="00B050"/>
                <w:sz w:val="18"/>
                <w:szCs w:val="18"/>
                <w:lang w:eastAsia="x-none"/>
              </w:rPr>
              <w:t>akzeptierbar/kritisch/nicht akzeptierbar</w:t>
            </w:r>
            <w:r>
              <w:rPr>
                <w:rFonts w:eastAsia="+mn-ea"/>
                <w:color w:val="00B050"/>
                <w:sz w:val="18"/>
                <w:szCs w:val="18"/>
              </w:rPr>
              <w:t xml:space="preserve"> </w:t>
            </w:r>
          </w:p>
        </w:tc>
        <w:tc>
          <w:tcPr>
            <w:tcW w:w="2286" w:type="dxa"/>
          </w:tcPr>
          <w:p w14:paraId="519BEAE0" w14:textId="77777777" w:rsidR="00221934" w:rsidRDefault="00A76005">
            <w:pPr>
              <w:rPr>
                <w:rFonts w:eastAsia="+mn-ea"/>
                <w:color w:val="00B050"/>
                <w:sz w:val="18"/>
                <w:szCs w:val="18"/>
              </w:rPr>
            </w:pPr>
            <w:r>
              <w:rPr>
                <w:color w:val="00B050"/>
                <w:sz w:val="18"/>
                <w:szCs w:val="18"/>
                <w:lang w:eastAsia="x-none"/>
              </w:rPr>
              <w:t>akzeptierbar/kritisch/nicht akzeptierbar</w:t>
            </w:r>
            <w:r>
              <w:rPr>
                <w:rFonts w:eastAsia="+mn-ea"/>
                <w:color w:val="00B050"/>
                <w:sz w:val="18"/>
                <w:szCs w:val="18"/>
              </w:rPr>
              <w:t xml:space="preserve"> </w:t>
            </w:r>
          </w:p>
        </w:tc>
      </w:tr>
      <w:tr w:rsidR="00221934" w14:paraId="204CDA3E" w14:textId="77777777">
        <w:trPr>
          <w:trHeight w:hRule="exact" w:val="397"/>
        </w:trPr>
        <w:tc>
          <w:tcPr>
            <w:tcW w:w="537" w:type="dxa"/>
          </w:tcPr>
          <w:p w14:paraId="261FF036"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f1</w:t>
            </w:r>
          </w:p>
        </w:tc>
        <w:tc>
          <w:tcPr>
            <w:tcW w:w="3290" w:type="dxa"/>
          </w:tcPr>
          <w:p w14:paraId="324F1565" w14:textId="77777777" w:rsidR="00221934" w:rsidRDefault="00A76005">
            <w:pPr>
              <w:autoSpaceDE w:val="0"/>
              <w:autoSpaceDN w:val="0"/>
              <w:adjustRightInd w:val="0"/>
              <w:spacing w:line="240" w:lineRule="auto"/>
              <w:rPr>
                <w:rFonts w:ascii="Courier New" w:hAnsi="Courier New" w:cs="Courier New"/>
                <w:b/>
                <w:color w:val="0070C0"/>
              </w:rPr>
            </w:pPr>
            <w:r>
              <w:rPr>
                <w:rFonts w:ascii="Courier New" w:hAnsi="Courier New" w:cs="Courier New"/>
                <w:b/>
                <w:color w:val="0070C0"/>
              </w:rPr>
              <w:t>FL-/UL-Schutztechnik</w:t>
            </w:r>
          </w:p>
        </w:tc>
        <w:tc>
          <w:tcPr>
            <w:tcW w:w="2286" w:type="dxa"/>
          </w:tcPr>
          <w:p w14:paraId="1EF48C00" w14:textId="77777777" w:rsidR="00221934" w:rsidRDefault="00A76005">
            <w:pPr>
              <w:autoSpaceDE w:val="0"/>
              <w:autoSpaceDN w:val="0"/>
              <w:adjustRightInd w:val="0"/>
              <w:spacing w:line="240" w:lineRule="auto"/>
              <w:rPr>
                <w:rFonts w:ascii="Courier New" w:hAnsi="Courier New" w:cs="Courier New"/>
                <w:color w:val="0070C0"/>
              </w:rPr>
            </w:pPr>
            <w:r>
              <w:rPr>
                <w:rFonts w:ascii="Courier New" w:hAnsi="Courier New" w:cs="Courier New"/>
                <w:color w:val="0070C0"/>
              </w:rPr>
              <w:t xml:space="preserve">kritisch </w:t>
            </w:r>
          </w:p>
        </w:tc>
        <w:tc>
          <w:tcPr>
            <w:tcW w:w="2286" w:type="dxa"/>
          </w:tcPr>
          <w:p w14:paraId="26AB9A58" w14:textId="77777777" w:rsidR="00221934" w:rsidRDefault="00A76005">
            <w:pPr>
              <w:autoSpaceDE w:val="0"/>
              <w:autoSpaceDN w:val="0"/>
              <w:adjustRightInd w:val="0"/>
              <w:spacing w:line="240" w:lineRule="auto"/>
              <w:rPr>
                <w:rFonts w:ascii="Courier New" w:hAnsi="Courier New" w:cs="Courier New"/>
                <w:b/>
                <w:color w:val="0070C0"/>
              </w:rPr>
            </w:pPr>
            <w:r>
              <w:rPr>
                <w:rFonts w:ascii="Courier New" w:hAnsi="Courier New" w:cs="Courier New"/>
                <w:b/>
                <w:color w:val="0070C0"/>
              </w:rPr>
              <w:t>akzeptierbar</w:t>
            </w:r>
          </w:p>
        </w:tc>
      </w:tr>
      <w:tr w:rsidR="00221934" w14:paraId="504A018E" w14:textId="77777777">
        <w:trPr>
          <w:trHeight w:hRule="exact" w:val="397"/>
        </w:trPr>
        <w:tc>
          <w:tcPr>
            <w:tcW w:w="537" w:type="dxa"/>
          </w:tcPr>
          <w:p w14:paraId="3F5D3FCF" w14:textId="77777777" w:rsidR="00221934" w:rsidRDefault="00A76005">
            <w:pPr>
              <w:rPr>
                <w:rFonts w:eastAsia="+mn-ea"/>
                <w:color w:val="00B050"/>
                <w:sz w:val="18"/>
                <w:szCs w:val="18"/>
              </w:rPr>
            </w:pPr>
            <w:r>
              <w:rPr>
                <w:rFonts w:eastAsia="+mn-ea"/>
                <w:color w:val="00B050"/>
                <w:sz w:val="18"/>
                <w:szCs w:val="18"/>
              </w:rPr>
              <w:t>f2</w:t>
            </w:r>
          </w:p>
        </w:tc>
        <w:tc>
          <w:tcPr>
            <w:tcW w:w="3290" w:type="dxa"/>
          </w:tcPr>
          <w:p w14:paraId="7765C662" w14:textId="77777777" w:rsidR="00221934" w:rsidRDefault="00A76005">
            <w:pPr>
              <w:rPr>
                <w:rFonts w:eastAsia="+mn-ea"/>
                <w:color w:val="00B050"/>
                <w:sz w:val="18"/>
                <w:szCs w:val="18"/>
              </w:rPr>
            </w:pPr>
            <w:r>
              <w:rPr>
                <w:rFonts w:eastAsia="+mn-ea"/>
                <w:color w:val="00B050"/>
                <w:sz w:val="18"/>
                <w:szCs w:val="18"/>
              </w:rPr>
              <w:t>BS-Leittechnikanlage</w:t>
            </w:r>
          </w:p>
        </w:tc>
        <w:tc>
          <w:tcPr>
            <w:tcW w:w="2286" w:type="dxa"/>
          </w:tcPr>
          <w:p w14:paraId="167883CE" w14:textId="77777777" w:rsidR="00221934" w:rsidRDefault="00A76005">
            <w:pPr>
              <w:rPr>
                <w:rFonts w:eastAsia="+mn-ea"/>
                <w:color w:val="00B050"/>
                <w:sz w:val="18"/>
                <w:szCs w:val="18"/>
              </w:rPr>
            </w:pPr>
            <w:r>
              <w:rPr>
                <w:color w:val="00B050"/>
                <w:sz w:val="18"/>
                <w:szCs w:val="18"/>
                <w:lang w:eastAsia="x-none"/>
              </w:rPr>
              <w:t>akzeptierbar/kritisch/nicht akzeptierbar</w:t>
            </w:r>
            <w:r>
              <w:rPr>
                <w:rFonts w:eastAsia="+mn-ea"/>
                <w:color w:val="00B050"/>
                <w:sz w:val="18"/>
                <w:szCs w:val="18"/>
              </w:rPr>
              <w:t xml:space="preserve"> </w:t>
            </w:r>
          </w:p>
        </w:tc>
        <w:tc>
          <w:tcPr>
            <w:tcW w:w="2286" w:type="dxa"/>
          </w:tcPr>
          <w:p w14:paraId="28654663" w14:textId="77777777" w:rsidR="00221934" w:rsidRDefault="00A76005">
            <w:pPr>
              <w:rPr>
                <w:rFonts w:eastAsia="+mn-ea"/>
                <w:color w:val="00B050"/>
                <w:sz w:val="18"/>
                <w:szCs w:val="18"/>
              </w:rPr>
            </w:pPr>
            <w:r>
              <w:rPr>
                <w:color w:val="00B050"/>
                <w:sz w:val="18"/>
                <w:szCs w:val="18"/>
                <w:lang w:eastAsia="x-none"/>
              </w:rPr>
              <w:t>akzeptierbar/kritisch/nicht akzeptierbar</w:t>
            </w:r>
            <w:r>
              <w:rPr>
                <w:rFonts w:eastAsia="+mn-ea"/>
                <w:color w:val="00B050"/>
                <w:sz w:val="18"/>
                <w:szCs w:val="18"/>
              </w:rPr>
              <w:t xml:space="preserve"> </w:t>
            </w:r>
          </w:p>
        </w:tc>
      </w:tr>
    </w:tbl>
    <w:p w14:paraId="422A8A44" w14:textId="77777777" w:rsidR="00221934" w:rsidRDefault="00221934">
      <w:pPr>
        <w:pStyle w:val="Textkrper"/>
        <w:rPr>
          <w:i/>
          <w:color w:val="00B050"/>
        </w:rPr>
      </w:pPr>
    </w:p>
    <w:p w14:paraId="750718D5" w14:textId="77777777" w:rsidR="00221934" w:rsidRDefault="00A76005">
      <w:pPr>
        <w:pStyle w:val="Textkrper"/>
        <w:rPr>
          <w:i/>
          <w:color w:val="00B050"/>
        </w:rPr>
      </w:pPr>
      <w:r>
        <w:rPr>
          <w:i/>
          <w:color w:val="00B050"/>
        </w:rPr>
        <w:t>Symbol mit Bez. (a-h) gem. Liste entsprechend in Grafik platzieren</w:t>
      </w:r>
    </w:p>
    <w:tbl>
      <w:tblPr>
        <w:tblW w:w="6946" w:type="dxa"/>
        <w:tblInd w:w="81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1418"/>
        <w:gridCol w:w="1063"/>
        <w:gridCol w:w="1063"/>
        <w:gridCol w:w="1063"/>
        <w:gridCol w:w="1064"/>
      </w:tblGrid>
      <w:tr w:rsidR="00221934" w14:paraId="5E1155F0" w14:textId="77777777">
        <w:trPr>
          <w:cantSplit/>
          <w:trHeight w:val="571"/>
        </w:trPr>
        <w:tc>
          <w:tcPr>
            <w:tcW w:w="1275" w:type="dxa"/>
            <w:vMerge w:val="restart"/>
            <w:textDirection w:val="btLr"/>
          </w:tcPr>
          <w:p w14:paraId="2C50A42F" w14:textId="77777777" w:rsidR="00221934" w:rsidRDefault="00A76005">
            <w:pPr>
              <w:spacing w:before="240" w:line="360" w:lineRule="auto"/>
              <w:ind w:left="113" w:right="113"/>
              <w:rPr>
                <w:rFonts w:cs="Arial"/>
                <w:szCs w:val="22"/>
              </w:rPr>
            </w:pPr>
            <w:r>
              <w:rPr>
                <w:rFonts w:cs="Arial"/>
                <w:b/>
                <w:szCs w:val="22"/>
              </w:rPr>
              <w:t>Eintretens-wahrscheinlichkeit</w:t>
            </w:r>
          </w:p>
        </w:tc>
        <w:tc>
          <w:tcPr>
            <w:tcW w:w="1418" w:type="dxa"/>
          </w:tcPr>
          <w:p w14:paraId="2CB75BD8" w14:textId="77777777" w:rsidR="00221934" w:rsidRDefault="00A76005">
            <w:pPr>
              <w:spacing w:before="240" w:line="360" w:lineRule="auto"/>
              <w:rPr>
                <w:rFonts w:cs="Arial"/>
              </w:rPr>
            </w:pPr>
            <w:r>
              <w:rPr>
                <w:rFonts w:cs="Arial"/>
              </w:rPr>
              <w:t>1/Monat</w:t>
            </w:r>
          </w:p>
        </w:tc>
        <w:tc>
          <w:tcPr>
            <w:tcW w:w="1063" w:type="dxa"/>
            <w:tcBorders>
              <w:bottom w:val="single" w:sz="4" w:space="0" w:color="000000"/>
            </w:tcBorders>
            <w:shd w:val="solid" w:color="FF0000" w:fill="auto"/>
            <w:vAlign w:val="center"/>
          </w:tcPr>
          <w:p w14:paraId="114B2CDC" w14:textId="77777777" w:rsidR="00221934" w:rsidRDefault="00221934">
            <w:pPr>
              <w:jc w:val="center"/>
              <w:rPr>
                <w:rFonts w:cs="Arial"/>
                <w:b/>
                <w:sz w:val="32"/>
                <w:szCs w:val="32"/>
              </w:rPr>
            </w:pPr>
          </w:p>
        </w:tc>
        <w:tc>
          <w:tcPr>
            <w:tcW w:w="1063" w:type="dxa"/>
            <w:shd w:val="solid" w:color="FF0000" w:fill="auto"/>
            <w:vAlign w:val="center"/>
          </w:tcPr>
          <w:p w14:paraId="0C04C107" w14:textId="77777777" w:rsidR="00221934" w:rsidRDefault="00221934">
            <w:pPr>
              <w:jc w:val="center"/>
              <w:rPr>
                <w:rFonts w:cs="Arial"/>
                <w:b/>
                <w:sz w:val="32"/>
                <w:szCs w:val="32"/>
              </w:rPr>
            </w:pPr>
          </w:p>
        </w:tc>
        <w:tc>
          <w:tcPr>
            <w:tcW w:w="1063" w:type="dxa"/>
            <w:shd w:val="solid" w:color="FF0000" w:fill="auto"/>
            <w:vAlign w:val="center"/>
          </w:tcPr>
          <w:p w14:paraId="2D6DD980" w14:textId="77777777" w:rsidR="00221934" w:rsidRDefault="00221934">
            <w:pPr>
              <w:jc w:val="center"/>
              <w:rPr>
                <w:rFonts w:cs="Arial"/>
                <w:b/>
                <w:sz w:val="32"/>
                <w:szCs w:val="32"/>
              </w:rPr>
            </w:pPr>
          </w:p>
        </w:tc>
        <w:tc>
          <w:tcPr>
            <w:tcW w:w="1064" w:type="dxa"/>
            <w:shd w:val="solid" w:color="FF0000" w:fill="auto"/>
            <w:vAlign w:val="center"/>
          </w:tcPr>
          <w:p w14:paraId="6A3DC090" w14:textId="77777777" w:rsidR="00221934" w:rsidRDefault="00221934">
            <w:pPr>
              <w:jc w:val="center"/>
              <w:rPr>
                <w:rFonts w:cs="Arial"/>
                <w:b/>
                <w:sz w:val="32"/>
                <w:szCs w:val="32"/>
              </w:rPr>
            </w:pPr>
          </w:p>
        </w:tc>
      </w:tr>
      <w:tr w:rsidR="00221934" w14:paraId="629AADC6" w14:textId="77777777">
        <w:tc>
          <w:tcPr>
            <w:tcW w:w="1275" w:type="dxa"/>
            <w:vMerge/>
          </w:tcPr>
          <w:p w14:paraId="5A1ABB2B" w14:textId="77777777" w:rsidR="00221934" w:rsidRDefault="00221934">
            <w:pPr>
              <w:spacing w:before="240" w:line="360" w:lineRule="auto"/>
              <w:rPr>
                <w:rFonts w:cs="Arial"/>
                <w:sz w:val="16"/>
                <w:szCs w:val="16"/>
              </w:rPr>
            </w:pPr>
          </w:p>
        </w:tc>
        <w:tc>
          <w:tcPr>
            <w:tcW w:w="1418" w:type="dxa"/>
          </w:tcPr>
          <w:p w14:paraId="4E8B3870" w14:textId="77777777" w:rsidR="00221934" w:rsidRDefault="00A76005">
            <w:pPr>
              <w:spacing w:before="240" w:line="360" w:lineRule="auto"/>
              <w:rPr>
                <w:rFonts w:cs="Arial"/>
              </w:rPr>
            </w:pPr>
            <w:r>
              <w:rPr>
                <w:rFonts w:cs="Arial"/>
              </w:rPr>
              <w:t>1/Jahr</w:t>
            </w:r>
          </w:p>
        </w:tc>
        <w:tc>
          <w:tcPr>
            <w:tcW w:w="1063" w:type="dxa"/>
            <w:tcBorders>
              <w:bottom w:val="single" w:sz="4" w:space="0" w:color="000000"/>
            </w:tcBorders>
            <w:shd w:val="solid" w:color="FFFF00" w:fill="FFFF00"/>
            <w:vAlign w:val="center"/>
          </w:tcPr>
          <w:p w14:paraId="4E00F608" w14:textId="77777777" w:rsidR="00221934" w:rsidRDefault="00221934">
            <w:pPr>
              <w:jc w:val="center"/>
              <w:rPr>
                <w:rFonts w:cs="Arial"/>
                <w:b/>
                <w:sz w:val="32"/>
                <w:szCs w:val="32"/>
              </w:rPr>
            </w:pPr>
          </w:p>
        </w:tc>
        <w:tc>
          <w:tcPr>
            <w:tcW w:w="1063" w:type="dxa"/>
            <w:tcBorders>
              <w:bottom w:val="single" w:sz="4" w:space="0" w:color="000000"/>
            </w:tcBorders>
            <w:shd w:val="solid" w:color="FF0000" w:fill="auto"/>
            <w:vAlign w:val="center"/>
          </w:tcPr>
          <w:p w14:paraId="15EB667A" w14:textId="77777777" w:rsidR="00221934" w:rsidRDefault="00A76005">
            <w:pPr>
              <w:jc w:val="center"/>
              <w:rPr>
                <w:rFonts w:cs="Arial"/>
                <w:b/>
                <w:sz w:val="32"/>
                <w:szCs w:val="32"/>
              </w:rPr>
            </w:pPr>
            <w:r>
              <w:rPr>
                <w:rFonts w:cs="Arial"/>
                <w:b/>
                <w:noProof/>
                <w:sz w:val="32"/>
                <w:szCs w:val="32"/>
              </w:rPr>
              <mc:AlternateContent>
                <mc:Choice Requires="wps">
                  <w:drawing>
                    <wp:anchor distT="0" distB="0" distL="114300" distR="114300" simplePos="0" relativeHeight="251680768" behindDoc="0" locked="0" layoutInCell="1" allowOverlap="1" wp14:anchorId="6B387225" wp14:editId="6F7FDCC4">
                      <wp:simplePos x="0" y="0"/>
                      <wp:positionH relativeFrom="column">
                        <wp:posOffset>233226</wp:posOffset>
                      </wp:positionH>
                      <wp:positionV relativeFrom="paragraph">
                        <wp:posOffset>280670</wp:posOffset>
                      </wp:positionV>
                      <wp:extent cx="579120" cy="535577"/>
                      <wp:effectExtent l="38100" t="0" r="30480" b="55245"/>
                      <wp:wrapNone/>
                      <wp:docPr id="16" name="Gerade Verbindung mit Pfeil 16"/>
                      <wp:cNvGraphicFramePr/>
                      <a:graphic xmlns:a="http://schemas.openxmlformats.org/drawingml/2006/main">
                        <a:graphicData uri="http://schemas.microsoft.com/office/word/2010/wordprocessingShape">
                          <wps:wsp>
                            <wps:cNvCnPr/>
                            <wps:spPr>
                              <a:xfrm flipH="1">
                                <a:off x="0" y="0"/>
                                <a:ext cx="579120" cy="5355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BEC613" id="_x0000_t32" coordsize="21600,21600" o:spt="32" o:oned="t" path="m,l21600,21600e" filled="f">
                      <v:path arrowok="t" fillok="f" o:connecttype="none"/>
                      <o:lock v:ext="edit" shapetype="t"/>
                    </v:shapetype>
                    <v:shape id="Gerade Verbindung mit Pfeil 16" o:spid="_x0000_s1026" type="#_x0000_t32" style="position:absolute;margin-left:18.35pt;margin-top:22.1pt;width:45.6pt;height:42.1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" strokecolor="#5b9bd5 [3204]" strokeweight=".5pt">
                      <v:stroke endarrow="block" joinstyle="miter"/>
                    </v:shape>
                  </w:pict>
                </mc:Fallback>
              </mc:AlternateContent>
            </w:r>
          </w:p>
        </w:tc>
        <w:tc>
          <w:tcPr>
            <w:tcW w:w="1063" w:type="dxa"/>
            <w:shd w:val="solid" w:color="FF0000" w:fill="auto"/>
            <w:vAlign w:val="center"/>
          </w:tcPr>
          <w:p w14:paraId="02C71A6F" w14:textId="77777777" w:rsidR="00221934" w:rsidRDefault="00A76005">
            <w:pPr>
              <w:jc w:val="center"/>
              <w:rPr>
                <w:rFonts w:cs="Arial"/>
                <w:b/>
                <w:sz w:val="32"/>
                <w:szCs w:val="32"/>
              </w:rPr>
            </w:pPr>
            <w:r>
              <w:rPr>
                <w:noProof/>
              </w:rPr>
              <mc:AlternateContent>
                <mc:Choice Requires="wps">
                  <w:drawing>
                    <wp:anchor distT="0" distB="0" distL="114300" distR="114300" simplePos="0" relativeHeight="251699200" behindDoc="0" locked="0" layoutInCell="1" allowOverlap="1" wp14:anchorId="174537A1" wp14:editId="5573C8AB">
                      <wp:simplePos x="0" y="0"/>
                      <wp:positionH relativeFrom="column">
                        <wp:posOffset>142240</wp:posOffset>
                      </wp:positionH>
                      <wp:positionV relativeFrom="paragraph">
                        <wp:posOffset>-21590</wp:posOffset>
                      </wp:positionV>
                      <wp:extent cx="357505" cy="282575"/>
                      <wp:effectExtent l="38100" t="38100" r="42545" b="22225"/>
                      <wp:wrapNone/>
                      <wp:docPr id="13" name="Gleichschenkliges Dreieck 13"/>
                      <wp:cNvGraphicFramePr/>
                      <a:graphic xmlns:a="http://schemas.openxmlformats.org/drawingml/2006/main">
                        <a:graphicData uri="http://schemas.microsoft.com/office/word/2010/wordprocessingShape">
                          <wps:wsp>
                            <wps:cNvSpPr/>
                            <wps:spPr>
                              <a:xfrm>
                                <a:off x="0" y="0"/>
                                <a:ext cx="357505" cy="282575"/>
                              </a:xfrm>
                              <a:prstGeom prst="triangl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E0E29" w14:textId="77777777" w:rsidR="005E6803" w:rsidRDefault="005E6803">
                                  <w:pPr>
                                    <w:spacing w:line="140" w:lineRule="exact"/>
                                    <w:jc w:val="center"/>
                                    <w:rPr>
                                      <w:color w:val="000000" w:themeColor="text1"/>
                                      <w:sz w:val="16"/>
                                      <w:szCs w:val="16"/>
                                    </w:rPr>
                                  </w:pPr>
                                  <w:r>
                                    <w:rPr>
                                      <w:color w:val="000000" w:themeColor="text1"/>
                                      <w:sz w:val="16"/>
                                      <w:szCs w:val="16"/>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537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3" o:spid="_x0000_s1028" type="#_x0000_t5" style="position:absolute;left:0;text-align:left;margin-left:11.2pt;margin-top:-1.7pt;width:28.15pt;height:2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" filled="f" strokecolor="#0070c0" strokeweight="3pt">
                      <v:textbox inset="0,0,0,0">
                        <w:txbxContent>
                          <w:p w14:paraId="168E0E29" w14:textId="77777777" w:rsidR="005E6803" w:rsidRDefault="005E6803">
                            <w:pPr>
                              <w:spacing w:line="140" w:lineRule="exact"/>
                              <w:jc w:val="center"/>
                              <w:rPr>
                                <w:color w:val="000000" w:themeColor="text1"/>
                                <w:sz w:val="16"/>
                                <w:szCs w:val="16"/>
                              </w:rPr>
                            </w:pPr>
                            <w:r>
                              <w:rPr>
                                <w:color w:val="000000" w:themeColor="text1"/>
                                <w:sz w:val="16"/>
                                <w:szCs w:val="16"/>
                              </w:rPr>
                              <w:t>d</w:t>
                            </w:r>
                          </w:p>
                        </w:txbxContent>
                      </v:textbox>
                    </v:shape>
                  </w:pict>
                </mc:Fallback>
              </mc:AlternateContent>
            </w:r>
          </w:p>
        </w:tc>
        <w:tc>
          <w:tcPr>
            <w:tcW w:w="1064" w:type="dxa"/>
            <w:shd w:val="solid" w:color="FF0000" w:fill="auto"/>
            <w:vAlign w:val="center"/>
          </w:tcPr>
          <w:p w14:paraId="2B4DCC13" w14:textId="77777777" w:rsidR="00221934" w:rsidRDefault="00221934">
            <w:pPr>
              <w:jc w:val="center"/>
              <w:rPr>
                <w:rFonts w:cs="Arial"/>
                <w:b/>
                <w:sz w:val="32"/>
                <w:szCs w:val="32"/>
              </w:rPr>
            </w:pPr>
          </w:p>
        </w:tc>
      </w:tr>
      <w:tr w:rsidR="00221934" w14:paraId="1DAD59F4" w14:textId="77777777">
        <w:trPr>
          <w:trHeight w:val="490"/>
        </w:trPr>
        <w:tc>
          <w:tcPr>
            <w:tcW w:w="1275" w:type="dxa"/>
            <w:vMerge/>
          </w:tcPr>
          <w:p w14:paraId="6309709A" w14:textId="77777777" w:rsidR="00221934" w:rsidRDefault="00221934">
            <w:pPr>
              <w:spacing w:before="240" w:line="360" w:lineRule="auto"/>
              <w:rPr>
                <w:rFonts w:cs="Arial"/>
                <w:sz w:val="16"/>
                <w:szCs w:val="16"/>
              </w:rPr>
            </w:pPr>
          </w:p>
        </w:tc>
        <w:tc>
          <w:tcPr>
            <w:tcW w:w="1418" w:type="dxa"/>
          </w:tcPr>
          <w:p w14:paraId="7C319E75" w14:textId="77777777" w:rsidR="00221934" w:rsidRDefault="00A76005">
            <w:pPr>
              <w:spacing w:before="240" w:line="360" w:lineRule="auto"/>
              <w:rPr>
                <w:rFonts w:cs="Arial"/>
              </w:rPr>
            </w:pPr>
            <w:r>
              <w:rPr>
                <w:rFonts w:cs="Arial"/>
              </w:rPr>
              <w:t>1/10 Jahre</w:t>
            </w:r>
          </w:p>
        </w:tc>
        <w:tc>
          <w:tcPr>
            <w:tcW w:w="1063" w:type="dxa"/>
            <w:tcBorders>
              <w:top w:val="single" w:sz="4" w:space="0" w:color="000000"/>
            </w:tcBorders>
            <w:shd w:val="solid" w:color="92D050" w:fill="auto"/>
            <w:vAlign w:val="center"/>
          </w:tcPr>
          <w:p w14:paraId="1698D888" w14:textId="77777777" w:rsidR="00221934" w:rsidRDefault="00221934">
            <w:pPr>
              <w:jc w:val="center"/>
              <w:rPr>
                <w:rFonts w:cs="Arial"/>
                <w:b/>
                <w:sz w:val="32"/>
                <w:szCs w:val="32"/>
              </w:rPr>
            </w:pPr>
          </w:p>
        </w:tc>
        <w:tc>
          <w:tcPr>
            <w:tcW w:w="1063" w:type="dxa"/>
            <w:tcBorders>
              <w:bottom w:val="single" w:sz="4" w:space="0" w:color="000000"/>
            </w:tcBorders>
            <w:shd w:val="solid" w:color="FFFF00" w:fill="FFFF00"/>
            <w:vAlign w:val="center"/>
          </w:tcPr>
          <w:p w14:paraId="00B78DC9" w14:textId="77777777" w:rsidR="00221934" w:rsidRDefault="00221934">
            <w:pPr>
              <w:jc w:val="center"/>
              <w:rPr>
                <w:rFonts w:cs="Arial"/>
                <w:b/>
                <w:sz w:val="32"/>
                <w:szCs w:val="32"/>
              </w:rPr>
            </w:pPr>
          </w:p>
        </w:tc>
        <w:tc>
          <w:tcPr>
            <w:tcW w:w="1063" w:type="dxa"/>
            <w:tcBorders>
              <w:bottom w:val="single" w:sz="4" w:space="0" w:color="000000"/>
            </w:tcBorders>
            <w:shd w:val="solid" w:color="FF0000" w:fill="auto"/>
            <w:vAlign w:val="center"/>
          </w:tcPr>
          <w:p w14:paraId="1CC70A39" w14:textId="77777777" w:rsidR="00221934" w:rsidRDefault="00221934">
            <w:pPr>
              <w:jc w:val="center"/>
              <w:rPr>
                <w:rFonts w:cs="Arial"/>
                <w:b/>
                <w:sz w:val="32"/>
                <w:szCs w:val="32"/>
              </w:rPr>
            </w:pPr>
          </w:p>
        </w:tc>
        <w:tc>
          <w:tcPr>
            <w:tcW w:w="1064" w:type="dxa"/>
            <w:shd w:val="solid" w:color="FF0000" w:fill="auto"/>
            <w:vAlign w:val="center"/>
          </w:tcPr>
          <w:p w14:paraId="1ADFFB03" w14:textId="77777777" w:rsidR="00221934" w:rsidRDefault="00221934">
            <w:pPr>
              <w:jc w:val="center"/>
              <w:rPr>
                <w:rFonts w:cs="Arial"/>
                <w:b/>
                <w:sz w:val="32"/>
                <w:szCs w:val="32"/>
              </w:rPr>
            </w:pPr>
          </w:p>
        </w:tc>
      </w:tr>
      <w:tr w:rsidR="00221934" w14:paraId="74176D9A" w14:textId="77777777">
        <w:trPr>
          <w:trHeight w:val="514"/>
        </w:trPr>
        <w:tc>
          <w:tcPr>
            <w:tcW w:w="1275" w:type="dxa"/>
            <w:vMerge/>
          </w:tcPr>
          <w:p w14:paraId="1E6095C9" w14:textId="77777777" w:rsidR="00221934" w:rsidRDefault="00221934">
            <w:pPr>
              <w:spacing w:before="240" w:line="360" w:lineRule="auto"/>
              <w:rPr>
                <w:rFonts w:cs="Arial"/>
                <w:sz w:val="16"/>
                <w:szCs w:val="16"/>
              </w:rPr>
            </w:pPr>
          </w:p>
        </w:tc>
        <w:tc>
          <w:tcPr>
            <w:tcW w:w="1418" w:type="dxa"/>
          </w:tcPr>
          <w:p w14:paraId="7A5EFB52" w14:textId="77777777" w:rsidR="00221934" w:rsidRDefault="00A76005">
            <w:pPr>
              <w:spacing w:before="240" w:line="360" w:lineRule="auto"/>
              <w:rPr>
                <w:rFonts w:cs="Arial"/>
              </w:rPr>
            </w:pPr>
            <w:r>
              <w:rPr>
                <w:rFonts w:cs="Arial"/>
              </w:rPr>
              <w:t>1/100 Jahre</w:t>
            </w:r>
          </w:p>
        </w:tc>
        <w:tc>
          <w:tcPr>
            <w:tcW w:w="1063" w:type="dxa"/>
            <w:shd w:val="solid" w:color="92D050" w:fill="auto"/>
            <w:vAlign w:val="center"/>
          </w:tcPr>
          <w:p w14:paraId="28DC834C" w14:textId="77777777" w:rsidR="00221934" w:rsidRDefault="00221934">
            <w:pPr>
              <w:jc w:val="center"/>
              <w:rPr>
                <w:rFonts w:cs="Arial"/>
                <w:b/>
                <w:sz w:val="32"/>
                <w:szCs w:val="32"/>
              </w:rPr>
            </w:pPr>
          </w:p>
        </w:tc>
        <w:tc>
          <w:tcPr>
            <w:tcW w:w="1063" w:type="dxa"/>
            <w:tcBorders>
              <w:top w:val="single" w:sz="4" w:space="0" w:color="000000"/>
            </w:tcBorders>
            <w:shd w:val="solid" w:color="92D050" w:fill="auto"/>
            <w:vAlign w:val="center"/>
          </w:tcPr>
          <w:p w14:paraId="2EA5B847" w14:textId="77777777" w:rsidR="00221934" w:rsidRDefault="00A76005">
            <w:pPr>
              <w:jc w:val="center"/>
              <w:rPr>
                <w:rFonts w:cs="Arial"/>
                <w:b/>
                <w:sz w:val="32"/>
                <w:szCs w:val="32"/>
              </w:rPr>
            </w:pPr>
            <w:r>
              <w:rPr>
                <w:noProof/>
              </w:rPr>
              <mc:AlternateContent>
                <mc:Choice Requires="wps">
                  <w:drawing>
                    <wp:anchor distT="0" distB="0" distL="114300" distR="114300" simplePos="0" relativeHeight="251701248" behindDoc="0" locked="0" layoutInCell="1" allowOverlap="1" wp14:anchorId="55E63644" wp14:editId="7BBCA8FD">
                      <wp:simplePos x="0" y="0"/>
                      <wp:positionH relativeFrom="column">
                        <wp:posOffset>134620</wp:posOffset>
                      </wp:positionH>
                      <wp:positionV relativeFrom="paragraph">
                        <wp:posOffset>28575</wp:posOffset>
                      </wp:positionV>
                      <wp:extent cx="271145" cy="250825"/>
                      <wp:effectExtent l="19050" t="19050" r="14605" b="15875"/>
                      <wp:wrapNone/>
                      <wp:docPr id="15" name="Ellipse 15"/>
                      <wp:cNvGraphicFramePr/>
                      <a:graphic xmlns:a="http://schemas.openxmlformats.org/drawingml/2006/main">
                        <a:graphicData uri="http://schemas.microsoft.com/office/word/2010/wordprocessingShape">
                          <wps:wsp>
                            <wps:cNvSpPr/>
                            <wps:spPr>
                              <a:xfrm>
                                <a:off x="0" y="0"/>
                                <a:ext cx="271145" cy="250825"/>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7DC5A" w14:textId="77777777" w:rsidR="005E6803" w:rsidRDefault="005E6803">
                                  <w:pPr>
                                    <w:widowControl w:val="0"/>
                                    <w:spacing w:line="240" w:lineRule="auto"/>
                                    <w:ind w:right="-555"/>
                                    <w:rPr>
                                      <w:color w:val="000000" w:themeColor="text1"/>
                                      <w:sz w:val="16"/>
                                      <w:szCs w:val="16"/>
                                    </w:rPr>
                                  </w:pPr>
                                  <w:r>
                                    <w:rPr>
                                      <w:color w:val="000000" w:themeColor="text1"/>
                                      <w:sz w:val="16"/>
                                      <w:szCs w:val="16"/>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63644" id="Ellipse 15" o:spid="_x0000_s1029" style="position:absolute;left:0;text-align:left;margin-left:10.6pt;margin-top:2.25pt;width:21.35pt;height:1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" filled="f" strokecolor="black [3213]" strokeweight="3pt">
                      <v:stroke joinstyle="miter"/>
                      <v:textbox inset="0,0,0,0">
                        <w:txbxContent>
                          <w:p w14:paraId="4857DC5A" w14:textId="77777777" w:rsidR="005E6803" w:rsidRDefault="005E6803">
                            <w:pPr>
                              <w:widowControl w:val="0"/>
                              <w:spacing w:line="240" w:lineRule="auto"/>
                              <w:ind w:right="-555"/>
                              <w:rPr>
                                <w:color w:val="000000" w:themeColor="text1"/>
                                <w:sz w:val="16"/>
                                <w:szCs w:val="16"/>
                              </w:rPr>
                            </w:pPr>
                            <w:r>
                              <w:rPr>
                                <w:color w:val="000000" w:themeColor="text1"/>
                                <w:sz w:val="16"/>
                                <w:szCs w:val="16"/>
                              </w:rPr>
                              <w:t>d</w:t>
                            </w:r>
                          </w:p>
                        </w:txbxContent>
                      </v:textbox>
                    </v:oval>
                  </w:pict>
                </mc:Fallback>
              </mc:AlternateContent>
            </w:r>
          </w:p>
        </w:tc>
        <w:tc>
          <w:tcPr>
            <w:tcW w:w="1063" w:type="dxa"/>
            <w:tcBorders>
              <w:bottom w:val="single" w:sz="4" w:space="0" w:color="000000"/>
            </w:tcBorders>
            <w:shd w:val="solid" w:color="FFFF00" w:fill="FFFF00"/>
            <w:vAlign w:val="center"/>
          </w:tcPr>
          <w:p w14:paraId="269B4214" w14:textId="77777777" w:rsidR="00221934" w:rsidRDefault="00A76005">
            <w:pPr>
              <w:jc w:val="center"/>
              <w:rPr>
                <w:rFonts w:cs="Arial"/>
                <w:b/>
                <w:sz w:val="32"/>
                <w:szCs w:val="32"/>
              </w:rPr>
            </w:pPr>
            <w:r>
              <w:rPr>
                <w:noProof/>
              </w:rPr>
              <mc:AlternateContent>
                <mc:Choice Requires="wps">
                  <w:drawing>
                    <wp:anchor distT="0" distB="0" distL="114300" distR="114300" simplePos="0" relativeHeight="251695104" behindDoc="0" locked="0" layoutInCell="1" allowOverlap="1" wp14:anchorId="0FABED65" wp14:editId="51BEFC5B">
                      <wp:simplePos x="0" y="0"/>
                      <wp:positionH relativeFrom="column">
                        <wp:posOffset>131445</wp:posOffset>
                      </wp:positionH>
                      <wp:positionV relativeFrom="paragraph">
                        <wp:posOffset>36830</wp:posOffset>
                      </wp:positionV>
                      <wp:extent cx="357505" cy="282575"/>
                      <wp:effectExtent l="38100" t="38100" r="42545" b="22225"/>
                      <wp:wrapNone/>
                      <wp:docPr id="10" name="Gleichschenkliges Dreieck 10"/>
                      <wp:cNvGraphicFramePr/>
                      <a:graphic xmlns:a="http://schemas.openxmlformats.org/drawingml/2006/main">
                        <a:graphicData uri="http://schemas.microsoft.com/office/word/2010/wordprocessingShape">
                          <wps:wsp>
                            <wps:cNvSpPr/>
                            <wps:spPr>
                              <a:xfrm>
                                <a:off x="0" y="0"/>
                                <a:ext cx="357505" cy="282575"/>
                              </a:xfrm>
                              <a:prstGeom prst="triangl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E99E9" w14:textId="77777777" w:rsidR="005E6803" w:rsidRDefault="005E6803">
                                  <w:pPr>
                                    <w:spacing w:line="140" w:lineRule="exact"/>
                                    <w:jc w:val="center"/>
                                    <w:rPr>
                                      <w:color w:val="000000" w:themeColor="text1"/>
                                      <w:sz w:val="16"/>
                                      <w:szCs w:val="16"/>
                                    </w:rPr>
                                  </w:pPr>
                                  <w:r>
                                    <w:rPr>
                                      <w:color w:val="000000" w:themeColor="text1"/>
                                      <w:sz w:val="16"/>
                                      <w:szCs w:val="16"/>
                                    </w:rPr>
                                    <w:t>f1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BED65" id="Gleichschenkliges Dreieck 10" o:spid="_x0000_s1030" type="#_x0000_t5" style="position:absolute;left:0;text-align:left;margin-left:10.35pt;margin-top:2.9pt;width:28.15pt;height:2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" filled="f" strokecolor="#0070c0" strokeweight="3pt">
                      <v:textbox inset="0,0,0,0">
                        <w:txbxContent>
                          <w:p w14:paraId="2A4E99E9" w14:textId="77777777" w:rsidR="005E6803" w:rsidRDefault="005E6803">
                            <w:pPr>
                              <w:spacing w:line="140" w:lineRule="exact"/>
                              <w:jc w:val="center"/>
                              <w:rPr>
                                <w:color w:val="000000" w:themeColor="text1"/>
                                <w:sz w:val="16"/>
                                <w:szCs w:val="16"/>
                              </w:rPr>
                            </w:pPr>
                            <w:r>
                              <w:rPr>
                                <w:color w:val="000000" w:themeColor="text1"/>
                                <w:sz w:val="16"/>
                                <w:szCs w:val="16"/>
                              </w:rPr>
                              <w:t>f1</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6E3FF89" wp14:editId="13CEE165">
                      <wp:simplePos x="0" y="0"/>
                      <wp:positionH relativeFrom="column">
                        <wp:posOffset>107950</wp:posOffset>
                      </wp:positionH>
                      <wp:positionV relativeFrom="paragraph">
                        <wp:posOffset>252095</wp:posOffset>
                      </wp:positionV>
                      <wp:extent cx="0" cy="340995"/>
                      <wp:effectExtent l="76200" t="0" r="76200" b="59055"/>
                      <wp:wrapNone/>
                      <wp:docPr id="18" name="Gerade Verbindung mit Pfeil 18"/>
                      <wp:cNvGraphicFramePr/>
                      <a:graphic xmlns:a="http://schemas.openxmlformats.org/drawingml/2006/main">
                        <a:graphicData uri="http://schemas.microsoft.com/office/word/2010/wordprocessingShape">
                          <wps:wsp>
                            <wps:cNvCnPr/>
                            <wps:spPr>
                              <a:xfrm flipH="1">
                                <a:off x="0" y="0"/>
                                <a:ext cx="0" cy="340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468EF" id="Gerade Verbindung mit Pfeil 18" o:spid="_x0000_s1026" type="#_x0000_t32" style="position:absolute;margin-left:8.5pt;margin-top:19.85pt;width:0;height:26.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" strokecolor="#5b9bd5 [3204]" strokeweight=".5pt">
                      <v:stroke endarrow="block" joinstyle="miter"/>
                    </v:shape>
                  </w:pict>
                </mc:Fallback>
              </mc:AlternateContent>
            </w:r>
          </w:p>
        </w:tc>
        <w:tc>
          <w:tcPr>
            <w:tcW w:w="1064" w:type="dxa"/>
            <w:shd w:val="solid" w:color="FF0000" w:fill="auto"/>
            <w:vAlign w:val="center"/>
          </w:tcPr>
          <w:p w14:paraId="2D42BB47" w14:textId="77777777" w:rsidR="00221934" w:rsidRDefault="00221934">
            <w:pPr>
              <w:jc w:val="center"/>
              <w:rPr>
                <w:rFonts w:cs="Arial"/>
                <w:b/>
                <w:sz w:val="32"/>
                <w:szCs w:val="32"/>
              </w:rPr>
            </w:pPr>
          </w:p>
        </w:tc>
      </w:tr>
      <w:tr w:rsidR="00221934" w14:paraId="75941F99" w14:textId="77777777">
        <w:trPr>
          <w:trHeight w:val="514"/>
        </w:trPr>
        <w:tc>
          <w:tcPr>
            <w:tcW w:w="1275" w:type="dxa"/>
            <w:vMerge/>
          </w:tcPr>
          <w:p w14:paraId="41D4B2D8" w14:textId="77777777" w:rsidR="00221934" w:rsidRDefault="00221934">
            <w:pPr>
              <w:spacing w:before="240" w:line="360" w:lineRule="auto"/>
              <w:rPr>
                <w:rFonts w:cs="Arial"/>
                <w:sz w:val="16"/>
                <w:szCs w:val="16"/>
              </w:rPr>
            </w:pPr>
          </w:p>
        </w:tc>
        <w:tc>
          <w:tcPr>
            <w:tcW w:w="1418" w:type="dxa"/>
          </w:tcPr>
          <w:p w14:paraId="17DDD2BA" w14:textId="77777777" w:rsidR="00221934" w:rsidRDefault="00A76005">
            <w:pPr>
              <w:spacing w:before="240" w:line="360" w:lineRule="auto"/>
              <w:rPr>
                <w:rFonts w:cs="Arial"/>
              </w:rPr>
            </w:pPr>
            <w:r>
              <w:rPr>
                <w:rFonts w:cs="Arial"/>
              </w:rPr>
              <w:t>1/1000 Jahre</w:t>
            </w:r>
          </w:p>
        </w:tc>
        <w:tc>
          <w:tcPr>
            <w:tcW w:w="1063" w:type="dxa"/>
            <w:shd w:val="solid" w:color="92D050" w:fill="auto"/>
            <w:vAlign w:val="center"/>
          </w:tcPr>
          <w:p w14:paraId="33E9DD46" w14:textId="77777777" w:rsidR="00221934" w:rsidRDefault="00221934">
            <w:pPr>
              <w:jc w:val="center"/>
              <w:rPr>
                <w:rFonts w:cs="Arial"/>
                <w:b/>
                <w:sz w:val="32"/>
                <w:szCs w:val="32"/>
              </w:rPr>
            </w:pPr>
          </w:p>
        </w:tc>
        <w:tc>
          <w:tcPr>
            <w:tcW w:w="1063" w:type="dxa"/>
            <w:tcBorders>
              <w:top w:val="single" w:sz="4" w:space="0" w:color="000000"/>
            </w:tcBorders>
            <w:shd w:val="solid" w:color="92D050" w:fill="auto"/>
            <w:vAlign w:val="center"/>
          </w:tcPr>
          <w:p w14:paraId="2DDA86A5" w14:textId="77777777" w:rsidR="00221934" w:rsidRDefault="00221934">
            <w:pPr>
              <w:jc w:val="center"/>
              <w:rPr>
                <w:rFonts w:cs="Arial"/>
                <w:b/>
                <w:sz w:val="32"/>
                <w:szCs w:val="32"/>
              </w:rPr>
            </w:pPr>
          </w:p>
        </w:tc>
        <w:tc>
          <w:tcPr>
            <w:tcW w:w="1063" w:type="dxa"/>
            <w:tcBorders>
              <w:bottom w:val="single" w:sz="4" w:space="0" w:color="000000"/>
            </w:tcBorders>
            <w:shd w:val="clear" w:color="auto" w:fill="92D050"/>
            <w:vAlign w:val="center"/>
          </w:tcPr>
          <w:p w14:paraId="336C34F8" w14:textId="77777777" w:rsidR="00221934" w:rsidRDefault="00A76005">
            <w:pPr>
              <w:jc w:val="center"/>
              <w:rPr>
                <w:rFonts w:cs="Arial"/>
                <w:b/>
                <w:sz w:val="32"/>
                <w:szCs w:val="32"/>
              </w:rPr>
            </w:pPr>
            <w:r>
              <w:rPr>
                <w:noProof/>
              </w:rPr>
              <mc:AlternateContent>
                <mc:Choice Requires="wps">
                  <w:drawing>
                    <wp:anchor distT="0" distB="0" distL="114300" distR="114300" simplePos="0" relativeHeight="251697152" behindDoc="0" locked="0" layoutInCell="1" allowOverlap="1" wp14:anchorId="02A9A322" wp14:editId="40E3EEBF">
                      <wp:simplePos x="0" y="0"/>
                      <wp:positionH relativeFrom="column">
                        <wp:posOffset>212725</wp:posOffset>
                      </wp:positionH>
                      <wp:positionV relativeFrom="paragraph">
                        <wp:posOffset>-25400</wp:posOffset>
                      </wp:positionV>
                      <wp:extent cx="297815" cy="274955"/>
                      <wp:effectExtent l="19050" t="19050" r="26035" b="10795"/>
                      <wp:wrapNone/>
                      <wp:docPr id="11" name="Ellipse 11"/>
                      <wp:cNvGraphicFramePr/>
                      <a:graphic xmlns:a="http://schemas.openxmlformats.org/drawingml/2006/main">
                        <a:graphicData uri="http://schemas.microsoft.com/office/word/2010/wordprocessingShape">
                          <wps:wsp>
                            <wps:cNvSpPr/>
                            <wps:spPr>
                              <a:xfrm>
                                <a:off x="0" y="0"/>
                                <a:ext cx="297815" cy="274955"/>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DE622" w14:textId="77777777" w:rsidR="005E6803" w:rsidRDefault="005E6803">
                                  <w:pPr>
                                    <w:widowControl w:val="0"/>
                                    <w:spacing w:line="240" w:lineRule="auto"/>
                                    <w:ind w:right="-555"/>
                                    <w:rPr>
                                      <w:color w:val="000000" w:themeColor="text1"/>
                                      <w:sz w:val="16"/>
                                      <w:szCs w:val="16"/>
                                    </w:rPr>
                                  </w:pPr>
                                  <w:r>
                                    <w:rPr>
                                      <w:color w:val="000000" w:themeColor="text1"/>
                                      <w:sz w:val="16"/>
                                      <w:szCs w:val="16"/>
                                    </w:rPr>
                                    <w:t xml:space="preserve"> f1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9A322" id="Ellipse 11" o:spid="_x0000_s1031" style="position:absolute;left:0;text-align:left;margin-left:16.75pt;margin-top:-2pt;width:23.45pt;height:2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" filled="f" strokecolor="black [3213]" strokeweight="3pt">
                      <v:stroke joinstyle="miter"/>
                      <v:textbox inset="0,0,0,0">
                        <w:txbxContent>
                          <w:p w14:paraId="748DE622" w14:textId="77777777" w:rsidR="005E6803" w:rsidRDefault="005E6803">
                            <w:pPr>
                              <w:widowControl w:val="0"/>
                              <w:spacing w:line="240" w:lineRule="auto"/>
                              <w:ind w:right="-555"/>
                              <w:rPr>
                                <w:color w:val="000000" w:themeColor="text1"/>
                                <w:sz w:val="16"/>
                                <w:szCs w:val="16"/>
                              </w:rPr>
                            </w:pPr>
                            <w:r>
                              <w:rPr>
                                <w:color w:val="000000" w:themeColor="text1"/>
                                <w:sz w:val="16"/>
                                <w:szCs w:val="16"/>
                              </w:rPr>
                              <w:t xml:space="preserve"> f1</w:t>
                            </w:r>
                          </w:p>
                        </w:txbxContent>
                      </v:textbox>
                    </v:oval>
                  </w:pict>
                </mc:Fallback>
              </mc:AlternateContent>
            </w:r>
          </w:p>
        </w:tc>
        <w:tc>
          <w:tcPr>
            <w:tcW w:w="1064" w:type="dxa"/>
            <w:shd w:val="clear" w:color="auto" w:fill="FFFF00"/>
            <w:vAlign w:val="center"/>
          </w:tcPr>
          <w:p w14:paraId="5938DD71" w14:textId="77777777" w:rsidR="00221934" w:rsidRDefault="00221934">
            <w:pPr>
              <w:jc w:val="center"/>
              <w:rPr>
                <w:rFonts w:cs="Arial"/>
                <w:b/>
                <w:sz w:val="32"/>
                <w:szCs w:val="32"/>
              </w:rPr>
            </w:pPr>
          </w:p>
        </w:tc>
      </w:tr>
      <w:tr w:rsidR="00221934" w14:paraId="65903DE7" w14:textId="77777777">
        <w:trPr>
          <w:cantSplit/>
          <w:trHeight w:val="2000"/>
        </w:trPr>
        <w:tc>
          <w:tcPr>
            <w:tcW w:w="2693" w:type="dxa"/>
            <w:gridSpan w:val="2"/>
            <w:vMerge w:val="restart"/>
          </w:tcPr>
          <w:p w14:paraId="4E8D31D5" w14:textId="77777777" w:rsidR="00221934" w:rsidRDefault="00221934">
            <w:pPr>
              <w:rPr>
                <w:i/>
                <w:color w:val="00B050"/>
              </w:rPr>
            </w:pPr>
          </w:p>
          <w:p w14:paraId="19BD9EF5" w14:textId="77777777" w:rsidR="00221934" w:rsidRDefault="00A76005">
            <w:pPr>
              <w:rPr>
                <w:i/>
                <w:color w:val="00B050"/>
              </w:rPr>
            </w:pPr>
            <w:r>
              <w:rPr>
                <w:i/>
                <w:color w:val="00B050"/>
              </w:rPr>
              <w:t>Risikobewertungsbeispiel aus R RTE 25000.</w:t>
            </w:r>
          </w:p>
          <w:p w14:paraId="1A87EA08" w14:textId="77777777" w:rsidR="00221934" w:rsidRDefault="00A76005">
            <w:r>
              <w:rPr>
                <w:i/>
                <w:color w:val="00B050"/>
              </w:rPr>
              <w:t>Die Skalierung der Matrix ist als Vorschlag zu verstehen und kann fallweise angepasst werden.</w:t>
            </w:r>
          </w:p>
        </w:tc>
        <w:tc>
          <w:tcPr>
            <w:tcW w:w="1063" w:type="dxa"/>
            <w:tcBorders>
              <w:bottom w:val="single" w:sz="4" w:space="0" w:color="000000"/>
            </w:tcBorders>
            <w:textDirection w:val="btLr"/>
          </w:tcPr>
          <w:p w14:paraId="6B2A0441" w14:textId="77777777" w:rsidR="00221934" w:rsidRDefault="00A76005">
            <w:pPr>
              <w:ind w:left="113" w:right="113"/>
              <w:rPr>
                <w:rFonts w:cs="Arial"/>
                <w:sz w:val="18"/>
                <w:szCs w:val="18"/>
              </w:rPr>
            </w:pPr>
            <w:r>
              <w:rPr>
                <w:rFonts w:cs="Arial"/>
                <w:sz w:val="18"/>
                <w:szCs w:val="18"/>
              </w:rPr>
              <w:t>1 Leichtverletzter / 10‘000 CHF Sachschaden</w:t>
            </w:r>
          </w:p>
        </w:tc>
        <w:tc>
          <w:tcPr>
            <w:tcW w:w="1063" w:type="dxa"/>
            <w:tcBorders>
              <w:bottom w:val="single" w:sz="4" w:space="0" w:color="000000"/>
            </w:tcBorders>
            <w:textDirection w:val="btLr"/>
          </w:tcPr>
          <w:p w14:paraId="45F2192A" w14:textId="77777777" w:rsidR="00221934" w:rsidRDefault="00A76005">
            <w:pPr>
              <w:ind w:left="113" w:right="113"/>
              <w:rPr>
                <w:rFonts w:cs="Arial"/>
                <w:sz w:val="18"/>
                <w:szCs w:val="18"/>
              </w:rPr>
            </w:pPr>
            <w:r>
              <w:rPr>
                <w:rFonts w:cs="Arial"/>
                <w:sz w:val="18"/>
                <w:szCs w:val="18"/>
              </w:rPr>
              <w:t xml:space="preserve">Mehrere Verletzte / </w:t>
            </w:r>
            <w:r>
              <w:rPr>
                <w:rFonts w:cs="Arial"/>
                <w:sz w:val="18"/>
                <w:szCs w:val="18"/>
              </w:rPr>
              <w:br/>
              <w:t>10 kCHF -1 Mio CHF</w:t>
            </w:r>
            <w:r>
              <w:rPr>
                <w:rFonts w:cs="Arial"/>
                <w:sz w:val="18"/>
                <w:szCs w:val="18"/>
              </w:rPr>
              <w:br/>
              <w:t>Sachschaden</w:t>
            </w:r>
          </w:p>
        </w:tc>
        <w:tc>
          <w:tcPr>
            <w:tcW w:w="1063" w:type="dxa"/>
            <w:tcBorders>
              <w:top w:val="single" w:sz="4" w:space="0" w:color="000000"/>
              <w:bottom w:val="single" w:sz="4" w:space="0" w:color="000000"/>
            </w:tcBorders>
            <w:textDirection w:val="btLr"/>
          </w:tcPr>
          <w:p w14:paraId="73BC3B4B" w14:textId="77777777" w:rsidR="00221934" w:rsidRDefault="00A76005">
            <w:pPr>
              <w:ind w:left="113" w:right="113"/>
              <w:rPr>
                <w:rFonts w:cs="Arial"/>
                <w:sz w:val="18"/>
                <w:szCs w:val="18"/>
              </w:rPr>
            </w:pPr>
            <w:r>
              <w:rPr>
                <w:rFonts w:cs="Arial"/>
                <w:sz w:val="18"/>
                <w:szCs w:val="18"/>
              </w:rPr>
              <w:t xml:space="preserve">1 Toter / </w:t>
            </w:r>
            <w:r>
              <w:rPr>
                <w:rFonts w:cs="Arial"/>
                <w:sz w:val="18"/>
                <w:szCs w:val="18"/>
              </w:rPr>
              <w:br/>
              <w:t>1 - 10 Mio CHF</w:t>
            </w:r>
            <w:r>
              <w:rPr>
                <w:rFonts w:cs="Arial"/>
                <w:sz w:val="18"/>
                <w:szCs w:val="18"/>
              </w:rPr>
              <w:br/>
              <w:t>Sachschaden</w:t>
            </w:r>
          </w:p>
        </w:tc>
        <w:tc>
          <w:tcPr>
            <w:tcW w:w="1064" w:type="dxa"/>
            <w:tcBorders>
              <w:bottom w:val="single" w:sz="4" w:space="0" w:color="000000"/>
            </w:tcBorders>
            <w:textDirection w:val="btLr"/>
          </w:tcPr>
          <w:p w14:paraId="173BA0B0" w14:textId="77777777" w:rsidR="00221934" w:rsidRDefault="00A76005">
            <w:pPr>
              <w:ind w:left="113" w:right="113"/>
              <w:rPr>
                <w:rFonts w:cs="Arial"/>
                <w:sz w:val="18"/>
                <w:szCs w:val="18"/>
              </w:rPr>
            </w:pPr>
            <w:r>
              <w:rPr>
                <w:rFonts w:cs="Arial"/>
                <w:sz w:val="18"/>
                <w:szCs w:val="18"/>
              </w:rPr>
              <w:t xml:space="preserve">Mehrere Tote / </w:t>
            </w:r>
            <w:r>
              <w:rPr>
                <w:rFonts w:cs="Arial"/>
                <w:sz w:val="18"/>
                <w:szCs w:val="18"/>
              </w:rPr>
              <w:br/>
              <w:t>10 Mio - 1 Mia CHF</w:t>
            </w:r>
            <w:r>
              <w:rPr>
                <w:rFonts w:cs="Arial"/>
                <w:sz w:val="18"/>
                <w:szCs w:val="18"/>
              </w:rPr>
              <w:br/>
              <w:t>Sachschaden</w:t>
            </w:r>
          </w:p>
        </w:tc>
      </w:tr>
      <w:tr w:rsidR="00221934" w14:paraId="2042E90F" w14:textId="77777777">
        <w:tc>
          <w:tcPr>
            <w:tcW w:w="2693" w:type="dxa"/>
            <w:gridSpan w:val="2"/>
            <w:vMerge/>
            <w:tcBorders>
              <w:bottom w:val="single" w:sz="4" w:space="0" w:color="000000"/>
            </w:tcBorders>
          </w:tcPr>
          <w:p w14:paraId="69A3A912" w14:textId="77777777" w:rsidR="00221934" w:rsidRDefault="00221934">
            <w:pPr>
              <w:spacing w:before="240" w:line="360" w:lineRule="auto"/>
              <w:rPr>
                <w:rFonts w:cs="Arial"/>
                <w:sz w:val="16"/>
                <w:szCs w:val="16"/>
              </w:rPr>
            </w:pPr>
          </w:p>
        </w:tc>
        <w:tc>
          <w:tcPr>
            <w:tcW w:w="4253" w:type="dxa"/>
            <w:gridSpan w:val="4"/>
            <w:tcBorders>
              <w:bottom w:val="single" w:sz="4" w:space="0" w:color="000000"/>
            </w:tcBorders>
          </w:tcPr>
          <w:p w14:paraId="469A15CB" w14:textId="77777777" w:rsidR="00221934" w:rsidRDefault="00A76005">
            <w:pPr>
              <w:spacing w:before="240" w:line="360" w:lineRule="auto"/>
              <w:rPr>
                <w:rFonts w:cs="Arial"/>
                <w:b/>
                <w:szCs w:val="22"/>
              </w:rPr>
            </w:pPr>
            <w:r>
              <w:rPr>
                <w:rFonts w:cs="Arial"/>
                <w:b/>
                <w:szCs w:val="22"/>
              </w:rPr>
              <w:t>Schadensausmass</w:t>
            </w:r>
          </w:p>
        </w:tc>
      </w:tr>
    </w:tbl>
    <w:p w14:paraId="41F3B5E5" w14:textId="77777777" w:rsidR="00221934" w:rsidRDefault="00A76005">
      <w:pPr>
        <w:pStyle w:val="Standardeinzug"/>
        <w:ind w:left="0"/>
      </w:pPr>
      <w:r>
        <w:rPr>
          <w:rFonts w:cs="Arial"/>
          <w:noProof/>
          <w:sz w:val="18"/>
          <w:szCs w:val="18"/>
          <w:lang w:eastAsia="de-CH"/>
        </w:rPr>
        <mc:AlternateContent>
          <mc:Choice Requires="wps">
            <w:drawing>
              <wp:anchor distT="0" distB="0" distL="114300" distR="114300" simplePos="0" relativeHeight="251723776" behindDoc="0" locked="0" layoutInCell="1" allowOverlap="1" wp14:anchorId="034AF35A" wp14:editId="6D6685A1">
                <wp:simplePos x="0" y="0"/>
                <wp:positionH relativeFrom="column">
                  <wp:posOffset>2315845</wp:posOffset>
                </wp:positionH>
                <wp:positionV relativeFrom="paragraph">
                  <wp:posOffset>225425</wp:posOffset>
                </wp:positionV>
                <wp:extent cx="357505" cy="282575"/>
                <wp:effectExtent l="38100" t="38100" r="42545" b="22225"/>
                <wp:wrapNone/>
                <wp:docPr id="1" name="Gleichschenkliges Dreieck 1"/>
                <wp:cNvGraphicFramePr/>
                <a:graphic xmlns:a="http://schemas.openxmlformats.org/drawingml/2006/main">
                  <a:graphicData uri="http://schemas.microsoft.com/office/word/2010/wordprocessingShape">
                    <wps:wsp>
                      <wps:cNvSpPr/>
                      <wps:spPr>
                        <a:xfrm>
                          <a:off x="0" y="0"/>
                          <a:ext cx="357505" cy="282575"/>
                        </a:xfrm>
                        <a:prstGeom prst="triangl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41898" w14:textId="77777777" w:rsidR="005E6803" w:rsidRDefault="005E6803">
                            <w:pPr>
                              <w:spacing w:line="140" w:lineRule="exact"/>
                              <w:jc w:val="center"/>
                              <w:rPr>
                                <w:color w:val="000000" w:themeColor="text1"/>
                              </w:rPr>
                            </w:pPr>
                            <w:r>
                              <w:rPr>
                                <w:color w:val="000000" w:themeColor="text1"/>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AF35A" id="Gleichschenkliges Dreieck 1" o:spid="_x0000_s1032" type="#_x0000_t5" style="position:absolute;margin-left:182.35pt;margin-top:17.75pt;width:28.15pt;height:2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" filled="f" strokecolor="#0070c0" strokeweight="3pt">
                <v:textbox inset="0,0,0,0">
                  <w:txbxContent>
                    <w:p w14:paraId="01C41898" w14:textId="77777777" w:rsidR="005E6803" w:rsidRDefault="005E6803">
                      <w:pPr>
                        <w:spacing w:line="140" w:lineRule="exact"/>
                        <w:jc w:val="center"/>
                        <w:rPr>
                          <w:color w:val="000000" w:themeColor="text1"/>
                        </w:rPr>
                      </w:pPr>
                      <w:r>
                        <w:rPr>
                          <w:color w:val="000000" w:themeColor="text1"/>
                        </w:rPr>
                        <w:t>x</w:t>
                      </w:r>
                    </w:p>
                  </w:txbxContent>
                </v:textbox>
              </v:shape>
            </w:pict>
          </mc:Fallback>
        </mc:AlternateContent>
      </w:r>
    </w:p>
    <w:tbl>
      <w:tblPr>
        <w:tblW w:w="6946" w:type="dxa"/>
        <w:tblInd w:w="817" w:type="dxa"/>
        <w:tblLook w:val="01E0" w:firstRow="1" w:lastRow="1" w:firstColumn="1" w:lastColumn="1" w:noHBand="0" w:noVBand="0"/>
      </w:tblPr>
      <w:tblGrid>
        <w:gridCol w:w="992"/>
        <w:gridCol w:w="1701"/>
        <w:gridCol w:w="993"/>
        <w:gridCol w:w="3260"/>
      </w:tblGrid>
      <w:tr w:rsidR="00221934" w14:paraId="5F5031FD" w14:textId="77777777">
        <w:tc>
          <w:tcPr>
            <w:tcW w:w="992" w:type="dxa"/>
            <w:shd w:val="clear" w:color="auto" w:fill="99CC00"/>
          </w:tcPr>
          <w:p w14:paraId="3D95FD0A" w14:textId="77777777" w:rsidR="00221934" w:rsidRDefault="00221934">
            <w:pPr>
              <w:spacing w:before="60" w:after="60"/>
              <w:ind w:left="709"/>
              <w:rPr>
                <w:rFonts w:cs="Arial"/>
                <w:sz w:val="18"/>
                <w:szCs w:val="18"/>
              </w:rPr>
            </w:pPr>
          </w:p>
        </w:tc>
        <w:tc>
          <w:tcPr>
            <w:tcW w:w="1701" w:type="dxa"/>
            <w:vAlign w:val="center"/>
          </w:tcPr>
          <w:p w14:paraId="3E194339" w14:textId="77777777" w:rsidR="00221934" w:rsidRDefault="00A76005">
            <w:pPr>
              <w:spacing w:before="60" w:after="60"/>
              <w:ind w:left="34"/>
              <w:rPr>
                <w:rFonts w:cs="Arial"/>
                <w:sz w:val="18"/>
                <w:szCs w:val="18"/>
              </w:rPr>
            </w:pPr>
            <w:r>
              <w:rPr>
                <w:rFonts w:cs="Arial"/>
                <w:sz w:val="18"/>
                <w:szCs w:val="18"/>
              </w:rPr>
              <w:t>akzeptierbar</w:t>
            </w:r>
          </w:p>
        </w:tc>
        <w:tc>
          <w:tcPr>
            <w:tcW w:w="993" w:type="dxa"/>
          </w:tcPr>
          <w:p w14:paraId="6A34AC55" w14:textId="77777777" w:rsidR="00221934" w:rsidRDefault="00221934">
            <w:pPr>
              <w:spacing w:before="60" w:after="60"/>
              <w:ind w:left="709"/>
              <w:rPr>
                <w:rFonts w:cs="Arial"/>
                <w:sz w:val="18"/>
                <w:szCs w:val="18"/>
              </w:rPr>
            </w:pPr>
          </w:p>
        </w:tc>
        <w:tc>
          <w:tcPr>
            <w:tcW w:w="3260" w:type="dxa"/>
          </w:tcPr>
          <w:p w14:paraId="01C435CA" w14:textId="77777777" w:rsidR="00221934" w:rsidRDefault="00A76005">
            <w:pPr>
              <w:spacing w:before="60" w:after="60"/>
              <w:ind w:left="33"/>
              <w:rPr>
                <w:rFonts w:cs="Arial"/>
                <w:sz w:val="18"/>
                <w:szCs w:val="18"/>
              </w:rPr>
            </w:pPr>
            <w:r>
              <w:rPr>
                <w:rFonts w:cs="Arial"/>
                <w:sz w:val="18"/>
                <w:szCs w:val="18"/>
              </w:rPr>
              <w:t>Vor der Massnahme</w:t>
            </w:r>
          </w:p>
        </w:tc>
      </w:tr>
      <w:tr w:rsidR="00221934" w14:paraId="7739D2BF" w14:textId="77777777">
        <w:tc>
          <w:tcPr>
            <w:tcW w:w="992" w:type="dxa"/>
            <w:shd w:val="clear" w:color="auto" w:fill="FFFF00"/>
          </w:tcPr>
          <w:p w14:paraId="229AAC2D" w14:textId="77777777" w:rsidR="00221934" w:rsidRDefault="00221934">
            <w:pPr>
              <w:spacing w:before="60" w:after="60"/>
              <w:ind w:left="709"/>
              <w:rPr>
                <w:rFonts w:cs="Arial"/>
                <w:sz w:val="18"/>
                <w:szCs w:val="18"/>
              </w:rPr>
            </w:pPr>
          </w:p>
        </w:tc>
        <w:tc>
          <w:tcPr>
            <w:tcW w:w="1701" w:type="dxa"/>
            <w:vAlign w:val="center"/>
          </w:tcPr>
          <w:p w14:paraId="22CC0F18" w14:textId="77777777" w:rsidR="00221934" w:rsidRDefault="00A76005">
            <w:pPr>
              <w:spacing w:before="60" w:after="60"/>
              <w:ind w:left="34"/>
              <w:rPr>
                <w:rFonts w:cs="Arial"/>
                <w:sz w:val="18"/>
                <w:szCs w:val="18"/>
              </w:rPr>
            </w:pPr>
            <w:r>
              <w:rPr>
                <w:rFonts w:cs="Arial"/>
                <w:sz w:val="18"/>
                <w:szCs w:val="18"/>
              </w:rPr>
              <w:t>kritisch</w:t>
            </w:r>
          </w:p>
        </w:tc>
        <w:tc>
          <w:tcPr>
            <w:tcW w:w="993" w:type="dxa"/>
          </w:tcPr>
          <w:p w14:paraId="096BCFE8" w14:textId="77777777" w:rsidR="00221934" w:rsidRDefault="00A76005">
            <w:pPr>
              <w:spacing w:before="60" w:after="60"/>
              <w:ind w:left="709"/>
              <w:rPr>
                <w:rFonts w:cs="Arial"/>
                <w:sz w:val="18"/>
                <w:szCs w:val="18"/>
              </w:rPr>
            </w:pPr>
            <w:r>
              <w:rPr>
                <w:rFonts w:cs="Arial"/>
                <w:noProof/>
                <w:sz w:val="18"/>
                <w:szCs w:val="18"/>
              </w:rPr>
              <mc:AlternateContent>
                <mc:Choice Requires="wps">
                  <w:drawing>
                    <wp:anchor distT="0" distB="0" distL="114300" distR="114300" simplePos="0" relativeHeight="251724800" behindDoc="0" locked="0" layoutInCell="1" allowOverlap="1" wp14:anchorId="11216BB4" wp14:editId="4A2D8652">
                      <wp:simplePos x="0" y="0"/>
                      <wp:positionH relativeFrom="column">
                        <wp:posOffset>115570</wp:posOffset>
                      </wp:positionH>
                      <wp:positionV relativeFrom="paragraph">
                        <wp:posOffset>213995</wp:posOffset>
                      </wp:positionV>
                      <wp:extent cx="297815" cy="274955"/>
                      <wp:effectExtent l="19050" t="19050" r="26035" b="10795"/>
                      <wp:wrapNone/>
                      <wp:docPr id="2" name="Ellipse 2"/>
                      <wp:cNvGraphicFramePr/>
                      <a:graphic xmlns:a="http://schemas.openxmlformats.org/drawingml/2006/main">
                        <a:graphicData uri="http://schemas.microsoft.com/office/word/2010/wordprocessingShape">
                          <wps:wsp>
                            <wps:cNvSpPr/>
                            <wps:spPr>
                              <a:xfrm>
                                <a:off x="0" y="0"/>
                                <a:ext cx="297815" cy="274955"/>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5A461" w14:textId="77777777" w:rsidR="005E6803" w:rsidRDefault="005E6803">
                                  <w:pPr>
                                    <w:widowControl w:val="0"/>
                                    <w:spacing w:line="240" w:lineRule="auto"/>
                                    <w:ind w:right="-555"/>
                                    <w:rPr>
                                      <w:color w:val="000000" w:themeColor="text1"/>
                                      <w:szCs w:val="16"/>
                                    </w:rPr>
                                  </w:pPr>
                                  <w:r>
                                    <w:rPr>
                                      <w:color w:val="000000" w:themeColor="text1"/>
                                      <w:szCs w:val="16"/>
                                    </w:rPr>
                                    <w:t xml:space="preserve"> 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16BB4" id="Ellipse 2" o:spid="_x0000_s1033" style="position:absolute;left:0;text-align:left;margin-left:9.1pt;margin-top:16.85pt;width:23.45pt;height:2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" filled="f" strokecolor="black [3213]" strokeweight="3pt">
                      <v:stroke joinstyle="miter"/>
                      <v:textbox inset="0,0,0,0">
                        <w:txbxContent>
                          <w:p w14:paraId="4B65A461" w14:textId="77777777" w:rsidR="005E6803" w:rsidRDefault="005E6803">
                            <w:pPr>
                              <w:widowControl w:val="0"/>
                              <w:spacing w:line="240" w:lineRule="auto"/>
                              <w:ind w:right="-555"/>
                              <w:rPr>
                                <w:color w:val="000000" w:themeColor="text1"/>
                                <w:szCs w:val="16"/>
                              </w:rPr>
                            </w:pPr>
                            <w:r>
                              <w:rPr>
                                <w:color w:val="000000" w:themeColor="text1"/>
                                <w:szCs w:val="16"/>
                              </w:rPr>
                              <w:t xml:space="preserve"> x</w:t>
                            </w:r>
                          </w:p>
                        </w:txbxContent>
                      </v:textbox>
                    </v:oval>
                  </w:pict>
                </mc:Fallback>
              </mc:AlternateContent>
            </w:r>
          </w:p>
        </w:tc>
        <w:tc>
          <w:tcPr>
            <w:tcW w:w="3260" w:type="dxa"/>
          </w:tcPr>
          <w:p w14:paraId="0813B600" w14:textId="77777777" w:rsidR="00221934" w:rsidRDefault="00221934">
            <w:pPr>
              <w:spacing w:before="60" w:after="60"/>
              <w:ind w:left="33"/>
              <w:rPr>
                <w:rFonts w:cs="Arial"/>
                <w:sz w:val="18"/>
                <w:szCs w:val="18"/>
              </w:rPr>
            </w:pPr>
          </w:p>
        </w:tc>
      </w:tr>
      <w:tr w:rsidR="00221934" w14:paraId="62E323CE" w14:textId="77777777">
        <w:tc>
          <w:tcPr>
            <w:tcW w:w="992" w:type="dxa"/>
            <w:shd w:val="clear" w:color="auto" w:fill="FF0000"/>
          </w:tcPr>
          <w:p w14:paraId="0056E4CC" w14:textId="77777777" w:rsidR="00221934" w:rsidRDefault="00221934">
            <w:pPr>
              <w:spacing w:before="60" w:after="60"/>
              <w:ind w:left="709"/>
              <w:rPr>
                <w:rFonts w:cs="Arial"/>
                <w:sz w:val="18"/>
                <w:szCs w:val="18"/>
              </w:rPr>
            </w:pPr>
          </w:p>
        </w:tc>
        <w:tc>
          <w:tcPr>
            <w:tcW w:w="1701" w:type="dxa"/>
            <w:vAlign w:val="center"/>
          </w:tcPr>
          <w:p w14:paraId="20941FE2" w14:textId="77777777" w:rsidR="00221934" w:rsidRDefault="00A76005">
            <w:pPr>
              <w:spacing w:before="60" w:after="60"/>
              <w:ind w:left="34"/>
              <w:rPr>
                <w:rFonts w:cs="Arial"/>
                <w:sz w:val="18"/>
                <w:szCs w:val="18"/>
              </w:rPr>
            </w:pPr>
            <w:r>
              <w:rPr>
                <w:rFonts w:cs="Arial"/>
                <w:sz w:val="18"/>
                <w:szCs w:val="18"/>
              </w:rPr>
              <w:t>nicht akzeptierbar</w:t>
            </w:r>
          </w:p>
        </w:tc>
        <w:tc>
          <w:tcPr>
            <w:tcW w:w="993" w:type="dxa"/>
          </w:tcPr>
          <w:p w14:paraId="6D97D64D" w14:textId="77777777" w:rsidR="00221934" w:rsidRDefault="00221934">
            <w:pPr>
              <w:spacing w:before="60" w:after="60"/>
              <w:ind w:left="709"/>
              <w:rPr>
                <w:rFonts w:cs="Arial"/>
                <w:sz w:val="18"/>
                <w:szCs w:val="18"/>
              </w:rPr>
            </w:pPr>
          </w:p>
        </w:tc>
        <w:tc>
          <w:tcPr>
            <w:tcW w:w="3260" w:type="dxa"/>
          </w:tcPr>
          <w:p w14:paraId="75052ED9" w14:textId="77777777" w:rsidR="00221934" w:rsidRDefault="00A76005">
            <w:pPr>
              <w:spacing w:before="60" w:after="60"/>
              <w:ind w:left="33"/>
              <w:rPr>
                <w:rFonts w:cs="Arial"/>
                <w:sz w:val="18"/>
                <w:szCs w:val="18"/>
              </w:rPr>
            </w:pPr>
            <w:r>
              <w:rPr>
                <w:rFonts w:cs="Arial"/>
                <w:sz w:val="18"/>
                <w:szCs w:val="18"/>
              </w:rPr>
              <w:t>Nach Treffen der Massnahmen</w:t>
            </w:r>
          </w:p>
        </w:tc>
      </w:tr>
    </w:tbl>
    <w:p w14:paraId="3EE1821C" w14:textId="77777777" w:rsidR="00221934" w:rsidRDefault="00A76005">
      <w:pPr>
        <w:pStyle w:val="berschrift1"/>
      </w:pPr>
      <w:r>
        <w:br w:type="page"/>
      </w:r>
      <w:bookmarkStart w:id="85" w:name="_Toc502226306"/>
      <w:bookmarkEnd w:id="81"/>
      <w:bookmarkEnd w:id="82"/>
      <w:r>
        <w:lastRenderedPageBreak/>
        <w:t>Einbezug von weiteren Nachweisen und Erklärungen</w:t>
      </w:r>
      <w:bookmarkEnd w:id="85"/>
    </w:p>
    <w:p w14:paraId="6C4931B4" w14:textId="77777777" w:rsidR="00221934" w:rsidRDefault="00A76005">
      <w:pPr>
        <w:pStyle w:val="berschrift2"/>
      </w:pPr>
      <w:bookmarkStart w:id="86" w:name="_Ref404004631"/>
      <w:bookmarkStart w:id="87" w:name="_Toc502226307"/>
      <w:r>
        <w:t>6.1</w:t>
      </w:r>
      <w:r>
        <w:tab/>
        <w:t>Beziehungen zu anderen Sicherheitsnachweisen</w:t>
      </w:r>
      <w:bookmarkEnd w:id="86"/>
      <w:bookmarkEnd w:id="87"/>
    </w:p>
    <w:p w14:paraId="02BFA3F0" w14:textId="77777777" w:rsidR="00221934" w:rsidRDefault="00A76005">
      <w:pPr>
        <w:pStyle w:val="Textkrper"/>
        <w:rPr>
          <w:i/>
          <w:color w:val="00B050"/>
        </w:rPr>
      </w:pPr>
      <w:r>
        <w:rPr>
          <w:i/>
          <w:color w:val="00B050"/>
        </w:rPr>
        <w:t>oder falls dieser Bericht zusammen mit anderen Sicherheitsnachweisen eingereicht wird:</w:t>
      </w:r>
    </w:p>
    <w:p w14:paraId="0D00EA95" w14:textId="77777777" w:rsidR="00221934" w:rsidRDefault="00A76005">
      <w:pPr>
        <w:pStyle w:val="Textkrper"/>
        <w:rPr>
          <w:color w:val="00B050"/>
        </w:rPr>
      </w:pPr>
      <w:r>
        <w:rPr>
          <w:color w:val="00B050"/>
        </w:rPr>
        <w:t>Der vorliegende Sicherheitsbericht ist ein Teil des Gesamtsicherheitsberichts (Bahn, Ort, Objekt, Auftrag).</w:t>
      </w:r>
    </w:p>
    <w:p w14:paraId="7734190A" w14:textId="4756AD6C" w:rsidR="00221934" w:rsidRPr="00433DDD" w:rsidRDefault="00433DDD" w:rsidP="00433DDD">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 xml:space="preserve">Es bestehen </w:t>
      </w:r>
      <w:r>
        <w:rPr>
          <w:rFonts w:ascii="Courier New" w:hAnsi="Courier New" w:cs="Courier New"/>
          <w:b/>
          <w:color w:val="0070C0"/>
        </w:rPr>
        <w:t>keine</w:t>
      </w:r>
      <w:r>
        <w:rPr>
          <w:rFonts w:ascii="Courier New" w:hAnsi="Courier New" w:cs="Courier New"/>
          <w:color w:val="0070C0"/>
        </w:rPr>
        <w:t xml:space="preserve"> direkten Beziehungen zu anderen Sicherheitsnachweisen.</w:t>
      </w:r>
      <w:r>
        <w:rPr>
          <w:i/>
          <w:color w:val="00B050"/>
        </w:rPr>
        <w:br/>
        <w:t>(</w:t>
      </w:r>
      <w:r w:rsidR="00A76005">
        <w:rPr>
          <w:i/>
          <w:color w:val="00B050"/>
        </w:rPr>
        <w:t>oder</w:t>
      </w:r>
      <w:r>
        <w:rPr>
          <w:i/>
          <w:color w:val="00B050"/>
        </w:rPr>
        <w:t>)</w:t>
      </w:r>
    </w:p>
    <w:p w14:paraId="24B18D56" w14:textId="342619A7" w:rsidR="00221934" w:rsidRDefault="00A76005">
      <w:p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 xml:space="preserve">Dieser Bericht ist der </w:t>
      </w:r>
      <w:r>
        <w:rPr>
          <w:rFonts w:ascii="Courier New" w:hAnsi="Courier New" w:cs="Courier New"/>
          <w:b/>
          <w:color w:val="0070C0"/>
        </w:rPr>
        <w:t>Gesamtsicherheitsbericht</w:t>
      </w:r>
      <w:r>
        <w:rPr>
          <w:rFonts w:ascii="Courier New" w:hAnsi="Courier New" w:cs="Courier New"/>
          <w:color w:val="0070C0"/>
        </w:rPr>
        <w:t xml:space="preserve"> des </w:t>
      </w:r>
      <w:r w:rsidR="00433DDD">
        <w:rPr>
          <w:rFonts w:ascii="Courier New" w:hAnsi="Courier New" w:cs="Courier New"/>
          <w:color w:val="0070C0"/>
        </w:rPr>
        <w:t>EA-</w:t>
      </w:r>
      <w:r>
        <w:rPr>
          <w:rFonts w:ascii="Courier New" w:hAnsi="Courier New" w:cs="Courier New"/>
          <w:color w:val="0070C0"/>
        </w:rPr>
        <w:t xml:space="preserve">Projekts und hat folgende </w:t>
      </w:r>
      <w:r>
        <w:rPr>
          <w:rFonts w:ascii="Courier New" w:hAnsi="Courier New" w:cs="Courier New"/>
          <w:b/>
          <w:color w:val="0070C0"/>
        </w:rPr>
        <w:t>Schnittstellen</w:t>
      </w:r>
      <w:r>
        <w:rPr>
          <w:rFonts w:ascii="Courier New" w:hAnsi="Courier New" w:cs="Courier New"/>
          <w:color w:val="0070C0"/>
        </w:rPr>
        <w:t xml:space="preserve"> zu anderen Sicherheitsberichten:</w:t>
      </w:r>
    </w:p>
    <w:tbl>
      <w:tblPr>
        <w:tblW w:w="8400" w:type="dxa"/>
        <w:tblInd w:w="81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Look w:val="01E0" w:firstRow="1" w:lastRow="1" w:firstColumn="1" w:lastColumn="1" w:noHBand="0" w:noVBand="0"/>
      </w:tblPr>
      <w:tblGrid>
        <w:gridCol w:w="2977"/>
        <w:gridCol w:w="1701"/>
        <w:gridCol w:w="1843"/>
        <w:gridCol w:w="1879"/>
      </w:tblGrid>
      <w:tr w:rsidR="00221934" w14:paraId="31A982B9" w14:textId="77777777">
        <w:tc>
          <w:tcPr>
            <w:tcW w:w="2977" w:type="dxa"/>
            <w:tcBorders>
              <w:top w:val="single" w:sz="4" w:space="0" w:color="auto"/>
              <w:bottom w:val="single" w:sz="4" w:space="0" w:color="auto"/>
            </w:tcBorders>
            <w:shd w:val="clear" w:color="auto" w:fill="D9D9D9"/>
          </w:tcPr>
          <w:p w14:paraId="4A87D869" w14:textId="77777777" w:rsidR="00221934" w:rsidRDefault="00A76005">
            <w:pPr>
              <w:rPr>
                <w:b/>
              </w:rPr>
            </w:pPr>
            <w:r>
              <w:rPr>
                <w:b/>
              </w:rPr>
              <w:t>System</w:t>
            </w:r>
          </w:p>
        </w:tc>
        <w:tc>
          <w:tcPr>
            <w:tcW w:w="1701" w:type="dxa"/>
            <w:tcBorders>
              <w:top w:val="single" w:sz="4" w:space="0" w:color="auto"/>
              <w:bottom w:val="single" w:sz="4" w:space="0" w:color="auto"/>
            </w:tcBorders>
            <w:shd w:val="clear" w:color="auto" w:fill="D9D9D9"/>
          </w:tcPr>
          <w:p w14:paraId="58860883" w14:textId="77777777" w:rsidR="00221934" w:rsidRDefault="00A76005">
            <w:pPr>
              <w:rPr>
                <w:b/>
              </w:rPr>
            </w:pPr>
            <w:r>
              <w:rPr>
                <w:b/>
              </w:rPr>
              <w:t xml:space="preserve">generische </w:t>
            </w:r>
            <w:r>
              <w:rPr>
                <w:b/>
              </w:rPr>
              <w:br/>
              <w:t>Produkte</w:t>
            </w:r>
          </w:p>
        </w:tc>
        <w:tc>
          <w:tcPr>
            <w:tcW w:w="1843" w:type="dxa"/>
            <w:tcBorders>
              <w:top w:val="single" w:sz="4" w:space="0" w:color="auto"/>
              <w:bottom w:val="single" w:sz="4" w:space="0" w:color="auto"/>
            </w:tcBorders>
            <w:shd w:val="clear" w:color="auto" w:fill="D9D9D9"/>
          </w:tcPr>
          <w:p w14:paraId="290177A9" w14:textId="77777777" w:rsidR="00221934" w:rsidRDefault="00A76005">
            <w:pPr>
              <w:rPr>
                <w:b/>
              </w:rPr>
            </w:pPr>
            <w:r>
              <w:rPr>
                <w:b/>
              </w:rPr>
              <w:t xml:space="preserve">generische </w:t>
            </w:r>
            <w:r>
              <w:rPr>
                <w:b/>
              </w:rPr>
              <w:br/>
              <w:t>Anwendungen</w:t>
            </w:r>
          </w:p>
        </w:tc>
        <w:tc>
          <w:tcPr>
            <w:tcW w:w="1879" w:type="dxa"/>
            <w:tcBorders>
              <w:top w:val="single" w:sz="4" w:space="0" w:color="auto"/>
              <w:bottom w:val="single" w:sz="4" w:space="0" w:color="auto"/>
            </w:tcBorders>
            <w:shd w:val="clear" w:color="auto" w:fill="D9D9D9"/>
          </w:tcPr>
          <w:p w14:paraId="385861B7" w14:textId="77777777" w:rsidR="00221934" w:rsidRDefault="00A76005">
            <w:pPr>
              <w:rPr>
                <w:b/>
              </w:rPr>
            </w:pPr>
            <w:r>
              <w:rPr>
                <w:b/>
              </w:rPr>
              <w:t xml:space="preserve">spezifische </w:t>
            </w:r>
            <w:r>
              <w:rPr>
                <w:b/>
              </w:rPr>
              <w:br/>
              <w:t>Anwendungen</w:t>
            </w:r>
          </w:p>
        </w:tc>
      </w:tr>
      <w:tr w:rsidR="00221934" w14:paraId="2444A8AB" w14:textId="77777777">
        <w:tc>
          <w:tcPr>
            <w:tcW w:w="2977" w:type="dxa"/>
            <w:tcBorders>
              <w:top w:val="single" w:sz="4" w:space="0" w:color="auto"/>
            </w:tcBorders>
            <w:shd w:val="clear" w:color="auto" w:fill="auto"/>
          </w:tcPr>
          <w:p w14:paraId="4F08B37F" w14:textId="77777777" w:rsidR="00221934" w:rsidRPr="009672EC" w:rsidRDefault="00A76005">
            <w:pPr>
              <w:rPr>
                <w:strike/>
                <w:color w:val="808080" w:themeColor="background1" w:themeShade="80"/>
              </w:rPr>
            </w:pPr>
            <w:r w:rsidRPr="001D27E3">
              <w:rPr>
                <w:strike/>
                <w:color w:val="808080" w:themeColor="background1" w:themeShade="80"/>
                <w:highlight w:val="lightGray"/>
              </w:rPr>
              <w:t>Interoperabilitäts-Konformitätsnachweis</w:t>
            </w:r>
          </w:p>
        </w:tc>
        <w:tc>
          <w:tcPr>
            <w:tcW w:w="1701" w:type="dxa"/>
            <w:tcBorders>
              <w:top w:val="single" w:sz="4" w:space="0" w:color="auto"/>
            </w:tcBorders>
            <w:shd w:val="clear" w:color="auto" w:fill="auto"/>
          </w:tcPr>
          <w:p w14:paraId="1BDAE322" w14:textId="77777777" w:rsidR="00221934" w:rsidRDefault="00221934">
            <w:pPr>
              <w:rPr>
                <w:strike/>
                <w:color w:val="00B050"/>
              </w:rPr>
            </w:pPr>
          </w:p>
        </w:tc>
        <w:tc>
          <w:tcPr>
            <w:tcW w:w="1843" w:type="dxa"/>
            <w:tcBorders>
              <w:top w:val="single" w:sz="4" w:space="0" w:color="auto"/>
            </w:tcBorders>
            <w:shd w:val="clear" w:color="auto" w:fill="auto"/>
          </w:tcPr>
          <w:p w14:paraId="37485A95" w14:textId="77777777" w:rsidR="00221934" w:rsidRDefault="00221934">
            <w:pPr>
              <w:rPr>
                <w:strike/>
                <w:color w:val="00B050"/>
              </w:rPr>
            </w:pPr>
          </w:p>
        </w:tc>
        <w:tc>
          <w:tcPr>
            <w:tcW w:w="1879" w:type="dxa"/>
            <w:tcBorders>
              <w:top w:val="single" w:sz="4" w:space="0" w:color="auto"/>
            </w:tcBorders>
            <w:shd w:val="clear" w:color="auto" w:fill="auto"/>
          </w:tcPr>
          <w:p w14:paraId="6DC7C7B0" w14:textId="77777777" w:rsidR="00221934" w:rsidRDefault="00221934">
            <w:pPr>
              <w:rPr>
                <w:strike/>
                <w:color w:val="00B050"/>
              </w:rPr>
            </w:pPr>
          </w:p>
        </w:tc>
      </w:tr>
      <w:tr w:rsidR="00221934" w14:paraId="69B4B7F0" w14:textId="77777777">
        <w:tc>
          <w:tcPr>
            <w:tcW w:w="2977" w:type="dxa"/>
            <w:shd w:val="clear" w:color="auto" w:fill="auto"/>
          </w:tcPr>
          <w:p w14:paraId="79077A2A" w14:textId="77777777" w:rsidR="00221934" w:rsidRDefault="00A76005">
            <w:pPr>
              <w:rPr>
                <w:color w:val="00B050"/>
              </w:rPr>
            </w:pPr>
            <w:r>
              <w:rPr>
                <w:color w:val="00B050"/>
              </w:rPr>
              <w:t>Bahnstromerzeugungs- und umformungsanlagen</w:t>
            </w:r>
          </w:p>
        </w:tc>
        <w:tc>
          <w:tcPr>
            <w:tcW w:w="1701" w:type="dxa"/>
            <w:shd w:val="clear" w:color="auto" w:fill="auto"/>
          </w:tcPr>
          <w:p w14:paraId="2EE6997E" w14:textId="77777777" w:rsidR="00221934" w:rsidRDefault="00221934">
            <w:pPr>
              <w:rPr>
                <w:color w:val="00B050"/>
              </w:rPr>
            </w:pPr>
          </w:p>
        </w:tc>
        <w:tc>
          <w:tcPr>
            <w:tcW w:w="1843" w:type="dxa"/>
            <w:shd w:val="clear" w:color="auto" w:fill="auto"/>
          </w:tcPr>
          <w:p w14:paraId="5F9B308B" w14:textId="77777777" w:rsidR="00221934" w:rsidRDefault="00221934">
            <w:pPr>
              <w:rPr>
                <w:color w:val="00B050"/>
              </w:rPr>
            </w:pPr>
          </w:p>
        </w:tc>
        <w:tc>
          <w:tcPr>
            <w:tcW w:w="1879" w:type="dxa"/>
            <w:shd w:val="clear" w:color="auto" w:fill="auto"/>
          </w:tcPr>
          <w:p w14:paraId="5FA2200F" w14:textId="77777777" w:rsidR="00221934" w:rsidRDefault="00221934">
            <w:pPr>
              <w:rPr>
                <w:color w:val="00B050"/>
              </w:rPr>
            </w:pPr>
          </w:p>
        </w:tc>
      </w:tr>
      <w:tr w:rsidR="00221934" w14:paraId="14D92233" w14:textId="77777777">
        <w:tc>
          <w:tcPr>
            <w:tcW w:w="2977" w:type="dxa"/>
            <w:shd w:val="clear" w:color="auto" w:fill="auto"/>
          </w:tcPr>
          <w:p w14:paraId="55015FE2" w14:textId="77777777" w:rsidR="00221934" w:rsidRDefault="00A76005">
            <w:pPr>
              <w:rPr>
                <w:color w:val="00B050"/>
              </w:rPr>
            </w:pPr>
            <w:r>
              <w:rPr>
                <w:color w:val="00B050"/>
              </w:rPr>
              <w:t>Bahnstromverteilungsanlagen</w:t>
            </w:r>
          </w:p>
        </w:tc>
        <w:tc>
          <w:tcPr>
            <w:tcW w:w="1701" w:type="dxa"/>
            <w:shd w:val="clear" w:color="auto" w:fill="auto"/>
          </w:tcPr>
          <w:p w14:paraId="30C837F2" w14:textId="77777777" w:rsidR="00221934" w:rsidRDefault="00221934">
            <w:pPr>
              <w:rPr>
                <w:color w:val="00B050"/>
              </w:rPr>
            </w:pPr>
          </w:p>
        </w:tc>
        <w:tc>
          <w:tcPr>
            <w:tcW w:w="1843" w:type="dxa"/>
            <w:shd w:val="clear" w:color="auto" w:fill="auto"/>
          </w:tcPr>
          <w:p w14:paraId="0C170666" w14:textId="77777777" w:rsidR="00221934" w:rsidRDefault="00221934">
            <w:pPr>
              <w:rPr>
                <w:color w:val="00B050"/>
              </w:rPr>
            </w:pPr>
          </w:p>
        </w:tc>
        <w:tc>
          <w:tcPr>
            <w:tcW w:w="1879" w:type="dxa"/>
            <w:shd w:val="clear" w:color="auto" w:fill="auto"/>
          </w:tcPr>
          <w:p w14:paraId="6A5D3578" w14:textId="77777777" w:rsidR="00221934" w:rsidRDefault="00221934">
            <w:pPr>
              <w:rPr>
                <w:color w:val="00B050"/>
              </w:rPr>
            </w:pPr>
          </w:p>
        </w:tc>
      </w:tr>
      <w:tr w:rsidR="00221934" w14:paraId="533F0EB0" w14:textId="77777777">
        <w:tc>
          <w:tcPr>
            <w:tcW w:w="2977" w:type="dxa"/>
            <w:shd w:val="clear" w:color="auto" w:fill="auto"/>
          </w:tcPr>
          <w:p w14:paraId="6901BDB1" w14:textId="77777777" w:rsidR="00221934" w:rsidRDefault="00A76005">
            <w:pPr>
              <w:autoSpaceDE w:val="0"/>
              <w:autoSpaceDN w:val="0"/>
              <w:adjustRightInd w:val="0"/>
              <w:spacing w:line="240" w:lineRule="auto"/>
              <w:rPr>
                <w:b/>
                <w:color w:val="00B050"/>
              </w:rPr>
            </w:pPr>
            <w:r>
              <w:rPr>
                <w:rFonts w:ascii="Courier New" w:hAnsi="Courier New" w:cs="Courier New"/>
                <w:b/>
                <w:color w:val="0070C0"/>
              </w:rPr>
              <w:t>Fahrleitungsanlagen</w:t>
            </w:r>
          </w:p>
        </w:tc>
        <w:tc>
          <w:tcPr>
            <w:tcW w:w="1701" w:type="dxa"/>
            <w:shd w:val="clear" w:color="auto" w:fill="auto"/>
          </w:tcPr>
          <w:p w14:paraId="02D70DDD" w14:textId="77777777" w:rsidR="00221934" w:rsidRDefault="00A76005">
            <w:pPr>
              <w:autoSpaceDE w:val="0"/>
              <w:autoSpaceDN w:val="0"/>
              <w:adjustRightInd w:val="0"/>
              <w:spacing w:line="240" w:lineRule="auto"/>
              <w:rPr>
                <w:rFonts w:ascii="Courier New" w:hAnsi="Courier New" w:cs="Courier New"/>
                <w:b/>
                <w:color w:val="0070C0"/>
                <w:sz w:val="16"/>
                <w:szCs w:val="16"/>
              </w:rPr>
            </w:pPr>
            <w:r>
              <w:rPr>
                <w:rFonts w:ascii="Courier New" w:hAnsi="Courier New" w:cs="Courier New"/>
                <w:b/>
                <w:color w:val="0070C0"/>
                <w:sz w:val="16"/>
                <w:szCs w:val="16"/>
              </w:rPr>
              <w:t>Erdungsschalter</w:t>
            </w:r>
          </w:p>
          <w:p w14:paraId="0F3B939B" w14:textId="77777777" w:rsidR="00221934" w:rsidRDefault="00A76005">
            <w:pPr>
              <w:autoSpaceDE w:val="0"/>
              <w:autoSpaceDN w:val="0"/>
              <w:adjustRightInd w:val="0"/>
              <w:spacing w:line="240" w:lineRule="auto"/>
              <w:rPr>
                <w:rFonts w:ascii="Courier New" w:hAnsi="Courier New" w:cs="Courier New"/>
                <w:b/>
                <w:color w:val="0070C0"/>
                <w:sz w:val="16"/>
                <w:szCs w:val="16"/>
              </w:rPr>
            </w:pPr>
            <w:r>
              <w:rPr>
                <w:rFonts w:ascii="Courier New" w:hAnsi="Courier New" w:cs="Courier New"/>
                <w:b/>
                <w:color w:val="0070C0"/>
                <w:sz w:val="16"/>
                <w:szCs w:val="16"/>
              </w:rPr>
              <w:t>Spannungswandl.</w:t>
            </w:r>
          </w:p>
          <w:p w14:paraId="7B9A5D40" w14:textId="77777777" w:rsidR="00221934" w:rsidRDefault="00A76005">
            <w:pPr>
              <w:autoSpaceDE w:val="0"/>
              <w:autoSpaceDN w:val="0"/>
              <w:adjustRightInd w:val="0"/>
              <w:spacing w:line="240" w:lineRule="auto"/>
              <w:rPr>
                <w:color w:val="00B050"/>
              </w:rPr>
            </w:pPr>
            <w:r>
              <w:rPr>
                <w:rFonts w:ascii="Courier New" w:hAnsi="Courier New" w:cs="Courier New"/>
                <w:b/>
                <w:color w:val="0070C0"/>
                <w:sz w:val="16"/>
                <w:szCs w:val="16"/>
              </w:rPr>
              <w:t>RL-Verbinder</w:t>
            </w:r>
          </w:p>
        </w:tc>
        <w:tc>
          <w:tcPr>
            <w:tcW w:w="1843" w:type="dxa"/>
            <w:shd w:val="clear" w:color="auto" w:fill="auto"/>
          </w:tcPr>
          <w:p w14:paraId="6BF85D14" w14:textId="77777777" w:rsidR="00221934" w:rsidRDefault="00A76005">
            <w:pPr>
              <w:autoSpaceDE w:val="0"/>
              <w:autoSpaceDN w:val="0"/>
              <w:adjustRightInd w:val="0"/>
              <w:spacing w:line="240" w:lineRule="auto"/>
              <w:rPr>
                <w:color w:val="00B050"/>
                <w:sz w:val="18"/>
                <w:szCs w:val="18"/>
              </w:rPr>
            </w:pPr>
            <w:r>
              <w:rPr>
                <w:rFonts w:ascii="Courier New" w:hAnsi="Courier New" w:cs="Courier New"/>
                <w:color w:val="0070C0"/>
                <w:sz w:val="18"/>
                <w:szCs w:val="18"/>
              </w:rPr>
              <w:t xml:space="preserve">2017: </w:t>
            </w:r>
            <w:r>
              <w:rPr>
                <w:rFonts w:ascii="Courier New" w:hAnsi="Courier New" w:cs="Courier New"/>
                <w:b/>
                <w:color w:val="0070C0"/>
                <w:sz w:val="18"/>
                <w:szCs w:val="18"/>
              </w:rPr>
              <w:t>Typenzulassungsdossier</w:t>
            </w:r>
            <w:r>
              <w:rPr>
                <w:rFonts w:ascii="Courier New" w:hAnsi="Courier New" w:cs="Courier New"/>
                <w:color w:val="0070C0"/>
                <w:sz w:val="18"/>
                <w:szCs w:val="18"/>
              </w:rPr>
              <w:t xml:space="preserve"> an das BAV</w:t>
            </w:r>
          </w:p>
        </w:tc>
        <w:tc>
          <w:tcPr>
            <w:tcW w:w="1879" w:type="dxa"/>
            <w:shd w:val="clear" w:color="auto" w:fill="auto"/>
          </w:tcPr>
          <w:p w14:paraId="3217B9C8" w14:textId="6AE9F2D7" w:rsidR="00221934" w:rsidRDefault="00A76005" w:rsidP="00433DDD">
            <w:pPr>
              <w:autoSpaceDE w:val="0"/>
              <w:autoSpaceDN w:val="0"/>
              <w:adjustRightInd w:val="0"/>
              <w:spacing w:line="240" w:lineRule="auto"/>
              <w:rPr>
                <w:rFonts w:ascii="Courier New" w:hAnsi="Courier New" w:cs="Courier New"/>
                <w:color w:val="0070C0"/>
                <w:sz w:val="18"/>
                <w:szCs w:val="18"/>
              </w:rPr>
            </w:pPr>
            <w:r>
              <w:rPr>
                <w:rFonts w:ascii="Courier New" w:hAnsi="Courier New" w:cs="Courier New"/>
                <w:color w:val="0070C0"/>
                <w:sz w:val="18"/>
                <w:szCs w:val="18"/>
              </w:rPr>
              <w:t xml:space="preserve">2016: </w:t>
            </w:r>
            <w:r>
              <w:rPr>
                <w:rFonts w:ascii="Courier New" w:hAnsi="Courier New" w:cs="Courier New"/>
                <w:b/>
                <w:color w:val="0070C0"/>
                <w:sz w:val="18"/>
                <w:szCs w:val="18"/>
              </w:rPr>
              <w:t>Betriebserprobung</w:t>
            </w:r>
            <w:r>
              <w:rPr>
                <w:rFonts w:ascii="Courier New" w:hAnsi="Courier New" w:cs="Courier New"/>
                <w:color w:val="0070C0"/>
                <w:sz w:val="18"/>
                <w:szCs w:val="18"/>
              </w:rPr>
              <w:t xml:space="preserve"> in den Bhf: ABC und HGI</w:t>
            </w:r>
          </w:p>
        </w:tc>
      </w:tr>
      <w:tr w:rsidR="00221934" w14:paraId="35E24099" w14:textId="77777777">
        <w:tc>
          <w:tcPr>
            <w:tcW w:w="2977" w:type="dxa"/>
            <w:shd w:val="clear" w:color="auto" w:fill="auto"/>
          </w:tcPr>
          <w:p w14:paraId="35235865" w14:textId="77777777" w:rsidR="00221934" w:rsidRDefault="00A76005">
            <w:pPr>
              <w:rPr>
                <w:color w:val="00B050"/>
              </w:rPr>
            </w:pPr>
            <w:r>
              <w:rPr>
                <w:color w:val="00B050"/>
              </w:rPr>
              <w:t>Bahnrückstrom- und Erdungsanlagen</w:t>
            </w:r>
          </w:p>
        </w:tc>
        <w:tc>
          <w:tcPr>
            <w:tcW w:w="1701" w:type="dxa"/>
            <w:shd w:val="clear" w:color="auto" w:fill="auto"/>
          </w:tcPr>
          <w:p w14:paraId="2802E818" w14:textId="77777777" w:rsidR="00221934" w:rsidRDefault="00221934">
            <w:pPr>
              <w:rPr>
                <w:color w:val="00B050"/>
              </w:rPr>
            </w:pPr>
          </w:p>
        </w:tc>
        <w:tc>
          <w:tcPr>
            <w:tcW w:w="1843" w:type="dxa"/>
            <w:shd w:val="clear" w:color="auto" w:fill="auto"/>
          </w:tcPr>
          <w:p w14:paraId="128EAC8D" w14:textId="77777777" w:rsidR="00221934" w:rsidRDefault="00221934">
            <w:pPr>
              <w:rPr>
                <w:color w:val="00B050"/>
              </w:rPr>
            </w:pPr>
          </w:p>
        </w:tc>
        <w:tc>
          <w:tcPr>
            <w:tcW w:w="1879" w:type="dxa"/>
            <w:shd w:val="clear" w:color="auto" w:fill="auto"/>
          </w:tcPr>
          <w:p w14:paraId="067E49CF" w14:textId="77777777" w:rsidR="00221934" w:rsidRDefault="00221934">
            <w:pPr>
              <w:rPr>
                <w:color w:val="00B050"/>
              </w:rPr>
            </w:pPr>
          </w:p>
        </w:tc>
      </w:tr>
      <w:tr w:rsidR="00221934" w14:paraId="45444B84" w14:textId="77777777">
        <w:tc>
          <w:tcPr>
            <w:tcW w:w="2977" w:type="dxa"/>
            <w:shd w:val="clear" w:color="auto" w:fill="auto"/>
          </w:tcPr>
          <w:p w14:paraId="43D5027A" w14:textId="77777777" w:rsidR="00221934" w:rsidRDefault="00A76005">
            <w:pPr>
              <w:rPr>
                <w:color w:val="00B050"/>
              </w:rPr>
            </w:pPr>
            <w:r>
              <w:rPr>
                <w:color w:val="00B050"/>
              </w:rPr>
              <w:t>bahnspezifische elektrische Anlagen</w:t>
            </w:r>
          </w:p>
        </w:tc>
        <w:tc>
          <w:tcPr>
            <w:tcW w:w="1701" w:type="dxa"/>
            <w:shd w:val="clear" w:color="auto" w:fill="auto"/>
          </w:tcPr>
          <w:p w14:paraId="5DCCD471" w14:textId="77777777" w:rsidR="00221934" w:rsidRDefault="00221934">
            <w:pPr>
              <w:rPr>
                <w:color w:val="00B050"/>
              </w:rPr>
            </w:pPr>
          </w:p>
        </w:tc>
        <w:tc>
          <w:tcPr>
            <w:tcW w:w="1843" w:type="dxa"/>
            <w:shd w:val="clear" w:color="auto" w:fill="auto"/>
          </w:tcPr>
          <w:p w14:paraId="15FECFE4" w14:textId="77777777" w:rsidR="00221934" w:rsidRDefault="00221934">
            <w:pPr>
              <w:rPr>
                <w:color w:val="00B050"/>
              </w:rPr>
            </w:pPr>
          </w:p>
        </w:tc>
        <w:tc>
          <w:tcPr>
            <w:tcW w:w="1879" w:type="dxa"/>
            <w:shd w:val="clear" w:color="auto" w:fill="auto"/>
          </w:tcPr>
          <w:p w14:paraId="6B7A1353" w14:textId="77777777" w:rsidR="00221934" w:rsidRDefault="00221934">
            <w:pPr>
              <w:rPr>
                <w:color w:val="00B050"/>
              </w:rPr>
            </w:pPr>
          </w:p>
        </w:tc>
      </w:tr>
      <w:tr w:rsidR="00221934" w14:paraId="00253468" w14:textId="77777777">
        <w:tc>
          <w:tcPr>
            <w:tcW w:w="2977" w:type="dxa"/>
            <w:shd w:val="clear" w:color="auto" w:fill="auto"/>
          </w:tcPr>
          <w:p w14:paraId="6811E43D" w14:textId="77777777" w:rsidR="00221934" w:rsidRDefault="00A76005">
            <w:pPr>
              <w:rPr>
                <w:color w:val="00B050"/>
              </w:rPr>
            </w:pPr>
            <w:r>
              <w:rPr>
                <w:color w:val="00B050"/>
              </w:rPr>
              <w:t>nicht bahnspezifische elektrische Anlagen</w:t>
            </w:r>
          </w:p>
        </w:tc>
        <w:tc>
          <w:tcPr>
            <w:tcW w:w="1701" w:type="dxa"/>
            <w:shd w:val="clear" w:color="auto" w:fill="auto"/>
          </w:tcPr>
          <w:p w14:paraId="116DD779" w14:textId="77777777" w:rsidR="00221934" w:rsidRDefault="00221934">
            <w:pPr>
              <w:rPr>
                <w:color w:val="00B050"/>
              </w:rPr>
            </w:pPr>
          </w:p>
        </w:tc>
        <w:tc>
          <w:tcPr>
            <w:tcW w:w="1843" w:type="dxa"/>
            <w:shd w:val="clear" w:color="auto" w:fill="auto"/>
          </w:tcPr>
          <w:p w14:paraId="3DEFF23B" w14:textId="77777777" w:rsidR="00221934" w:rsidRDefault="00221934">
            <w:pPr>
              <w:rPr>
                <w:color w:val="00B050"/>
              </w:rPr>
            </w:pPr>
          </w:p>
        </w:tc>
        <w:tc>
          <w:tcPr>
            <w:tcW w:w="1879" w:type="dxa"/>
            <w:shd w:val="clear" w:color="auto" w:fill="auto"/>
          </w:tcPr>
          <w:p w14:paraId="392CA0E5" w14:textId="77777777" w:rsidR="00221934" w:rsidRDefault="00221934">
            <w:pPr>
              <w:rPr>
                <w:color w:val="00B050"/>
              </w:rPr>
            </w:pPr>
          </w:p>
        </w:tc>
      </w:tr>
      <w:tr w:rsidR="00221934" w14:paraId="3698C8AD" w14:textId="77777777">
        <w:tc>
          <w:tcPr>
            <w:tcW w:w="2977" w:type="dxa"/>
            <w:shd w:val="clear" w:color="auto" w:fill="auto"/>
          </w:tcPr>
          <w:p w14:paraId="2E582AA3" w14:textId="77777777" w:rsidR="00221934" w:rsidRDefault="00A76005">
            <w:pPr>
              <w:rPr>
                <w:color w:val="00B050"/>
              </w:rPr>
            </w:pPr>
            <w:r>
              <w:rPr>
                <w:color w:val="00B050"/>
              </w:rPr>
              <w:t>Schutztechnik und Leittechnikanlagen</w:t>
            </w:r>
          </w:p>
        </w:tc>
        <w:tc>
          <w:tcPr>
            <w:tcW w:w="1701" w:type="dxa"/>
            <w:shd w:val="clear" w:color="auto" w:fill="auto"/>
          </w:tcPr>
          <w:p w14:paraId="0768732E" w14:textId="77777777" w:rsidR="00221934" w:rsidRDefault="00221934">
            <w:pPr>
              <w:rPr>
                <w:color w:val="00B050"/>
              </w:rPr>
            </w:pPr>
          </w:p>
        </w:tc>
        <w:tc>
          <w:tcPr>
            <w:tcW w:w="1843" w:type="dxa"/>
            <w:shd w:val="clear" w:color="auto" w:fill="auto"/>
          </w:tcPr>
          <w:p w14:paraId="4D1763E8" w14:textId="77777777" w:rsidR="00221934" w:rsidRDefault="00221934">
            <w:pPr>
              <w:rPr>
                <w:color w:val="00B050"/>
              </w:rPr>
            </w:pPr>
          </w:p>
        </w:tc>
        <w:tc>
          <w:tcPr>
            <w:tcW w:w="1879" w:type="dxa"/>
            <w:shd w:val="clear" w:color="auto" w:fill="auto"/>
          </w:tcPr>
          <w:p w14:paraId="15609DF7" w14:textId="77777777" w:rsidR="00221934" w:rsidRDefault="00221934">
            <w:pPr>
              <w:rPr>
                <w:color w:val="00B050"/>
              </w:rPr>
            </w:pPr>
          </w:p>
        </w:tc>
      </w:tr>
    </w:tbl>
    <w:p w14:paraId="174A5523" w14:textId="77777777" w:rsidR="00221934" w:rsidRDefault="00A76005">
      <w:pPr>
        <w:pStyle w:val="Textkrper"/>
        <w:rPr>
          <w:color w:val="00B050"/>
        </w:rPr>
      </w:pPr>
      <w:r>
        <w:rPr>
          <w:rFonts w:ascii="Courier New" w:hAnsi="Courier New" w:cs="Courier New"/>
          <w:color w:val="0070C0"/>
        </w:rPr>
        <w:t xml:space="preserve">Es bestehen </w:t>
      </w:r>
      <w:r>
        <w:rPr>
          <w:rFonts w:ascii="Courier New" w:hAnsi="Courier New" w:cs="Courier New"/>
          <w:b/>
          <w:color w:val="0070C0"/>
        </w:rPr>
        <w:t>keine</w:t>
      </w:r>
      <w:r>
        <w:rPr>
          <w:rFonts w:ascii="Courier New" w:hAnsi="Courier New" w:cs="Courier New"/>
          <w:color w:val="0070C0"/>
        </w:rPr>
        <w:t xml:space="preserve"> zusätzlichen Beziehungen oder Schnittstellen zu untergeordneten Nachweisen.</w:t>
      </w:r>
    </w:p>
    <w:p w14:paraId="19B0CB8D" w14:textId="34AFEDE5" w:rsidR="00221934" w:rsidRDefault="00433DDD">
      <w:pPr>
        <w:pStyle w:val="Textkrper"/>
        <w:rPr>
          <w:i/>
          <w:color w:val="00B050"/>
        </w:rPr>
      </w:pPr>
      <w:r>
        <w:rPr>
          <w:i/>
          <w:color w:val="00B050"/>
        </w:rPr>
        <w:t>(o</w:t>
      </w:r>
      <w:r w:rsidR="00A76005">
        <w:rPr>
          <w:i/>
          <w:color w:val="00B050"/>
        </w:rPr>
        <w:t>der</w:t>
      </w:r>
      <w:r>
        <w:rPr>
          <w:i/>
          <w:color w:val="00B050"/>
        </w:rPr>
        <w:t>)</w:t>
      </w:r>
    </w:p>
    <w:p w14:paraId="2E7D9DAA" w14:textId="77777777" w:rsidR="00221934" w:rsidRDefault="00A76005">
      <w:pPr>
        <w:pStyle w:val="Textkrper"/>
        <w:rPr>
          <w:color w:val="00B050"/>
        </w:rPr>
      </w:pPr>
      <w:r>
        <w:rPr>
          <w:color w:val="00B050"/>
        </w:rPr>
        <w:t>Es bestehen zusätzlich Beziehungen oder Schnittstellen zu folgenden untergeordneten Nachweisen:</w:t>
      </w:r>
    </w:p>
    <w:p w14:paraId="24165A80" w14:textId="04335E93" w:rsidR="00221934" w:rsidRDefault="00A76005">
      <w:pPr>
        <w:pStyle w:val="Textkrper"/>
        <w:rPr>
          <w:i/>
          <w:color w:val="00B050"/>
        </w:rPr>
      </w:pPr>
      <w:r>
        <w:rPr>
          <w:i/>
          <w:color w:val="00B050"/>
        </w:rPr>
        <w:t>Aufzählung der Sicherheitsnachweise, sofern solche relevant und vorhanden sind.</w:t>
      </w:r>
      <w:r>
        <w:rPr>
          <w:i/>
          <w:color w:val="00B050"/>
        </w:rPr>
        <w:br/>
        <w:t xml:space="preserve">Insbesondere zu den unter Kap. </w:t>
      </w:r>
      <w:r>
        <w:rPr>
          <w:i/>
          <w:color w:val="00B050"/>
        </w:rPr>
        <w:fldChar w:fldCharType="begin"/>
      </w:r>
      <w:r>
        <w:rPr>
          <w:i/>
          <w:color w:val="00B050"/>
        </w:rPr>
        <w:instrText xml:space="preserve"> REF _Ref442264835 \r \h  \* MERGEFORMAT </w:instrText>
      </w:r>
      <w:r>
        <w:rPr>
          <w:i/>
          <w:color w:val="00B050"/>
        </w:rPr>
      </w:r>
      <w:r>
        <w:rPr>
          <w:i/>
          <w:color w:val="00B050"/>
        </w:rPr>
        <w:fldChar w:fldCharType="separate"/>
      </w:r>
      <w:r w:rsidR="00F4431A">
        <w:rPr>
          <w:i/>
          <w:color w:val="00B050"/>
        </w:rPr>
        <w:t>0</w:t>
      </w:r>
      <w:r>
        <w:rPr>
          <w:i/>
          <w:color w:val="00B050"/>
        </w:rPr>
        <w:fldChar w:fldCharType="end"/>
      </w:r>
      <w:r>
        <w:rPr>
          <w:i/>
          <w:color w:val="00B050"/>
        </w:rPr>
        <w:t xml:space="preserve"> aufgeführten Teilen.</w:t>
      </w:r>
    </w:p>
    <w:p w14:paraId="089AAEE1" w14:textId="77777777" w:rsidR="00221934" w:rsidRDefault="00221934">
      <w:pPr>
        <w:pStyle w:val="Textkrper"/>
        <w:rPr>
          <w:i/>
          <w:color w:val="00B050"/>
        </w:rPr>
      </w:pPr>
    </w:p>
    <w:p w14:paraId="3133A111" w14:textId="77777777" w:rsidR="00221934" w:rsidRDefault="00A76005">
      <w:pPr>
        <w:spacing w:line="240" w:lineRule="auto"/>
        <w:rPr>
          <w:i/>
          <w:color w:val="00B050"/>
          <w:lang w:eastAsia="x-none"/>
        </w:rPr>
      </w:pPr>
      <w:r>
        <w:br w:type="page"/>
      </w:r>
    </w:p>
    <w:p w14:paraId="24B6CCEA" w14:textId="77777777" w:rsidR="00221934" w:rsidRDefault="00A76005">
      <w:pPr>
        <w:pStyle w:val="Textkrper"/>
        <w:rPr>
          <w:i/>
          <w:color w:val="00B050"/>
        </w:rPr>
      </w:pPr>
      <w:r>
        <w:rPr>
          <w:i/>
          <w:color w:val="00B050"/>
        </w:rPr>
        <w:lastRenderedPageBreak/>
        <w:t>Die Kapitel 6.2 und 6.3 werden nur bei Bedarf benötigt und können sonst gelöscht werden.</w:t>
      </w:r>
    </w:p>
    <w:p w14:paraId="13DFE847" w14:textId="77777777" w:rsidR="00221934" w:rsidRDefault="00A76005">
      <w:pPr>
        <w:pStyle w:val="berschrift2"/>
      </w:pPr>
      <w:bookmarkStart w:id="88" w:name="_Ref415495104"/>
      <w:bookmarkStart w:id="89" w:name="_Toc502226308"/>
      <w:r>
        <w:t>6.2</w:t>
      </w:r>
      <w:r>
        <w:tab/>
        <w:t>Stellungnahme zum Sachverständigen-Prüfbericht</w:t>
      </w:r>
      <w:bookmarkEnd w:id="88"/>
      <w:bookmarkEnd w:id="89"/>
    </w:p>
    <w:p w14:paraId="0FDEB946" w14:textId="77777777" w:rsidR="00221934" w:rsidRDefault="00A76005">
      <w:pPr>
        <w:pStyle w:val="Textkrper"/>
        <w:rPr>
          <w:i/>
          <w:color w:val="00B050"/>
        </w:rPr>
      </w:pPr>
      <w:r>
        <w:rPr>
          <w:i/>
          <w:color w:val="00B050"/>
        </w:rPr>
        <w:t xml:space="preserve">Sachverständigenprüfberichte eindeutig identifizieren (Nr., Datum Verfasser, etc.). </w:t>
      </w:r>
      <w:r>
        <w:rPr>
          <w:i/>
          <w:color w:val="00B050"/>
        </w:rPr>
        <w:br/>
        <w:t>Liegen mehrere Sachverständigenprüfberichte vor, ist zu jedem Stellung zu nehmen.</w:t>
      </w:r>
      <w:r>
        <w:rPr>
          <w:i/>
          <w:color w:val="00B050"/>
        </w:rPr>
        <w:br/>
        <w:t xml:space="preserve">Falls keine Sachverständigenprüfberichte vorliegen kann dieses Kapitel gelöscht werden. </w:t>
      </w:r>
    </w:p>
    <w:p w14:paraId="6E765EDC" w14:textId="77777777" w:rsidR="00221934" w:rsidRDefault="00A76005">
      <w:pPr>
        <w:pStyle w:val="berschrift3"/>
      </w:pPr>
      <w:r>
        <w:t>6.2.1</w:t>
      </w:r>
      <w:r>
        <w:tab/>
        <w:t>Analyse</w:t>
      </w:r>
    </w:p>
    <w:p w14:paraId="03A9D800" w14:textId="634C76FE" w:rsidR="009672EC" w:rsidRPr="009672EC" w:rsidRDefault="00A76005" w:rsidP="009672EC">
      <w:pPr>
        <w:pStyle w:val="Textkrper"/>
        <w:rPr>
          <w:rFonts w:ascii="Courier New" w:hAnsi="Courier New" w:cs="Courier New"/>
          <w:color w:val="0070C0"/>
        </w:rPr>
      </w:pPr>
      <w:r>
        <w:rPr>
          <w:rFonts w:ascii="Courier New" w:hAnsi="Courier New" w:cs="Courier New"/>
          <w:color w:val="0070C0"/>
        </w:rPr>
        <w:t xml:space="preserve">In diesem Vorhaben </w:t>
      </w:r>
      <w:r>
        <w:rPr>
          <w:rFonts w:ascii="Courier New" w:hAnsi="Courier New" w:cs="Courier New"/>
          <w:b/>
          <w:color w:val="0070C0"/>
        </w:rPr>
        <w:t>nicht zutreffend</w:t>
      </w:r>
      <w:r w:rsidR="0024139F">
        <w:rPr>
          <w:rFonts w:ascii="Courier New" w:hAnsi="Courier New" w:cs="Courier New"/>
          <w:color w:val="0070C0"/>
        </w:rPr>
        <w:t>, weil ....</w:t>
      </w:r>
      <w:r>
        <w:rPr>
          <w:rFonts w:ascii="Courier New" w:hAnsi="Courier New" w:cs="Courier New"/>
          <w:color w:val="0070C0"/>
        </w:rPr>
        <w:br/>
        <w:t>Details siehe Kap. 4.1.2. bzw. 4.2.2</w:t>
      </w:r>
      <w:r w:rsidR="009672EC">
        <w:rPr>
          <w:rFonts w:ascii="Courier New" w:hAnsi="Courier New" w:cs="Courier New"/>
          <w:color w:val="0070C0"/>
        </w:rPr>
        <w:br/>
      </w:r>
      <w:r w:rsidR="009672EC" w:rsidRPr="009672EC">
        <w:rPr>
          <w:i/>
          <w:color w:val="00B050"/>
        </w:rPr>
        <w:t>oder</w:t>
      </w:r>
      <w:r w:rsidR="00A203FD">
        <w:rPr>
          <w:i/>
          <w:color w:val="00B050"/>
        </w:rPr>
        <w:br/>
      </w:r>
      <w:r w:rsidR="009672EC" w:rsidRPr="009672EC">
        <w:rPr>
          <w:rFonts w:ascii="Courier New" w:hAnsi="Courier New" w:cs="Courier New"/>
          <w:color w:val="0070C0"/>
        </w:rPr>
        <w:t>Aus Sicht des SV ist die Sicherheit mit</w:t>
      </w:r>
      <w:r w:rsidR="009672EC">
        <w:rPr>
          <w:rFonts w:ascii="Courier New" w:hAnsi="Courier New" w:cs="Courier New"/>
          <w:color w:val="0070C0"/>
        </w:rPr>
        <w:t xml:space="preserve"> dem geplanten Vorgehen sichergestellt. Zusätzlich sei als</w:t>
      </w:r>
      <w:r w:rsidR="009672EC" w:rsidRPr="009672EC">
        <w:rPr>
          <w:rFonts w:ascii="Courier New" w:hAnsi="Courier New" w:cs="Courier New"/>
          <w:color w:val="0070C0"/>
        </w:rPr>
        <w:t xml:space="preserve"> organisatorische Massnahme </w:t>
      </w:r>
      <w:r w:rsidR="009672EC">
        <w:rPr>
          <w:rFonts w:ascii="Courier New" w:hAnsi="Courier New" w:cs="Courier New"/>
          <w:color w:val="0070C0"/>
        </w:rPr>
        <w:t xml:space="preserve">eine </w:t>
      </w:r>
      <w:r w:rsidR="009672EC" w:rsidRPr="009672EC">
        <w:rPr>
          <w:rFonts w:ascii="Courier New" w:hAnsi="Courier New" w:cs="Courier New"/>
          <w:color w:val="0070C0"/>
        </w:rPr>
        <w:t>Betriebs</w:t>
      </w:r>
      <w:r w:rsidR="009672EC">
        <w:rPr>
          <w:rFonts w:ascii="Courier New" w:hAnsi="Courier New" w:cs="Courier New"/>
          <w:color w:val="0070C0"/>
        </w:rPr>
        <w:t xml:space="preserve">vorschrift mit den Bedien- und Instandhaltungsdetails zu erlassen und diese jährlich an das Bedien- und Instandhaltungspersonal zu instruieren. Damit sei ein zuverlässiger und sicherer Betrieb der Anlage gewährleistet. Details siehe SV-Prüfbericht in der </w:t>
      </w:r>
      <w:r w:rsidR="009672EC" w:rsidRPr="009672EC">
        <w:rPr>
          <w:rFonts w:ascii="Courier New" w:hAnsi="Courier New" w:cs="Courier New"/>
          <w:b/>
          <w:color w:val="0070C0"/>
        </w:rPr>
        <w:t>Beilage</w:t>
      </w:r>
      <w:r w:rsidR="009672EC">
        <w:rPr>
          <w:rFonts w:ascii="Courier New" w:hAnsi="Courier New" w:cs="Courier New"/>
          <w:color w:val="0070C0"/>
        </w:rPr>
        <w:t>.</w:t>
      </w:r>
    </w:p>
    <w:p w14:paraId="0C43F650" w14:textId="77777777" w:rsidR="00221934" w:rsidRDefault="00A76005">
      <w:pPr>
        <w:pStyle w:val="berschrift3"/>
      </w:pPr>
      <w:r>
        <w:t>6.2.2</w:t>
      </w:r>
      <w:r>
        <w:tab/>
        <w:t>Umsetzung der vorgeschlagenen Massnahmen</w:t>
      </w:r>
    </w:p>
    <w:p w14:paraId="264D0613" w14:textId="2C904BEE" w:rsidR="00221934" w:rsidRDefault="00A76005" w:rsidP="009672EC">
      <w:pPr>
        <w:pStyle w:val="Textkrper"/>
        <w:rPr>
          <w:color w:val="00B050"/>
          <w:u w:val="single"/>
        </w:rPr>
      </w:pPr>
      <w:r>
        <w:rPr>
          <w:rFonts w:ascii="Courier New" w:hAnsi="Courier New" w:cs="Courier New"/>
          <w:color w:val="0070C0"/>
        </w:rPr>
        <w:t xml:space="preserve">In diesem Vorhaben </w:t>
      </w:r>
      <w:r>
        <w:rPr>
          <w:rFonts w:ascii="Courier New" w:hAnsi="Courier New" w:cs="Courier New"/>
          <w:b/>
          <w:color w:val="0070C0"/>
        </w:rPr>
        <w:t>nicht zutreffend</w:t>
      </w:r>
      <w:r w:rsidR="0024139F">
        <w:rPr>
          <w:rFonts w:ascii="Courier New" w:hAnsi="Courier New" w:cs="Courier New"/>
          <w:color w:val="0070C0"/>
        </w:rPr>
        <w:t>, weil ....</w:t>
      </w:r>
      <w:r w:rsidR="00A203FD">
        <w:rPr>
          <w:rFonts w:ascii="Courier New" w:hAnsi="Courier New" w:cs="Courier New"/>
          <w:color w:val="0070C0"/>
        </w:rPr>
        <w:t xml:space="preserve"> </w:t>
      </w:r>
      <w:r>
        <w:rPr>
          <w:rFonts w:ascii="Courier New" w:hAnsi="Courier New" w:cs="Courier New"/>
          <w:color w:val="0070C0"/>
        </w:rPr>
        <w:t xml:space="preserve">Details siehe </w:t>
      </w:r>
      <w:r w:rsidR="00A203FD">
        <w:rPr>
          <w:rFonts w:ascii="Courier New" w:hAnsi="Courier New" w:cs="Courier New"/>
          <w:color w:val="0070C0"/>
        </w:rPr>
        <w:t>.....</w:t>
      </w:r>
      <w:r w:rsidR="009672EC">
        <w:rPr>
          <w:rFonts w:ascii="Courier New" w:hAnsi="Courier New" w:cs="Courier New"/>
          <w:color w:val="0070C0"/>
        </w:rPr>
        <w:br/>
      </w:r>
      <w:r w:rsidR="009672EC" w:rsidRPr="009672EC">
        <w:rPr>
          <w:i/>
          <w:color w:val="00B050"/>
        </w:rPr>
        <w:t>oder</w:t>
      </w:r>
      <w:r w:rsidR="00A203FD">
        <w:rPr>
          <w:i/>
          <w:color w:val="00B050"/>
        </w:rPr>
        <w:br/>
      </w:r>
      <w:r w:rsidR="009672EC">
        <w:rPr>
          <w:rFonts w:ascii="Courier New" w:hAnsi="Courier New" w:cs="Courier New"/>
          <w:color w:val="0070C0"/>
        </w:rPr>
        <w:t>Nach Analyse und Abgleich mit den bahninternen Vorgaben kommt die BAHN zum Schluss, dass:</w:t>
      </w:r>
      <w:r w:rsidR="009672EC">
        <w:rPr>
          <w:rFonts w:ascii="Courier New" w:hAnsi="Courier New" w:cs="Courier New"/>
          <w:color w:val="0070C0"/>
        </w:rPr>
        <w:br/>
        <w:t xml:space="preserve">- eine detaillierte und </w:t>
      </w:r>
      <w:r w:rsidR="00A203FD">
        <w:rPr>
          <w:rFonts w:ascii="Courier New" w:hAnsi="Courier New" w:cs="Courier New"/>
          <w:color w:val="0070C0"/>
        </w:rPr>
        <w:t>a</w:t>
      </w:r>
      <w:r w:rsidR="009672EC">
        <w:rPr>
          <w:rFonts w:ascii="Courier New" w:hAnsi="Courier New" w:cs="Courier New"/>
          <w:color w:val="0070C0"/>
        </w:rPr>
        <w:t>nwendergerechte, zweisprachige Bedien</w:t>
      </w:r>
      <w:r w:rsidR="00A203FD">
        <w:rPr>
          <w:rFonts w:ascii="Courier New" w:hAnsi="Courier New" w:cs="Courier New"/>
          <w:color w:val="0070C0"/>
        </w:rPr>
        <w:t>-</w:t>
      </w:r>
      <w:r w:rsidR="00A203FD">
        <w:rPr>
          <w:rFonts w:ascii="Courier New" w:hAnsi="Courier New" w:cs="Courier New"/>
          <w:color w:val="0070C0"/>
        </w:rPr>
        <w:br/>
        <w:t xml:space="preserve">  </w:t>
      </w:r>
      <w:r w:rsidR="009672EC">
        <w:rPr>
          <w:rFonts w:ascii="Courier New" w:hAnsi="Courier New" w:cs="Courier New"/>
          <w:color w:val="0070C0"/>
        </w:rPr>
        <w:t>und Instandhaltungs</w:t>
      </w:r>
      <w:r w:rsidR="00A203FD">
        <w:rPr>
          <w:rFonts w:ascii="Courier New" w:hAnsi="Courier New" w:cs="Courier New"/>
          <w:color w:val="0070C0"/>
        </w:rPr>
        <w:t>anweisung erstellt, instruiert, gemäss internem</w:t>
      </w:r>
      <w:r w:rsidR="00A203FD">
        <w:rPr>
          <w:rFonts w:ascii="Courier New" w:hAnsi="Courier New" w:cs="Courier New"/>
          <w:color w:val="0070C0"/>
        </w:rPr>
        <w:br/>
        <w:t xml:space="preserve">  Verteiler verteilt und ins SMS aufgenommen wird.</w:t>
      </w:r>
    </w:p>
    <w:p w14:paraId="73EEC46A" w14:textId="77777777" w:rsidR="00221934" w:rsidRDefault="00A76005">
      <w:pPr>
        <w:pStyle w:val="berschrift3"/>
      </w:pPr>
      <w:r>
        <w:t>6.2.3</w:t>
      </w:r>
      <w:r>
        <w:tab/>
        <w:t>Nicht-Umsetzung der vorgeschlagenen Massnahmen</w:t>
      </w:r>
    </w:p>
    <w:p w14:paraId="7F57A2A9" w14:textId="195EC433" w:rsidR="00221934" w:rsidRDefault="00A76005">
      <w:pPr>
        <w:pStyle w:val="Textkrper"/>
        <w:rPr>
          <w:color w:val="00B050"/>
          <w:lang w:eastAsia="x-none"/>
        </w:rPr>
      </w:pPr>
      <w:r>
        <w:rPr>
          <w:rFonts w:ascii="Courier New" w:hAnsi="Courier New" w:cs="Courier New"/>
          <w:color w:val="0070C0"/>
        </w:rPr>
        <w:t xml:space="preserve">In diesem Vorhaben </w:t>
      </w:r>
      <w:r>
        <w:rPr>
          <w:rFonts w:ascii="Courier New" w:hAnsi="Courier New" w:cs="Courier New"/>
          <w:b/>
          <w:color w:val="0070C0"/>
        </w:rPr>
        <w:t>nicht zutreffend</w:t>
      </w:r>
      <w:r w:rsidR="0024139F">
        <w:rPr>
          <w:rFonts w:ascii="Courier New" w:hAnsi="Courier New" w:cs="Courier New"/>
          <w:color w:val="0070C0"/>
        </w:rPr>
        <w:t>, weil ....</w:t>
      </w:r>
      <w:r w:rsidR="00A203FD">
        <w:rPr>
          <w:rFonts w:ascii="Courier New" w:hAnsi="Courier New" w:cs="Courier New"/>
          <w:color w:val="0070C0"/>
        </w:rPr>
        <w:t xml:space="preserve"> </w:t>
      </w:r>
      <w:r>
        <w:rPr>
          <w:rFonts w:ascii="Courier New" w:hAnsi="Courier New" w:cs="Courier New"/>
          <w:color w:val="0070C0"/>
        </w:rPr>
        <w:t xml:space="preserve">Details </w:t>
      </w:r>
      <w:r w:rsidR="00A203FD">
        <w:rPr>
          <w:rFonts w:ascii="Courier New" w:hAnsi="Courier New" w:cs="Courier New"/>
          <w:color w:val="0070C0"/>
        </w:rPr>
        <w:t>siehe .....</w:t>
      </w:r>
      <w:r w:rsidR="00A203FD">
        <w:rPr>
          <w:rFonts w:ascii="Courier New" w:hAnsi="Courier New" w:cs="Courier New"/>
          <w:color w:val="0070C0"/>
        </w:rPr>
        <w:br/>
      </w:r>
      <w:r w:rsidR="00A203FD" w:rsidRPr="009672EC">
        <w:rPr>
          <w:i/>
          <w:color w:val="00B050"/>
        </w:rPr>
        <w:t>oder</w:t>
      </w:r>
      <w:r w:rsidR="00A203FD">
        <w:rPr>
          <w:i/>
          <w:color w:val="00B050"/>
        </w:rPr>
        <w:br/>
      </w:r>
      <w:r w:rsidR="00A203FD">
        <w:rPr>
          <w:rFonts w:ascii="Courier New" w:hAnsi="Courier New" w:cs="Courier New"/>
          <w:color w:val="0070C0"/>
        </w:rPr>
        <w:t>Nach Analyse und Abgleich mit den bahninternen Vorgaben kommt die BAHN zum Schluss, dass:</w:t>
      </w:r>
      <w:r w:rsidR="00A203FD">
        <w:rPr>
          <w:rFonts w:ascii="Courier New" w:hAnsi="Courier New" w:cs="Courier New"/>
          <w:color w:val="0070C0"/>
        </w:rPr>
        <w:br/>
        <w:t>- die Instruktion an die betreffenden Mitarbeiter,</w:t>
      </w:r>
      <w:r w:rsidR="00A203FD" w:rsidRPr="00A203FD">
        <w:rPr>
          <w:rFonts w:ascii="Courier New" w:hAnsi="Courier New" w:cs="Courier New"/>
          <w:color w:val="0070C0"/>
        </w:rPr>
        <w:t xml:space="preserve"> </w:t>
      </w:r>
      <w:r w:rsidR="00A203FD">
        <w:rPr>
          <w:rFonts w:ascii="Courier New" w:hAnsi="Courier New" w:cs="Courier New"/>
          <w:color w:val="0070C0"/>
        </w:rPr>
        <w:t xml:space="preserve">nicht wie </w:t>
      </w:r>
      <w:r w:rsidR="00A203FD">
        <w:rPr>
          <w:rFonts w:ascii="Courier New" w:hAnsi="Courier New" w:cs="Courier New"/>
          <w:color w:val="0070C0"/>
        </w:rPr>
        <w:br/>
        <w:t xml:space="preserve">  vorgeschlagen jährlich, sondern jeweils im Rahmen der Einführung</w:t>
      </w:r>
      <w:r w:rsidR="00A203FD">
        <w:rPr>
          <w:rFonts w:ascii="Courier New" w:hAnsi="Courier New" w:cs="Courier New"/>
          <w:color w:val="0070C0"/>
        </w:rPr>
        <w:br/>
        <w:t xml:space="preserve">  und danach periodisch alle 2 Jahre erfolgen soll</w:t>
      </w:r>
    </w:p>
    <w:p w14:paraId="60083A55" w14:textId="77777777" w:rsidR="00221934" w:rsidRDefault="00A76005">
      <w:pPr>
        <w:pStyle w:val="berschrift2"/>
      </w:pPr>
      <w:bookmarkStart w:id="90" w:name="_Ref415495176"/>
      <w:bookmarkStart w:id="91" w:name="_Toc502226309"/>
      <w:r>
        <w:t>6.3</w:t>
      </w:r>
      <w:r>
        <w:tab/>
        <w:t>Stellungnahme zum Sicherheitsbewertungsbericht</w:t>
      </w:r>
      <w:bookmarkEnd w:id="90"/>
      <w:bookmarkEnd w:id="91"/>
    </w:p>
    <w:p w14:paraId="36B2C258" w14:textId="77777777" w:rsidR="00221934" w:rsidRDefault="00A76005">
      <w:pPr>
        <w:pStyle w:val="Textkrper"/>
        <w:rPr>
          <w:i/>
          <w:color w:val="00B050"/>
        </w:rPr>
      </w:pPr>
      <w:r>
        <w:rPr>
          <w:i/>
          <w:color w:val="00B050"/>
        </w:rPr>
        <w:t>Sicherheitsbewertungsberichte eindeutig identifizieren (Nr, Datum Verfasser, etc).</w:t>
      </w:r>
      <w:r>
        <w:rPr>
          <w:i/>
          <w:color w:val="00B050"/>
        </w:rPr>
        <w:br/>
        <w:t>Liegen mehrere Sicherheitsbewertungsberichte vor, ist zu jedem Stellung zu nehmen.</w:t>
      </w:r>
      <w:r>
        <w:rPr>
          <w:i/>
          <w:color w:val="00B050"/>
        </w:rPr>
        <w:br/>
        <w:t xml:space="preserve">Falls kein Sicherheitsbewertungsbericht vorliegen kann dieses Kapitel gelöscht werden. </w:t>
      </w:r>
    </w:p>
    <w:p w14:paraId="02D6804A" w14:textId="51F06F92" w:rsidR="00221934" w:rsidRDefault="00A76005">
      <w:pPr>
        <w:pStyle w:val="Textkrper"/>
        <w:rPr>
          <w:i/>
          <w:color w:val="00B050"/>
        </w:rPr>
      </w:pPr>
      <w:r>
        <w:rPr>
          <w:rFonts w:ascii="Courier New" w:hAnsi="Courier New" w:cs="Courier New"/>
          <w:color w:val="0070C0"/>
        </w:rPr>
        <w:t xml:space="preserve">In diesem Vorhaben </w:t>
      </w:r>
      <w:r>
        <w:rPr>
          <w:rFonts w:ascii="Courier New" w:hAnsi="Courier New" w:cs="Courier New"/>
          <w:b/>
          <w:color w:val="0070C0"/>
        </w:rPr>
        <w:t>nicht zutreffend</w:t>
      </w:r>
      <w:r w:rsidR="0024139F">
        <w:rPr>
          <w:rFonts w:ascii="Courier New" w:hAnsi="Courier New" w:cs="Courier New"/>
          <w:color w:val="0070C0"/>
        </w:rPr>
        <w:t>, weil ....</w:t>
      </w:r>
      <w:r>
        <w:rPr>
          <w:rFonts w:ascii="Courier New" w:hAnsi="Courier New" w:cs="Courier New"/>
          <w:color w:val="0070C0"/>
        </w:rPr>
        <w:t xml:space="preserve"> </w:t>
      </w:r>
      <w:r>
        <w:rPr>
          <w:rFonts w:ascii="Courier New" w:hAnsi="Courier New" w:cs="Courier New"/>
          <w:color w:val="0070C0"/>
        </w:rPr>
        <w:br/>
        <w:t>Details siehe Kap. 4.1.2. bzw. 4.2.2</w:t>
      </w:r>
    </w:p>
    <w:p w14:paraId="7A0453F2" w14:textId="77777777" w:rsidR="00221934" w:rsidRDefault="00A76005">
      <w:pPr>
        <w:pStyle w:val="berschrift4"/>
      </w:pPr>
      <w:r>
        <w:t>6.3.1</w:t>
      </w:r>
      <w:r>
        <w:tab/>
        <w:t>Analyse</w:t>
      </w:r>
    </w:p>
    <w:p w14:paraId="13156C8C" w14:textId="77777777" w:rsidR="00221934" w:rsidRDefault="00221934">
      <w:pPr>
        <w:pStyle w:val="Textkrper"/>
        <w:rPr>
          <w:strike/>
          <w:color w:val="00B050"/>
          <w:u w:val="single"/>
        </w:rPr>
      </w:pPr>
    </w:p>
    <w:p w14:paraId="37F1E431" w14:textId="77777777" w:rsidR="00221934" w:rsidRDefault="00A76005">
      <w:pPr>
        <w:pStyle w:val="berschrift4"/>
      </w:pPr>
      <w:r>
        <w:t>6.3.2</w:t>
      </w:r>
      <w:r>
        <w:tab/>
        <w:t>Umsetzung der vorgeschlagenen Massnahmen</w:t>
      </w:r>
    </w:p>
    <w:p w14:paraId="55CC0185" w14:textId="77777777" w:rsidR="00221934" w:rsidRDefault="00221934">
      <w:pPr>
        <w:pStyle w:val="Textkrper"/>
        <w:rPr>
          <w:strike/>
          <w:color w:val="00B050"/>
          <w:u w:val="single"/>
        </w:rPr>
      </w:pPr>
    </w:p>
    <w:p w14:paraId="0E631D5E" w14:textId="77777777" w:rsidR="00221934" w:rsidRDefault="00A76005">
      <w:pPr>
        <w:pStyle w:val="berschrift4"/>
      </w:pPr>
      <w:r>
        <w:t>6.3.3</w:t>
      </w:r>
      <w:r>
        <w:tab/>
        <w:t>Nicht-Umsetzung der vorgeschlagenen Massnahmen</w:t>
      </w:r>
    </w:p>
    <w:p w14:paraId="08583CA8" w14:textId="77777777" w:rsidR="00221934" w:rsidRDefault="00A76005">
      <w:pPr>
        <w:pStyle w:val="berschrift1"/>
      </w:pPr>
      <w:r>
        <w:br w:type="page"/>
      </w:r>
      <w:bookmarkStart w:id="92" w:name="_Toc502226310"/>
      <w:r>
        <w:lastRenderedPageBreak/>
        <w:t>Zusammenfassung (Erklärung des Antragstellers)</w:t>
      </w:r>
      <w:bookmarkEnd w:id="92"/>
    </w:p>
    <w:p w14:paraId="3C1BA04B" w14:textId="77777777" w:rsidR="00221934" w:rsidRDefault="00A76005">
      <w:pPr>
        <w:autoSpaceDE w:val="0"/>
        <w:autoSpaceDN w:val="0"/>
        <w:adjustRightInd w:val="0"/>
        <w:spacing w:after="120" w:line="240" w:lineRule="auto"/>
        <w:ind w:left="709"/>
        <w:rPr>
          <w:rFonts w:ascii="Courier New" w:hAnsi="Courier New" w:cs="Courier New"/>
          <w:color w:val="0070C0"/>
          <w:szCs w:val="22"/>
        </w:rPr>
      </w:pPr>
      <w:r>
        <w:rPr>
          <w:rFonts w:ascii="Courier New" w:hAnsi="Courier New" w:cs="Courier New"/>
          <w:color w:val="0070C0"/>
          <w:szCs w:val="22"/>
        </w:rPr>
        <w:t xml:space="preserve">Die vorliegenden Vorhaben </w:t>
      </w:r>
      <w:r>
        <w:rPr>
          <w:rFonts w:ascii="Courier New" w:hAnsi="Courier New" w:cs="Courier New"/>
          <w:b/>
          <w:color w:val="0070C0"/>
          <w:szCs w:val="22"/>
        </w:rPr>
        <w:t>halten die massgebenden Rechtserlasse</w:t>
      </w:r>
      <w:r>
        <w:rPr>
          <w:rFonts w:ascii="Courier New" w:hAnsi="Courier New" w:cs="Courier New"/>
          <w:color w:val="0070C0"/>
          <w:szCs w:val="22"/>
        </w:rPr>
        <w:t xml:space="preserve">, das Regelwerk Technik Eisenbahn (RTE) sowie die bahninternen Vorschriften </w:t>
      </w:r>
      <w:r>
        <w:rPr>
          <w:rFonts w:ascii="Courier New" w:hAnsi="Courier New" w:cs="Courier New"/>
          <w:b/>
          <w:color w:val="0070C0"/>
          <w:szCs w:val="22"/>
        </w:rPr>
        <w:t>ein</w:t>
      </w:r>
      <w:r>
        <w:rPr>
          <w:rFonts w:ascii="Courier New" w:hAnsi="Courier New" w:cs="Courier New"/>
          <w:color w:val="0070C0"/>
          <w:szCs w:val="22"/>
        </w:rPr>
        <w:t>, bzw. es liegen die Ausnahmebewilligungen (zB. D RTE 27900) vor.</w:t>
      </w:r>
    </w:p>
    <w:p w14:paraId="0AE13DFB" w14:textId="77777777" w:rsidR="00221934" w:rsidRDefault="00A76005">
      <w:pPr>
        <w:autoSpaceDE w:val="0"/>
        <w:autoSpaceDN w:val="0"/>
        <w:adjustRightInd w:val="0"/>
        <w:spacing w:after="120" w:line="240" w:lineRule="auto"/>
        <w:ind w:left="709"/>
        <w:rPr>
          <w:rFonts w:ascii="Courier New" w:hAnsi="Courier New" w:cs="Courier New"/>
          <w:color w:val="0070C0"/>
          <w:szCs w:val="22"/>
        </w:rPr>
      </w:pPr>
      <w:r>
        <w:rPr>
          <w:rFonts w:ascii="Courier New" w:hAnsi="Courier New" w:cs="Courier New"/>
          <w:color w:val="0070C0"/>
          <w:szCs w:val="22"/>
        </w:rPr>
        <w:t xml:space="preserve">Aufgrund der Sicherheitsrelevanz des Vorhabens wurde für diese Vorhaben </w:t>
      </w:r>
      <w:r>
        <w:rPr>
          <w:rFonts w:ascii="Courier New" w:hAnsi="Courier New" w:cs="Courier New"/>
          <w:b/>
          <w:color w:val="0070C0"/>
          <w:szCs w:val="22"/>
        </w:rPr>
        <w:t>keine Sachverständigenprüfung</w:t>
      </w:r>
      <w:r>
        <w:rPr>
          <w:rFonts w:ascii="Courier New" w:hAnsi="Courier New" w:cs="Courier New"/>
          <w:color w:val="0070C0"/>
          <w:szCs w:val="22"/>
        </w:rPr>
        <w:t xml:space="preserve"> Planung/Ausführung durchgeführt.</w:t>
      </w:r>
    </w:p>
    <w:p w14:paraId="7E138CC3" w14:textId="77777777" w:rsidR="00221934" w:rsidRDefault="00A76005">
      <w:pPr>
        <w:autoSpaceDE w:val="0"/>
        <w:autoSpaceDN w:val="0"/>
        <w:adjustRightInd w:val="0"/>
        <w:spacing w:after="120" w:line="240" w:lineRule="auto"/>
        <w:ind w:left="709"/>
        <w:rPr>
          <w:rFonts w:ascii="Courier New" w:hAnsi="Courier New" w:cs="Courier New"/>
          <w:color w:val="0070C0"/>
          <w:szCs w:val="22"/>
        </w:rPr>
      </w:pPr>
      <w:r>
        <w:rPr>
          <w:rFonts w:ascii="Courier New" w:hAnsi="Courier New" w:cs="Courier New"/>
          <w:color w:val="0070C0"/>
          <w:szCs w:val="22"/>
        </w:rPr>
        <w:t xml:space="preserve">Aufgrund der Streckenkategorie (IOP-Hauptnetz) wurde für das Vorhaben ein </w:t>
      </w:r>
      <w:r>
        <w:rPr>
          <w:rFonts w:ascii="Courier New" w:hAnsi="Courier New" w:cs="Courier New"/>
          <w:b/>
          <w:color w:val="0070C0"/>
          <w:szCs w:val="22"/>
        </w:rPr>
        <w:t>separater Interoperabilitäts-Konformitätsnachweis</w:t>
      </w:r>
      <w:r>
        <w:rPr>
          <w:rFonts w:ascii="Courier New" w:hAnsi="Courier New" w:cs="Courier New"/>
          <w:color w:val="0070C0"/>
          <w:szCs w:val="22"/>
        </w:rPr>
        <w:t xml:space="preserve"> geführt (siehe Dokument 031.2 vom 31.01.2018).</w:t>
      </w:r>
    </w:p>
    <w:p w14:paraId="4F0C1916" w14:textId="77777777" w:rsidR="00221934" w:rsidRDefault="00A76005">
      <w:pPr>
        <w:autoSpaceDE w:val="0"/>
        <w:autoSpaceDN w:val="0"/>
        <w:adjustRightInd w:val="0"/>
        <w:spacing w:after="120" w:line="240" w:lineRule="auto"/>
        <w:ind w:left="709"/>
        <w:rPr>
          <w:rFonts w:ascii="Courier New" w:hAnsi="Courier New" w:cs="Courier New"/>
          <w:color w:val="0070C0"/>
          <w:szCs w:val="22"/>
        </w:rPr>
      </w:pPr>
      <w:r>
        <w:rPr>
          <w:rFonts w:ascii="Courier New" w:hAnsi="Courier New" w:cs="Courier New"/>
          <w:color w:val="0070C0"/>
          <w:szCs w:val="22"/>
        </w:rPr>
        <w:t xml:space="preserve">Aufgrund der erforderlichen Risikobeurteilungen wurde für diese Vorhaben </w:t>
      </w:r>
      <w:r>
        <w:rPr>
          <w:rFonts w:ascii="Courier New" w:hAnsi="Courier New" w:cs="Courier New"/>
          <w:b/>
          <w:color w:val="0070C0"/>
          <w:szCs w:val="22"/>
        </w:rPr>
        <w:t>kein Sicherheitsbewertungsbericht</w:t>
      </w:r>
      <w:r>
        <w:rPr>
          <w:rFonts w:ascii="Courier New" w:hAnsi="Courier New" w:cs="Courier New"/>
          <w:color w:val="0070C0"/>
          <w:szCs w:val="22"/>
        </w:rPr>
        <w:t xml:space="preserve"> eingeholt.</w:t>
      </w:r>
    </w:p>
    <w:p w14:paraId="1E2B51C3" w14:textId="77777777" w:rsidR="00221934" w:rsidRDefault="00A76005">
      <w:pPr>
        <w:autoSpaceDE w:val="0"/>
        <w:autoSpaceDN w:val="0"/>
        <w:adjustRightInd w:val="0"/>
        <w:spacing w:after="120" w:line="240" w:lineRule="auto"/>
        <w:ind w:left="709"/>
        <w:rPr>
          <w:rFonts w:ascii="Courier New" w:hAnsi="Courier New" w:cs="Courier New"/>
          <w:color w:val="0070C0"/>
          <w:szCs w:val="22"/>
        </w:rPr>
      </w:pPr>
      <w:r>
        <w:rPr>
          <w:rFonts w:ascii="Courier New" w:hAnsi="Courier New" w:cs="Courier New"/>
          <w:b/>
          <w:color w:val="0070C0"/>
          <w:szCs w:val="22"/>
        </w:rPr>
        <w:t>Die Unterzeichner</w:t>
      </w:r>
      <w:r>
        <w:rPr>
          <w:rFonts w:ascii="Courier New" w:hAnsi="Courier New" w:cs="Courier New"/>
          <w:color w:val="0070C0"/>
          <w:szCs w:val="22"/>
        </w:rPr>
        <w:t xml:space="preserve"> dieses Sicherheitsberichtes bewerten das technische, betriebliche und das terminliche </w:t>
      </w:r>
      <w:r>
        <w:rPr>
          <w:rFonts w:ascii="Courier New" w:hAnsi="Courier New" w:cs="Courier New"/>
          <w:b/>
          <w:color w:val="0070C0"/>
          <w:szCs w:val="22"/>
        </w:rPr>
        <w:t>Risiko als gering</w:t>
      </w:r>
      <w:r>
        <w:rPr>
          <w:rFonts w:ascii="Courier New" w:hAnsi="Courier New" w:cs="Courier New"/>
          <w:color w:val="0070C0"/>
          <w:szCs w:val="22"/>
        </w:rPr>
        <w:t xml:space="preserve">. Für die erkannten Risiken wurden entsprechende </w:t>
      </w:r>
      <w:r>
        <w:rPr>
          <w:rFonts w:ascii="Courier New" w:hAnsi="Courier New" w:cs="Courier New"/>
          <w:b/>
          <w:color w:val="0070C0"/>
          <w:szCs w:val="22"/>
        </w:rPr>
        <w:t>Massnahmen zur Risikominimierung ergriffen</w:t>
      </w:r>
      <w:r>
        <w:rPr>
          <w:rFonts w:ascii="Courier New" w:hAnsi="Courier New" w:cs="Courier New"/>
          <w:color w:val="0070C0"/>
          <w:szCs w:val="22"/>
        </w:rPr>
        <w:t xml:space="preserve">. Sie </w:t>
      </w:r>
      <w:r>
        <w:rPr>
          <w:rFonts w:ascii="Courier New" w:hAnsi="Courier New" w:cs="Courier New"/>
          <w:b/>
          <w:color w:val="0070C0"/>
          <w:szCs w:val="22"/>
        </w:rPr>
        <w:t>erklären zudem Konformität mit allen relevanten Rechtserlassen und Normen</w:t>
      </w:r>
      <w:r>
        <w:rPr>
          <w:rFonts w:ascii="Courier New" w:hAnsi="Courier New" w:cs="Courier New"/>
          <w:color w:val="0070C0"/>
          <w:szCs w:val="22"/>
        </w:rPr>
        <w:t xml:space="preserve">. Sie sind überzeugt, dass das projektierte und ausgeführte </w:t>
      </w:r>
      <w:r>
        <w:rPr>
          <w:rFonts w:ascii="Courier New" w:hAnsi="Courier New" w:cs="Courier New"/>
          <w:b/>
          <w:color w:val="0070C0"/>
          <w:szCs w:val="22"/>
        </w:rPr>
        <w:t>Vorhaben einen sicheren Betrieb erlauben</w:t>
      </w:r>
      <w:r>
        <w:rPr>
          <w:rFonts w:ascii="Courier New" w:hAnsi="Courier New" w:cs="Courier New"/>
          <w:color w:val="0070C0"/>
          <w:szCs w:val="22"/>
        </w:rPr>
        <w:t xml:space="preserve"> wird. </w:t>
      </w:r>
    </w:p>
    <w:p w14:paraId="7EEC6779" w14:textId="77777777" w:rsidR="00221934" w:rsidRDefault="00A76005">
      <w:pPr>
        <w:autoSpaceDE w:val="0"/>
        <w:autoSpaceDN w:val="0"/>
        <w:adjustRightInd w:val="0"/>
        <w:spacing w:after="120" w:line="240" w:lineRule="auto"/>
        <w:ind w:left="709"/>
        <w:rPr>
          <w:rFonts w:ascii="Courier New" w:hAnsi="Courier New" w:cs="Courier New"/>
          <w:color w:val="0070C0"/>
          <w:szCs w:val="22"/>
        </w:rPr>
      </w:pPr>
      <w:r>
        <w:rPr>
          <w:rFonts w:ascii="Courier New" w:hAnsi="Courier New" w:cs="Courier New"/>
          <w:color w:val="0070C0"/>
          <w:szCs w:val="22"/>
        </w:rPr>
        <w:t>Einer Plangenehmigung steht demzufolge aus Sicht des Projektleiters nichts im Wege.</w:t>
      </w:r>
    </w:p>
    <w:p w14:paraId="4E4A91A8" w14:textId="77777777" w:rsidR="00221934" w:rsidRDefault="00221934">
      <w:pPr>
        <w:pStyle w:val="Textkrper"/>
      </w:pPr>
    </w:p>
    <w:tbl>
      <w:tblPr>
        <w:tblW w:w="9142" w:type="dxa"/>
        <w:tblLayout w:type="fixed"/>
        <w:tblCellMar>
          <w:left w:w="70" w:type="dxa"/>
          <w:right w:w="70" w:type="dxa"/>
        </w:tblCellMar>
        <w:tblLook w:val="0000" w:firstRow="0" w:lastRow="0" w:firstColumn="0" w:lastColumn="0" w:noHBand="0" w:noVBand="0"/>
      </w:tblPr>
      <w:tblGrid>
        <w:gridCol w:w="2183"/>
        <w:gridCol w:w="3132"/>
        <w:gridCol w:w="425"/>
        <w:gridCol w:w="3402"/>
      </w:tblGrid>
      <w:tr w:rsidR="00221934" w14:paraId="718145B7" w14:textId="77777777">
        <w:trPr>
          <w:cantSplit/>
          <w:trHeight w:val="480"/>
        </w:trPr>
        <w:tc>
          <w:tcPr>
            <w:tcW w:w="2183" w:type="dxa"/>
          </w:tcPr>
          <w:p w14:paraId="1DC2A7E2" w14:textId="77777777" w:rsidR="00221934" w:rsidRDefault="00A76005">
            <w:r>
              <w:t>Ort, Datum:</w:t>
            </w:r>
          </w:p>
        </w:tc>
        <w:tc>
          <w:tcPr>
            <w:tcW w:w="3132" w:type="dxa"/>
          </w:tcPr>
          <w:p w14:paraId="4FAF5860" w14:textId="2CBA2F3A" w:rsidR="00221934" w:rsidRDefault="00A76005" w:rsidP="00431676">
            <w:pPr>
              <w:rPr>
                <w:rFonts w:ascii="Viner Hand ITC" w:hAnsi="Viner Hand ITC"/>
              </w:rPr>
            </w:pPr>
            <w:r>
              <w:rPr>
                <w:rFonts w:ascii="Viner Hand ITC" w:hAnsi="Viner Hand ITC"/>
                <w:color w:val="0070C0"/>
              </w:rPr>
              <w:t xml:space="preserve">Hauptstz, </w:t>
            </w:r>
            <w:r w:rsidR="00431676">
              <w:rPr>
                <w:rFonts w:ascii="Viner Hand ITC" w:hAnsi="Viner Hand ITC"/>
                <w:color w:val="0070C0"/>
              </w:rPr>
              <w:t>28</w:t>
            </w:r>
            <w:r>
              <w:rPr>
                <w:rFonts w:ascii="Viner Hand ITC" w:hAnsi="Viner Hand ITC"/>
                <w:color w:val="0070C0"/>
              </w:rPr>
              <w:t>.</w:t>
            </w:r>
            <w:r w:rsidR="00431676">
              <w:rPr>
                <w:rFonts w:ascii="Viner Hand ITC" w:hAnsi="Viner Hand ITC"/>
                <w:color w:val="0070C0"/>
              </w:rPr>
              <w:t>07</w:t>
            </w:r>
            <w:r>
              <w:rPr>
                <w:rFonts w:ascii="Viner Hand ITC" w:hAnsi="Viner Hand ITC"/>
                <w:color w:val="0070C0"/>
              </w:rPr>
              <w:t>.20</w:t>
            </w:r>
            <w:r w:rsidR="008759B1">
              <w:rPr>
                <w:rFonts w:ascii="Viner Hand ITC" w:hAnsi="Viner Hand ITC"/>
                <w:color w:val="0070C0"/>
              </w:rPr>
              <w:t>22</w:t>
            </w:r>
          </w:p>
        </w:tc>
        <w:tc>
          <w:tcPr>
            <w:tcW w:w="425" w:type="dxa"/>
          </w:tcPr>
          <w:p w14:paraId="14DE3B76" w14:textId="77777777" w:rsidR="00221934" w:rsidRDefault="00221934"/>
        </w:tc>
        <w:tc>
          <w:tcPr>
            <w:tcW w:w="3402" w:type="dxa"/>
          </w:tcPr>
          <w:p w14:paraId="2C9BD684" w14:textId="08AE47CF" w:rsidR="00221934" w:rsidRDefault="008759B1" w:rsidP="00431676">
            <w:r>
              <w:rPr>
                <w:rFonts w:ascii="Viner Hand ITC" w:hAnsi="Viner Hand ITC"/>
                <w:color w:val="0070C0"/>
              </w:rPr>
              <w:t xml:space="preserve">Hauptstz, </w:t>
            </w:r>
            <w:r w:rsidR="00431676">
              <w:rPr>
                <w:rFonts w:ascii="Viner Hand ITC" w:hAnsi="Viner Hand ITC"/>
                <w:color w:val="0070C0"/>
              </w:rPr>
              <w:t>01</w:t>
            </w:r>
            <w:r>
              <w:rPr>
                <w:rFonts w:ascii="Viner Hand ITC" w:hAnsi="Viner Hand ITC"/>
                <w:color w:val="0070C0"/>
              </w:rPr>
              <w:t>.</w:t>
            </w:r>
            <w:r w:rsidR="00431676">
              <w:rPr>
                <w:rFonts w:ascii="Viner Hand ITC" w:hAnsi="Viner Hand ITC"/>
                <w:color w:val="0070C0"/>
              </w:rPr>
              <w:t>07</w:t>
            </w:r>
            <w:r>
              <w:rPr>
                <w:rFonts w:ascii="Viner Hand ITC" w:hAnsi="Viner Hand ITC"/>
                <w:color w:val="0070C0"/>
              </w:rPr>
              <w:t>.2022</w:t>
            </w:r>
          </w:p>
        </w:tc>
      </w:tr>
      <w:tr w:rsidR="00221934" w14:paraId="371024A5" w14:textId="77777777">
        <w:trPr>
          <w:cantSplit/>
          <w:trHeight w:val="235"/>
        </w:trPr>
        <w:tc>
          <w:tcPr>
            <w:tcW w:w="2183" w:type="dxa"/>
          </w:tcPr>
          <w:p w14:paraId="075C6D6D" w14:textId="77777777" w:rsidR="00221934" w:rsidRDefault="00A76005">
            <w:r>
              <w:t>Die Verantwortlichen:</w:t>
            </w:r>
          </w:p>
        </w:tc>
        <w:tc>
          <w:tcPr>
            <w:tcW w:w="3132" w:type="dxa"/>
          </w:tcPr>
          <w:p w14:paraId="7FDEB075" w14:textId="77777777" w:rsidR="00221934" w:rsidRDefault="00A76005">
            <w:r>
              <w:t>Projektverantwortliche Person der Bahn:</w:t>
            </w:r>
          </w:p>
        </w:tc>
        <w:tc>
          <w:tcPr>
            <w:tcW w:w="425" w:type="dxa"/>
          </w:tcPr>
          <w:p w14:paraId="1D246BBF" w14:textId="77777777" w:rsidR="00221934" w:rsidRDefault="00221934"/>
        </w:tc>
        <w:tc>
          <w:tcPr>
            <w:tcW w:w="3402" w:type="dxa"/>
          </w:tcPr>
          <w:p w14:paraId="19463FF4" w14:textId="77777777" w:rsidR="00221934" w:rsidRDefault="00A76005">
            <w:r>
              <w:t>Bericht erstellt durch:</w:t>
            </w:r>
          </w:p>
        </w:tc>
      </w:tr>
      <w:tr w:rsidR="00221934" w14:paraId="14F8CFFB" w14:textId="77777777">
        <w:trPr>
          <w:cantSplit/>
          <w:trHeight w:val="235"/>
        </w:trPr>
        <w:tc>
          <w:tcPr>
            <w:tcW w:w="2183" w:type="dxa"/>
          </w:tcPr>
          <w:p w14:paraId="015A9FD8" w14:textId="77777777" w:rsidR="00221934" w:rsidRDefault="00221934"/>
        </w:tc>
        <w:tc>
          <w:tcPr>
            <w:tcW w:w="3132" w:type="dxa"/>
          </w:tcPr>
          <w:p w14:paraId="0CB2C30A" w14:textId="0638BA1C" w:rsidR="00221934" w:rsidRDefault="00A76005">
            <w:r>
              <w:fldChar w:fldCharType="begin"/>
            </w:r>
            <w:r>
              <w:instrText xml:space="preserve"> REF  Bahn_vollst \h  \* MERGEFORMAT </w:instrText>
            </w:r>
            <w:r>
              <w:fldChar w:fldCharType="separate"/>
            </w:r>
            <w:r w:rsidR="00F4431A" w:rsidRPr="00F4431A">
              <w:t>Bahn (vollständige Bezeichnung)</w:t>
            </w:r>
            <w:r>
              <w:fldChar w:fldCharType="end"/>
            </w:r>
          </w:p>
        </w:tc>
        <w:tc>
          <w:tcPr>
            <w:tcW w:w="425" w:type="dxa"/>
          </w:tcPr>
          <w:p w14:paraId="40F1187F" w14:textId="77777777" w:rsidR="00221934" w:rsidRDefault="00221934"/>
        </w:tc>
        <w:tc>
          <w:tcPr>
            <w:tcW w:w="3402" w:type="dxa"/>
          </w:tcPr>
          <w:p w14:paraId="7C459883" w14:textId="27C45AAB" w:rsidR="00221934" w:rsidRDefault="00A76005">
            <w:r>
              <w:fldChar w:fldCharType="begin"/>
            </w:r>
            <w:r>
              <w:instrText xml:space="preserve"> REF  Bahn_vollst \h  \* MERGEFORMAT </w:instrText>
            </w:r>
            <w:r>
              <w:fldChar w:fldCharType="separate"/>
            </w:r>
            <w:r w:rsidR="00F4431A" w:rsidRPr="00F4431A">
              <w:t>Bahn (vollständige Bezeichnung)</w:t>
            </w:r>
            <w:r>
              <w:fldChar w:fldCharType="end"/>
            </w:r>
            <w:r>
              <w:t xml:space="preserve"> oder Firma</w:t>
            </w:r>
          </w:p>
        </w:tc>
      </w:tr>
      <w:tr w:rsidR="00221934" w14:paraId="0E546D33" w14:textId="77777777">
        <w:trPr>
          <w:cantSplit/>
          <w:trHeight w:val="640"/>
        </w:trPr>
        <w:tc>
          <w:tcPr>
            <w:tcW w:w="2183" w:type="dxa"/>
          </w:tcPr>
          <w:p w14:paraId="284F835D" w14:textId="77777777" w:rsidR="00221934" w:rsidRDefault="00221934"/>
        </w:tc>
        <w:tc>
          <w:tcPr>
            <w:tcW w:w="3132" w:type="dxa"/>
          </w:tcPr>
          <w:p w14:paraId="0D6F3C96" w14:textId="77777777" w:rsidR="00221934" w:rsidRDefault="00A76005">
            <w:pPr>
              <w:rPr>
                <w:sz w:val="28"/>
                <w:szCs w:val="28"/>
              </w:rPr>
            </w:pPr>
            <w:r>
              <w:rPr>
                <w:rFonts w:ascii="Viner Hand ITC" w:hAnsi="Viner Hand ITC"/>
                <w:color w:val="0070C0"/>
                <w:sz w:val="28"/>
                <w:szCs w:val="28"/>
              </w:rPr>
              <w:t>Hans MUSTER</w:t>
            </w:r>
          </w:p>
        </w:tc>
        <w:tc>
          <w:tcPr>
            <w:tcW w:w="425" w:type="dxa"/>
          </w:tcPr>
          <w:p w14:paraId="7F740A00" w14:textId="77777777" w:rsidR="00221934" w:rsidRDefault="00221934"/>
        </w:tc>
        <w:tc>
          <w:tcPr>
            <w:tcW w:w="3402" w:type="dxa"/>
          </w:tcPr>
          <w:p w14:paraId="21B09518" w14:textId="77777777" w:rsidR="00221934" w:rsidRDefault="00A76005">
            <w:r>
              <w:rPr>
                <w:rFonts w:ascii="Viner Hand ITC" w:hAnsi="Viner Hand ITC"/>
                <w:color w:val="0070C0"/>
                <w:sz w:val="28"/>
                <w:szCs w:val="28"/>
              </w:rPr>
              <w:t>Peter PLANER</w:t>
            </w:r>
          </w:p>
        </w:tc>
      </w:tr>
      <w:tr w:rsidR="00221934" w14:paraId="0BB1C45F" w14:textId="77777777">
        <w:trPr>
          <w:cantSplit/>
          <w:trHeight w:val="459"/>
        </w:trPr>
        <w:tc>
          <w:tcPr>
            <w:tcW w:w="2183" w:type="dxa"/>
          </w:tcPr>
          <w:p w14:paraId="57EDE8D6" w14:textId="77777777" w:rsidR="00221934" w:rsidRDefault="00221934">
            <w:pPr>
              <w:rPr>
                <w:rFonts w:cs="Arial"/>
              </w:rPr>
            </w:pPr>
          </w:p>
        </w:tc>
        <w:tc>
          <w:tcPr>
            <w:tcW w:w="3132" w:type="dxa"/>
          </w:tcPr>
          <w:p w14:paraId="5D0A3321" w14:textId="77777777" w:rsidR="00221934" w:rsidRDefault="00A76005">
            <w:pPr>
              <w:pStyle w:val="Listenabsatz"/>
              <w:ind w:left="360"/>
              <w:rPr>
                <w:rFonts w:cs="Arial"/>
              </w:rPr>
            </w:pPr>
            <w:r>
              <w:rPr>
                <w:rFonts w:ascii="Courier New" w:hAnsi="Courier New" w:cs="Courier New"/>
                <w:color w:val="0070C0"/>
              </w:rPr>
              <w:t>Hans MUSTER</w:t>
            </w:r>
          </w:p>
        </w:tc>
        <w:tc>
          <w:tcPr>
            <w:tcW w:w="425" w:type="dxa"/>
          </w:tcPr>
          <w:p w14:paraId="6B586D93" w14:textId="77777777" w:rsidR="00221934" w:rsidRDefault="00221934">
            <w:pPr>
              <w:rPr>
                <w:rFonts w:cs="Arial"/>
              </w:rPr>
            </w:pPr>
          </w:p>
        </w:tc>
        <w:tc>
          <w:tcPr>
            <w:tcW w:w="3402" w:type="dxa"/>
          </w:tcPr>
          <w:p w14:paraId="3A709285" w14:textId="77777777" w:rsidR="00221934" w:rsidRDefault="00A76005">
            <w:pPr>
              <w:pStyle w:val="Listenabsatz"/>
              <w:ind w:left="360"/>
              <w:rPr>
                <w:rFonts w:cs="Arial"/>
              </w:rPr>
            </w:pPr>
            <w:r>
              <w:rPr>
                <w:rFonts w:ascii="Courier New" w:hAnsi="Courier New" w:cs="Courier New"/>
                <w:color w:val="0070C0"/>
              </w:rPr>
              <w:t>Peter PLANER</w:t>
            </w:r>
          </w:p>
        </w:tc>
      </w:tr>
    </w:tbl>
    <w:p w14:paraId="1DD5FA67" w14:textId="77777777" w:rsidR="00221934" w:rsidRDefault="00A76005">
      <w:r w:rsidRPr="006B1859">
        <w:rPr>
          <w:b/>
        </w:rPr>
        <w:t>Beilagen</w:t>
      </w:r>
      <w:r>
        <w:t>:</w:t>
      </w:r>
    </w:p>
    <w:p w14:paraId="34F3F113" w14:textId="015729B8" w:rsidR="00221934" w:rsidRPr="008405E0" w:rsidRDefault="008405E0">
      <w:pPr>
        <w:pStyle w:val="Listenabsatz"/>
        <w:numPr>
          <w:ilvl w:val="0"/>
          <w:numId w:val="8"/>
        </w:numPr>
        <w:rPr>
          <w:rFonts w:ascii="Courier New" w:hAnsi="Courier New" w:cs="Courier New"/>
          <w:color w:val="0070C0"/>
        </w:rPr>
      </w:pPr>
      <w:r>
        <w:rPr>
          <w:rFonts w:ascii="Courier New" w:hAnsi="Courier New" w:cs="Courier New"/>
          <w:color w:val="0070C0"/>
        </w:rPr>
        <w:t>A1:</w:t>
      </w:r>
      <w:r>
        <w:rPr>
          <w:rFonts w:ascii="Courier New" w:hAnsi="Courier New" w:cs="Courier New"/>
          <w:color w:val="0070C0"/>
        </w:rPr>
        <w:tab/>
      </w:r>
      <w:r w:rsidR="00A76005" w:rsidRPr="00DF1204">
        <w:rPr>
          <w:rFonts w:ascii="Courier New" w:hAnsi="Courier New" w:cs="Courier New"/>
          <w:b/>
          <w:color w:val="0070C0"/>
        </w:rPr>
        <w:t>Referenzdokumente</w:t>
      </w:r>
      <w:r w:rsidR="00A76005" w:rsidRPr="008405E0">
        <w:rPr>
          <w:rFonts w:ascii="Courier New" w:hAnsi="Courier New" w:cs="Courier New"/>
          <w:color w:val="0070C0"/>
        </w:rPr>
        <w:t xml:space="preserve"> gem. Kap. </w:t>
      </w:r>
      <w:r w:rsidR="00A76005" w:rsidRPr="008405E0">
        <w:rPr>
          <w:rFonts w:ascii="Courier New" w:hAnsi="Courier New" w:cs="Courier New"/>
          <w:color w:val="0070C0"/>
        </w:rPr>
        <w:fldChar w:fldCharType="begin"/>
      </w:r>
      <w:r w:rsidR="00A76005" w:rsidRPr="008405E0">
        <w:rPr>
          <w:rFonts w:ascii="Courier New" w:hAnsi="Courier New" w:cs="Courier New"/>
          <w:color w:val="0070C0"/>
        </w:rPr>
        <w:instrText xml:space="preserve"> REF _Ref403024991 \r \h  \* MERGEFORMAT </w:instrText>
      </w:r>
      <w:r w:rsidR="00A76005" w:rsidRPr="008405E0">
        <w:rPr>
          <w:rFonts w:ascii="Courier New" w:hAnsi="Courier New" w:cs="Courier New"/>
          <w:color w:val="0070C0"/>
        </w:rPr>
      </w:r>
      <w:r w:rsidR="00A76005" w:rsidRPr="008405E0">
        <w:rPr>
          <w:rFonts w:ascii="Courier New" w:hAnsi="Courier New" w:cs="Courier New"/>
          <w:color w:val="0070C0"/>
        </w:rPr>
        <w:fldChar w:fldCharType="separate"/>
      </w:r>
      <w:r w:rsidR="00F4431A">
        <w:rPr>
          <w:rFonts w:ascii="Courier New" w:hAnsi="Courier New" w:cs="Courier New"/>
          <w:color w:val="0070C0"/>
        </w:rPr>
        <w:t>0</w:t>
      </w:r>
      <w:r w:rsidR="00A76005" w:rsidRPr="008405E0">
        <w:rPr>
          <w:rFonts w:ascii="Courier New" w:hAnsi="Courier New" w:cs="Courier New"/>
          <w:color w:val="0070C0"/>
        </w:rPr>
        <w:fldChar w:fldCharType="end"/>
      </w:r>
      <w:r w:rsidR="00A76005" w:rsidRPr="008405E0">
        <w:rPr>
          <w:rFonts w:ascii="Courier New" w:hAnsi="Courier New" w:cs="Courier New"/>
          <w:color w:val="0070C0"/>
        </w:rPr>
        <w:t xml:space="preserve"> (Spalte BAV)</w:t>
      </w:r>
      <w:r w:rsidR="00935866">
        <w:rPr>
          <w:rFonts w:ascii="Courier New" w:hAnsi="Courier New" w:cs="Courier New"/>
          <w:color w:val="0070C0"/>
        </w:rPr>
        <w:t>;</w:t>
      </w:r>
      <w:r w:rsidR="00D54A84">
        <w:rPr>
          <w:rFonts w:ascii="Courier New" w:hAnsi="Courier New" w:cs="Courier New"/>
          <w:color w:val="0070C0"/>
        </w:rPr>
        <w:t xml:space="preserve"> </w:t>
      </w:r>
      <w:r w:rsidR="00935866">
        <w:rPr>
          <w:rFonts w:ascii="Courier New" w:hAnsi="Courier New" w:cs="Courier New"/>
          <w:color w:val="0070C0"/>
        </w:rPr>
        <w:t>[aus Ziff. 2.2</w:t>
      </w:r>
      <w:r w:rsidR="00D54A84">
        <w:rPr>
          <w:rFonts w:ascii="Courier New" w:hAnsi="Courier New" w:cs="Courier New"/>
          <w:color w:val="0070C0"/>
        </w:rPr>
        <w:t>]</w:t>
      </w:r>
    </w:p>
    <w:p w14:paraId="7CFB856F" w14:textId="6BB4C349" w:rsidR="00CA03B9" w:rsidRPr="00CA03B9" w:rsidRDefault="00CA03B9">
      <w:pPr>
        <w:pStyle w:val="Listenabsatz"/>
        <w:numPr>
          <w:ilvl w:val="0"/>
          <w:numId w:val="8"/>
        </w:numPr>
        <w:rPr>
          <w:rFonts w:ascii="Courier New" w:hAnsi="Courier New" w:cs="Courier New"/>
        </w:rPr>
      </w:pPr>
      <w:r>
        <w:rPr>
          <w:rFonts w:ascii="Courier New" w:hAnsi="Courier New" w:cs="Courier New"/>
          <w:color w:val="0070C0"/>
        </w:rPr>
        <w:t>A</w:t>
      </w:r>
      <w:r w:rsidR="001C46BD">
        <w:rPr>
          <w:rFonts w:ascii="Courier New" w:hAnsi="Courier New" w:cs="Courier New"/>
          <w:color w:val="0070C0"/>
        </w:rPr>
        <w:t>2</w:t>
      </w:r>
      <w:r>
        <w:rPr>
          <w:rFonts w:ascii="Courier New" w:hAnsi="Courier New" w:cs="Courier New"/>
          <w:color w:val="0070C0"/>
        </w:rPr>
        <w:t>:</w:t>
      </w:r>
      <w:r>
        <w:rPr>
          <w:rFonts w:ascii="Courier New" w:hAnsi="Courier New" w:cs="Courier New"/>
          <w:color w:val="0070C0"/>
        </w:rPr>
        <w:tab/>
      </w:r>
      <w:r w:rsidRPr="00DF1204">
        <w:rPr>
          <w:rFonts w:ascii="Courier New" w:hAnsi="Courier New" w:cs="Courier New"/>
          <w:b/>
          <w:color w:val="0070C0"/>
        </w:rPr>
        <w:t>Nachweis</w:t>
      </w:r>
      <w:r>
        <w:rPr>
          <w:rFonts w:ascii="Courier New" w:hAnsi="Courier New" w:cs="Courier New"/>
          <w:color w:val="0070C0"/>
        </w:rPr>
        <w:t xml:space="preserve"> Einhaltung der Anwendungsbedingungen für die 132 kV-</w:t>
      </w:r>
    </w:p>
    <w:p w14:paraId="0F710726" w14:textId="4BEF5B39" w:rsidR="00CA03B9" w:rsidRDefault="00CA03B9" w:rsidP="00CA03B9">
      <w:pPr>
        <w:pStyle w:val="Listenabsatz"/>
        <w:ind w:firstLine="698"/>
        <w:rPr>
          <w:rFonts w:ascii="Courier New" w:hAnsi="Courier New" w:cs="Courier New"/>
          <w:color w:val="0070C0"/>
        </w:rPr>
      </w:pPr>
      <w:r>
        <w:rPr>
          <w:rFonts w:ascii="Courier New" w:hAnsi="Courier New" w:cs="Courier New"/>
          <w:color w:val="0070C0"/>
        </w:rPr>
        <w:t>Isolator-Einzeltragkette</w:t>
      </w:r>
      <w:r w:rsidR="00935866">
        <w:rPr>
          <w:rFonts w:ascii="Courier New" w:hAnsi="Courier New" w:cs="Courier New"/>
          <w:color w:val="0070C0"/>
        </w:rPr>
        <w:t>;</w:t>
      </w:r>
      <w:r w:rsidR="00556032">
        <w:rPr>
          <w:rFonts w:ascii="Courier New" w:hAnsi="Courier New" w:cs="Courier New"/>
          <w:color w:val="0070C0"/>
        </w:rPr>
        <w:t xml:space="preserve"> [aus Ziff</w:t>
      </w:r>
      <w:r w:rsidR="00556032" w:rsidRPr="00D54A84">
        <w:rPr>
          <w:rFonts w:ascii="Courier New" w:hAnsi="Courier New" w:cs="Courier New"/>
          <w:color w:val="0070C0"/>
        </w:rPr>
        <w:t xml:space="preserve">. </w:t>
      </w:r>
      <w:r w:rsidR="00D54A84" w:rsidRPr="00D54A84">
        <w:rPr>
          <w:rFonts w:ascii="Courier New" w:hAnsi="Courier New" w:cs="Courier New"/>
          <w:color w:val="0070C0"/>
        </w:rPr>
        <w:t>2.3.4</w:t>
      </w:r>
      <w:r w:rsidR="00D54A84">
        <w:rPr>
          <w:rFonts w:ascii="Courier New" w:hAnsi="Courier New" w:cs="Courier New"/>
          <w:color w:val="0070C0"/>
        </w:rPr>
        <w:t>]</w:t>
      </w:r>
    </w:p>
    <w:p w14:paraId="74418D65" w14:textId="1E73995E" w:rsidR="001C46BD" w:rsidRPr="00E90993" w:rsidRDefault="001C46BD" w:rsidP="001C46BD">
      <w:pPr>
        <w:pStyle w:val="Listenabsatz"/>
        <w:numPr>
          <w:ilvl w:val="0"/>
          <w:numId w:val="13"/>
        </w:numPr>
        <w:autoSpaceDE w:val="0"/>
        <w:autoSpaceDN w:val="0"/>
        <w:adjustRightInd w:val="0"/>
        <w:spacing w:line="240" w:lineRule="auto"/>
        <w:ind w:left="709"/>
        <w:rPr>
          <w:rFonts w:ascii="Courier New" w:hAnsi="Courier New" w:cs="Courier New"/>
          <w:color w:val="0070C0"/>
        </w:rPr>
      </w:pPr>
      <w:r>
        <w:rPr>
          <w:rFonts w:ascii="Courier New" w:hAnsi="Courier New" w:cs="Courier New"/>
          <w:color w:val="0070C0"/>
        </w:rPr>
        <w:t>A3:</w:t>
      </w:r>
      <w:r>
        <w:rPr>
          <w:rFonts w:ascii="Courier New" w:hAnsi="Courier New" w:cs="Courier New"/>
          <w:color w:val="0070C0"/>
        </w:rPr>
        <w:tab/>
      </w:r>
      <w:r w:rsidRPr="00D54A84">
        <w:rPr>
          <w:rFonts w:ascii="Courier New" w:hAnsi="Courier New" w:cs="Courier New"/>
          <w:b/>
          <w:color w:val="0070C0"/>
        </w:rPr>
        <w:t>Kreuzungstabelle</w:t>
      </w:r>
      <w:r>
        <w:rPr>
          <w:rFonts w:ascii="Courier New" w:hAnsi="Courier New" w:cs="Courier New"/>
          <w:b/>
          <w:color w:val="0070C0"/>
        </w:rPr>
        <w:t>;</w:t>
      </w:r>
      <w:r>
        <w:rPr>
          <w:rFonts w:ascii="Courier New" w:hAnsi="Courier New" w:cs="Courier New"/>
          <w:color w:val="0070C0"/>
        </w:rPr>
        <w:t xml:space="preserve"> [aus Ziff. 2.3.4]</w:t>
      </w:r>
    </w:p>
    <w:p w14:paraId="07B74F5E" w14:textId="04C846F7" w:rsidR="00E90993" w:rsidRPr="00E90993" w:rsidRDefault="006B1859" w:rsidP="001D27E3">
      <w:pPr>
        <w:pStyle w:val="Listenabsatz"/>
        <w:numPr>
          <w:ilvl w:val="0"/>
          <w:numId w:val="13"/>
        </w:numPr>
        <w:autoSpaceDE w:val="0"/>
        <w:autoSpaceDN w:val="0"/>
        <w:adjustRightInd w:val="0"/>
        <w:spacing w:line="240" w:lineRule="auto"/>
        <w:ind w:left="709"/>
        <w:rPr>
          <w:rFonts w:ascii="Arial-BoldMT" w:hAnsi="Arial-BoldMT" w:cs="Arial-BoldMT"/>
          <w:b/>
          <w:bCs/>
          <w:sz w:val="22"/>
          <w:szCs w:val="22"/>
        </w:rPr>
      </w:pPr>
      <w:r w:rsidRPr="00E90993">
        <w:rPr>
          <w:rFonts w:ascii="Courier New" w:hAnsi="Courier New" w:cs="Courier New"/>
          <w:color w:val="0070C0"/>
        </w:rPr>
        <w:t>A</w:t>
      </w:r>
      <w:r w:rsidR="001C46BD">
        <w:rPr>
          <w:rFonts w:ascii="Courier New" w:hAnsi="Courier New" w:cs="Courier New"/>
          <w:color w:val="0070C0"/>
        </w:rPr>
        <w:t>4</w:t>
      </w:r>
      <w:r w:rsidRPr="00E90993">
        <w:rPr>
          <w:rFonts w:ascii="Courier New" w:hAnsi="Courier New" w:cs="Courier New"/>
          <w:color w:val="0070C0"/>
        </w:rPr>
        <w:t>:</w:t>
      </w:r>
      <w:r w:rsidRPr="00E90993">
        <w:rPr>
          <w:rFonts w:ascii="Courier New" w:hAnsi="Courier New" w:cs="Courier New"/>
          <w:color w:val="0070C0"/>
        </w:rPr>
        <w:tab/>
        <w:t xml:space="preserve">Dossier mit </w:t>
      </w:r>
      <w:r w:rsidRPr="00E90993">
        <w:rPr>
          <w:rFonts w:ascii="Courier New" w:hAnsi="Courier New" w:cs="Courier New"/>
          <w:b/>
          <w:color w:val="0070C0"/>
        </w:rPr>
        <w:t>Antrag um Abweichung im Einzelfall</w:t>
      </w:r>
      <w:r w:rsidRPr="00E90993">
        <w:rPr>
          <w:rFonts w:ascii="Courier New" w:hAnsi="Courier New" w:cs="Courier New"/>
          <w:color w:val="0070C0"/>
        </w:rPr>
        <w:t xml:space="preserve"> </w:t>
      </w:r>
      <w:r w:rsidRPr="00E90993">
        <w:rPr>
          <w:rFonts w:ascii="Courier New" w:hAnsi="Courier New" w:cs="Courier New"/>
          <w:color w:val="0070C0"/>
        </w:rPr>
        <w:br/>
      </w:r>
      <w:r w:rsidRPr="00E90993">
        <w:rPr>
          <w:rFonts w:ascii="Courier New" w:hAnsi="Courier New" w:cs="Courier New"/>
          <w:color w:val="0070C0"/>
        </w:rPr>
        <w:tab/>
        <w:t>(unechte Ausnahme)</w:t>
      </w:r>
      <w:r w:rsidR="00935866">
        <w:rPr>
          <w:rFonts w:ascii="Courier New" w:hAnsi="Courier New" w:cs="Courier New"/>
          <w:color w:val="0070C0"/>
        </w:rPr>
        <w:t>; [aus Ziff</w:t>
      </w:r>
      <w:r w:rsidR="00935866" w:rsidRPr="00D54A84">
        <w:rPr>
          <w:rFonts w:ascii="Courier New" w:hAnsi="Courier New" w:cs="Courier New"/>
          <w:color w:val="0070C0"/>
        </w:rPr>
        <w:t xml:space="preserve">. </w:t>
      </w:r>
      <w:r w:rsidR="00935866" w:rsidRPr="003029C9">
        <w:rPr>
          <w:rFonts w:ascii="Courier New" w:hAnsi="Courier New" w:cs="Courier New"/>
          <w:color w:val="0070C0"/>
        </w:rPr>
        <w:t>2.3.4</w:t>
      </w:r>
      <w:r w:rsidR="00935866">
        <w:rPr>
          <w:rFonts w:ascii="Courier New" w:hAnsi="Courier New" w:cs="Courier New"/>
          <w:color w:val="0070C0"/>
        </w:rPr>
        <w:t>]</w:t>
      </w:r>
    </w:p>
    <w:p w14:paraId="48C20E12" w14:textId="7F25A7C5" w:rsidR="006B1859" w:rsidRDefault="00E90993" w:rsidP="001D27E3">
      <w:pPr>
        <w:pStyle w:val="Listenabsatz"/>
        <w:numPr>
          <w:ilvl w:val="0"/>
          <w:numId w:val="13"/>
        </w:numPr>
        <w:autoSpaceDE w:val="0"/>
        <w:autoSpaceDN w:val="0"/>
        <w:adjustRightInd w:val="0"/>
        <w:spacing w:line="240" w:lineRule="auto"/>
        <w:ind w:left="709"/>
        <w:rPr>
          <w:rFonts w:ascii="Courier New" w:hAnsi="Courier New" w:cs="Courier New"/>
          <w:color w:val="0070C0"/>
        </w:rPr>
      </w:pPr>
      <w:r w:rsidRPr="00E90993">
        <w:rPr>
          <w:rFonts w:ascii="Courier New" w:hAnsi="Courier New" w:cs="Courier New"/>
          <w:color w:val="0070C0"/>
        </w:rPr>
        <w:t>A</w:t>
      </w:r>
      <w:r w:rsidR="001C46BD">
        <w:rPr>
          <w:rFonts w:ascii="Courier New" w:hAnsi="Courier New" w:cs="Courier New"/>
          <w:color w:val="0070C0"/>
        </w:rPr>
        <w:t>5</w:t>
      </w:r>
      <w:r w:rsidRPr="00E90993">
        <w:rPr>
          <w:rFonts w:ascii="Courier New" w:hAnsi="Courier New" w:cs="Courier New"/>
          <w:color w:val="0070C0"/>
        </w:rPr>
        <w:t>:</w:t>
      </w:r>
      <w:r w:rsidRPr="00E90993">
        <w:rPr>
          <w:rFonts w:ascii="Courier New" w:hAnsi="Courier New" w:cs="Courier New"/>
          <w:color w:val="0070C0"/>
        </w:rPr>
        <w:tab/>
        <w:t xml:space="preserve">Dossier </w:t>
      </w:r>
      <w:r w:rsidRPr="00E90993">
        <w:rPr>
          <w:rFonts w:ascii="Courier New" w:hAnsi="Courier New" w:cs="Courier New"/>
          <w:b/>
          <w:color w:val="0070C0"/>
        </w:rPr>
        <w:t>Antrag zur Genehmigung einer Abweichung</w:t>
      </w:r>
      <w:r w:rsidRPr="00E90993">
        <w:rPr>
          <w:rFonts w:ascii="Courier New" w:hAnsi="Courier New" w:cs="Courier New"/>
          <w:color w:val="0070C0"/>
        </w:rPr>
        <w:t xml:space="preserve"> von </w:t>
      </w:r>
      <w:r w:rsidR="00935866">
        <w:rPr>
          <w:rFonts w:ascii="Courier New" w:hAnsi="Courier New" w:cs="Courier New"/>
          <w:color w:val="0070C0"/>
        </w:rPr>
        <w:t>Vorschr.</w:t>
      </w:r>
      <w:r w:rsidRPr="00E90993">
        <w:rPr>
          <w:rFonts w:ascii="Courier New" w:hAnsi="Courier New" w:cs="Courier New"/>
          <w:color w:val="0070C0"/>
        </w:rPr>
        <w:br/>
      </w:r>
      <w:r w:rsidRPr="00E90993">
        <w:rPr>
          <w:rFonts w:ascii="Courier New" w:hAnsi="Courier New" w:cs="Courier New"/>
          <w:color w:val="0070C0"/>
        </w:rPr>
        <w:tab/>
      </w:r>
      <w:r w:rsidR="00935866">
        <w:rPr>
          <w:rFonts w:ascii="Courier New" w:hAnsi="Courier New" w:cs="Courier New"/>
          <w:color w:val="0070C0"/>
        </w:rPr>
        <w:t>gem.</w:t>
      </w:r>
      <w:r w:rsidRPr="00E90993">
        <w:rPr>
          <w:rFonts w:ascii="Courier New" w:hAnsi="Courier New" w:cs="Courier New"/>
          <w:color w:val="0070C0"/>
        </w:rPr>
        <w:t xml:space="preserve"> </w:t>
      </w:r>
      <w:r w:rsidRPr="00E90993">
        <w:rPr>
          <w:rFonts w:ascii="Courier New" w:hAnsi="Courier New" w:cs="Courier New"/>
          <w:b/>
          <w:color w:val="0070C0"/>
        </w:rPr>
        <w:t>Art. 5 Abs. 2</w:t>
      </w:r>
      <w:r w:rsidR="009F4AE1">
        <w:rPr>
          <w:rFonts w:ascii="Courier New" w:hAnsi="Courier New" w:cs="Courier New"/>
          <w:b/>
          <w:color w:val="0070C0"/>
        </w:rPr>
        <w:t xml:space="preserve"> EBV </w:t>
      </w:r>
      <w:r w:rsidR="009F4AE1" w:rsidRPr="009F4AE1">
        <w:rPr>
          <w:rFonts w:ascii="Courier New" w:hAnsi="Courier New" w:cs="Courier New"/>
          <w:color w:val="0070C0"/>
        </w:rPr>
        <w:t>(</w:t>
      </w:r>
      <w:r w:rsidR="009F4AE1">
        <w:rPr>
          <w:rFonts w:ascii="Courier New" w:hAnsi="Courier New" w:cs="Courier New"/>
          <w:color w:val="0070C0"/>
        </w:rPr>
        <w:t>echte Ausnahme</w:t>
      </w:r>
      <w:r w:rsidR="009F4AE1" w:rsidRPr="009F4AE1">
        <w:rPr>
          <w:rFonts w:ascii="Courier New" w:hAnsi="Courier New" w:cs="Courier New"/>
          <w:color w:val="0070C0"/>
        </w:rPr>
        <w:t>)</w:t>
      </w:r>
      <w:r w:rsidR="00935866" w:rsidRPr="00935866">
        <w:rPr>
          <w:rFonts w:ascii="Courier New" w:hAnsi="Courier New" w:cs="Courier New"/>
          <w:color w:val="0070C0"/>
        </w:rPr>
        <w:t xml:space="preserve"> </w:t>
      </w:r>
      <w:r w:rsidR="00935866">
        <w:rPr>
          <w:rFonts w:ascii="Courier New" w:hAnsi="Courier New" w:cs="Courier New"/>
          <w:color w:val="0070C0"/>
        </w:rPr>
        <w:t>[aus Ziff</w:t>
      </w:r>
      <w:r w:rsidR="00935866" w:rsidRPr="00D54A84">
        <w:rPr>
          <w:rFonts w:ascii="Courier New" w:hAnsi="Courier New" w:cs="Courier New"/>
          <w:color w:val="0070C0"/>
        </w:rPr>
        <w:t xml:space="preserve">. </w:t>
      </w:r>
      <w:r w:rsidR="00935866" w:rsidRPr="003029C9">
        <w:rPr>
          <w:rFonts w:ascii="Courier New" w:hAnsi="Courier New" w:cs="Courier New"/>
          <w:color w:val="0070C0"/>
        </w:rPr>
        <w:t>2.3.</w:t>
      </w:r>
      <w:r w:rsidR="003029C9" w:rsidRPr="003029C9">
        <w:rPr>
          <w:rFonts w:ascii="Courier New" w:hAnsi="Courier New" w:cs="Courier New"/>
          <w:color w:val="0070C0"/>
        </w:rPr>
        <w:t>5</w:t>
      </w:r>
      <w:r w:rsidR="00935866">
        <w:rPr>
          <w:rFonts w:ascii="Courier New" w:hAnsi="Courier New" w:cs="Courier New"/>
          <w:color w:val="0070C0"/>
        </w:rPr>
        <w:t>]</w:t>
      </w:r>
    </w:p>
    <w:p w14:paraId="2E78A9D1" w14:textId="44E0D41E" w:rsidR="001C46BD" w:rsidRPr="00CA03B9" w:rsidRDefault="001C46BD" w:rsidP="001C46BD">
      <w:pPr>
        <w:pStyle w:val="Listenabsatz"/>
        <w:numPr>
          <w:ilvl w:val="0"/>
          <w:numId w:val="8"/>
        </w:numPr>
        <w:rPr>
          <w:rFonts w:ascii="Courier New" w:hAnsi="Courier New" w:cs="Courier New"/>
        </w:rPr>
      </w:pPr>
      <w:r>
        <w:rPr>
          <w:rFonts w:ascii="Courier New" w:hAnsi="Courier New" w:cs="Courier New"/>
          <w:color w:val="0070C0"/>
        </w:rPr>
        <w:t>A6:</w:t>
      </w:r>
      <w:r>
        <w:rPr>
          <w:rFonts w:ascii="Courier New" w:hAnsi="Courier New" w:cs="Courier New"/>
          <w:color w:val="0070C0"/>
        </w:rPr>
        <w:tab/>
      </w:r>
      <w:r w:rsidRPr="00DF1204">
        <w:rPr>
          <w:rFonts w:ascii="Courier New" w:hAnsi="Courier New" w:cs="Courier New"/>
          <w:b/>
          <w:color w:val="0070C0"/>
        </w:rPr>
        <w:t>Nachweis</w:t>
      </w:r>
      <w:r>
        <w:rPr>
          <w:rFonts w:ascii="Courier New" w:hAnsi="Courier New" w:cs="Courier New"/>
          <w:color w:val="0070C0"/>
        </w:rPr>
        <w:t xml:space="preserve"> Erdbebenvorsorge; [aus Ziff. 2.3.10]</w:t>
      </w:r>
    </w:p>
    <w:p w14:paraId="05B59991" w14:textId="2AB4579E" w:rsidR="001C46BD" w:rsidRPr="008405E0" w:rsidRDefault="001C46BD" w:rsidP="001C46BD">
      <w:pPr>
        <w:pStyle w:val="Listenabsatz"/>
        <w:numPr>
          <w:ilvl w:val="0"/>
          <w:numId w:val="8"/>
        </w:numPr>
        <w:rPr>
          <w:rFonts w:ascii="Courier New" w:hAnsi="Courier New" w:cs="Courier New"/>
        </w:rPr>
      </w:pPr>
      <w:r>
        <w:rPr>
          <w:rFonts w:ascii="Courier New" w:hAnsi="Courier New" w:cs="Courier New"/>
          <w:color w:val="0070C0"/>
        </w:rPr>
        <w:t>A7:</w:t>
      </w:r>
      <w:r>
        <w:rPr>
          <w:rFonts w:ascii="Courier New" w:hAnsi="Courier New" w:cs="Courier New"/>
          <w:color w:val="0070C0"/>
        </w:rPr>
        <w:tab/>
        <w:t xml:space="preserve">RTE 27900; </w:t>
      </w:r>
      <w:r>
        <w:rPr>
          <w:rFonts w:ascii="Courier New" w:hAnsi="Courier New" w:cs="Courier New"/>
          <w:b/>
          <w:color w:val="0070C0"/>
        </w:rPr>
        <w:t>Anhang-B BAHN</w:t>
      </w:r>
      <w:r>
        <w:rPr>
          <w:rFonts w:ascii="Courier New" w:hAnsi="Courier New" w:cs="Courier New"/>
          <w:color w:val="0070C0"/>
        </w:rPr>
        <w:t xml:space="preserve"> (bahnspezifische Ergänzungen);</w:t>
      </w:r>
    </w:p>
    <w:p w14:paraId="22D10EC5" w14:textId="77777777" w:rsidR="001C46BD" w:rsidRPr="008405E0" w:rsidRDefault="001C46BD" w:rsidP="001C46BD">
      <w:pPr>
        <w:pStyle w:val="Listenabsatz"/>
        <w:rPr>
          <w:rFonts w:ascii="Courier New" w:hAnsi="Courier New" w:cs="Courier New"/>
        </w:rPr>
      </w:pPr>
      <w:r>
        <w:rPr>
          <w:rFonts w:ascii="Courier New" w:hAnsi="Courier New" w:cs="Courier New"/>
          <w:color w:val="0070C0"/>
        </w:rPr>
        <w:tab/>
        <w:t>[aus Ziff. 5.2.4]</w:t>
      </w:r>
    </w:p>
    <w:p w14:paraId="62CEF1BB" w14:textId="3A9663C9" w:rsidR="00221934" w:rsidRDefault="008405E0">
      <w:pPr>
        <w:pStyle w:val="Listenabsatz"/>
        <w:numPr>
          <w:ilvl w:val="0"/>
          <w:numId w:val="8"/>
        </w:numPr>
        <w:rPr>
          <w:i/>
          <w:color w:val="00B050"/>
        </w:rPr>
      </w:pPr>
      <w:r>
        <w:rPr>
          <w:i/>
          <w:color w:val="00B050"/>
        </w:rPr>
        <w:t>Ax:</w:t>
      </w:r>
      <w:r>
        <w:rPr>
          <w:i/>
          <w:color w:val="00B050"/>
        </w:rPr>
        <w:tab/>
      </w:r>
      <w:r w:rsidR="00BA4957" w:rsidRPr="00BA4957">
        <w:rPr>
          <w:b/>
          <w:i/>
          <w:color w:val="00B050"/>
        </w:rPr>
        <w:t>alle</w:t>
      </w:r>
      <w:r w:rsidR="00BA4957">
        <w:rPr>
          <w:i/>
          <w:color w:val="00B050"/>
        </w:rPr>
        <w:t xml:space="preserve"> </w:t>
      </w:r>
      <w:r w:rsidR="00A76005">
        <w:rPr>
          <w:i/>
          <w:color w:val="00B050"/>
        </w:rPr>
        <w:t>Beilagen stichwortarti</w:t>
      </w:r>
      <w:r>
        <w:rPr>
          <w:i/>
          <w:color w:val="00B050"/>
        </w:rPr>
        <w:t>g aufführen</w:t>
      </w:r>
    </w:p>
    <w:p w14:paraId="6C72243E" w14:textId="77777777" w:rsidR="00221934" w:rsidRDefault="00221934">
      <w:pPr>
        <w:rPr>
          <w:i/>
          <w:color w:val="00B050"/>
        </w:rPr>
      </w:pPr>
    </w:p>
    <w:p w14:paraId="71E56072" w14:textId="77777777" w:rsidR="00221934" w:rsidRDefault="00A76005">
      <w:pPr>
        <w:rPr>
          <w:i/>
          <w:color w:val="00B050"/>
        </w:rPr>
      </w:pPr>
      <w:r>
        <w:rPr>
          <w:i/>
          <w:color w:val="00B050"/>
        </w:rPr>
        <w:t>Die nachfolgenden Anhänge werden nur bei Bedarf benötigt und können sonst gelöscht werden.</w:t>
      </w:r>
    </w:p>
    <w:p w14:paraId="07B1F46C" w14:textId="77777777" w:rsidR="00221934" w:rsidRDefault="00221934"/>
    <w:p w14:paraId="50FA8237" w14:textId="77777777" w:rsidR="00221934" w:rsidRDefault="00221934">
      <w:pPr>
        <w:sectPr w:rsidR="00221934">
          <w:headerReference w:type="even" r:id="rId22"/>
          <w:headerReference w:type="default" r:id="rId23"/>
          <w:footerReference w:type="default" r:id="rId24"/>
          <w:headerReference w:type="first" r:id="rId25"/>
          <w:pgSz w:w="11906" w:h="16838" w:code="9"/>
          <w:pgMar w:top="1673" w:right="1134" w:bottom="907" w:left="1701" w:header="680" w:footer="567" w:gutter="0"/>
          <w:cols w:space="708"/>
          <w:formProt w:val="0"/>
          <w:docGrid w:linePitch="360"/>
        </w:sectPr>
      </w:pPr>
    </w:p>
    <w:p w14:paraId="35624D8D" w14:textId="77777777" w:rsidR="00221934" w:rsidRPr="0057516E" w:rsidRDefault="00A76005">
      <w:pPr>
        <w:pStyle w:val="Textkrper"/>
        <w:tabs>
          <w:tab w:val="clear" w:pos="1881"/>
        </w:tabs>
        <w:ind w:left="0"/>
        <w:rPr>
          <w:b/>
          <w:sz w:val="32"/>
          <w:szCs w:val="32"/>
          <w:u w:val="single"/>
        </w:rPr>
      </w:pPr>
      <w:r w:rsidRPr="0057516E">
        <w:rPr>
          <w:b/>
          <w:sz w:val="32"/>
          <w:szCs w:val="32"/>
          <w:u w:val="single"/>
        </w:rPr>
        <w:lastRenderedPageBreak/>
        <w:t>Anhang-n: Dossier Sachverständiger (SV)</w:t>
      </w:r>
    </w:p>
    <w:p w14:paraId="6E6F40FD" w14:textId="77777777" w:rsidR="00221934" w:rsidRDefault="00A76005">
      <w:pPr>
        <w:pStyle w:val="Textkrper"/>
        <w:tabs>
          <w:tab w:val="clear" w:pos="1881"/>
        </w:tabs>
        <w:ind w:left="0"/>
        <w:rPr>
          <w:b/>
          <w:color w:val="00B050"/>
          <w:sz w:val="24"/>
          <w:szCs w:val="24"/>
        </w:rPr>
      </w:pPr>
      <w:r>
        <w:rPr>
          <w:b/>
          <w:color w:val="00B050"/>
          <w:sz w:val="24"/>
          <w:szCs w:val="24"/>
        </w:rPr>
        <w:t>n.1</w:t>
      </w:r>
      <w:r>
        <w:rPr>
          <w:b/>
          <w:color w:val="00B050"/>
          <w:sz w:val="24"/>
          <w:szCs w:val="24"/>
        </w:rPr>
        <w:tab/>
        <w:t>Auftrag für Sachverständigenprüfung</w:t>
      </w:r>
    </w:p>
    <w:p w14:paraId="3D1D0925" w14:textId="77777777" w:rsidR="00221934" w:rsidRDefault="00A76005">
      <w:pPr>
        <w:pStyle w:val="Textkrper"/>
        <w:rPr>
          <w:color w:val="00B050"/>
        </w:rPr>
      </w:pPr>
      <w:r>
        <w:rPr>
          <w:color w:val="00B050"/>
        </w:rPr>
        <w:t>(Grundlage für SV-Prüfbericht)</w:t>
      </w:r>
      <w:r>
        <w:rPr>
          <w:color w:val="00B050"/>
        </w:rPr>
        <w:br/>
      </w:r>
      <w:r>
        <w:rPr>
          <w:i/>
          <w:color w:val="00B050"/>
        </w:rPr>
        <w:t>aufgeführte Punkte je nach Phase "Planung" bzw. Ausführung" gliedern</w:t>
      </w:r>
    </w:p>
    <w:p w14:paraId="1DF4A530" w14:textId="77777777" w:rsidR="00221934" w:rsidRDefault="00A76005">
      <w:pPr>
        <w:pStyle w:val="Textkrper"/>
        <w:rPr>
          <w:color w:val="00B050"/>
        </w:rPr>
      </w:pPr>
      <w:r>
        <w:rPr>
          <w:color w:val="00B050"/>
        </w:rPr>
        <w:t xml:space="preserve">Die beauftragte Sachverständigenprüfung für die Phase Planung (SvP-Plan) bzw. </w:t>
      </w:r>
      <w:r>
        <w:rPr>
          <w:color w:val="00B050"/>
        </w:rPr>
        <w:br/>
        <w:t>für die Phase Ausführung (SvP-Ausf) hat folgende Aufgaben zu erfüllen:</w:t>
      </w:r>
    </w:p>
    <w:p w14:paraId="4D71E69F" w14:textId="77777777" w:rsidR="00221934" w:rsidRDefault="00A76005">
      <w:pPr>
        <w:pStyle w:val="Textkrper"/>
        <w:rPr>
          <w:b/>
          <w:color w:val="00B050"/>
        </w:rPr>
      </w:pPr>
      <w:bookmarkStart w:id="93" w:name="_Ref213565367"/>
      <w:bookmarkStart w:id="94" w:name="_Ref215281430"/>
      <w:bookmarkStart w:id="95" w:name="_Toc270672574"/>
      <w:r>
        <w:rPr>
          <w:b/>
          <w:color w:val="00B050"/>
        </w:rPr>
        <w:t>Theoretische Prüfung</w:t>
      </w:r>
      <w:bookmarkEnd w:id="93"/>
      <w:r>
        <w:rPr>
          <w:b/>
          <w:color w:val="00B050"/>
        </w:rPr>
        <w:t xml:space="preserve"> / Begutachtung der Unterlagen</w:t>
      </w:r>
      <w:bookmarkEnd w:id="94"/>
      <w:bookmarkEnd w:id="95"/>
      <w:r>
        <w:rPr>
          <w:b/>
          <w:color w:val="00B050"/>
        </w:rPr>
        <w:t>:</w:t>
      </w:r>
    </w:p>
    <w:p w14:paraId="25A946D8" w14:textId="77777777" w:rsidR="00221934" w:rsidRDefault="00A76005">
      <w:pPr>
        <w:pStyle w:val="Textkrper"/>
        <w:rPr>
          <w:color w:val="00B050"/>
        </w:rPr>
      </w:pPr>
      <w:r>
        <w:rPr>
          <w:color w:val="00B050"/>
        </w:rPr>
        <w:t>- Prüfung, ob die Dokumentation vollständig und nachgeführt ist</w:t>
      </w:r>
      <w:r>
        <w:rPr>
          <w:color w:val="00B050"/>
        </w:rPr>
        <w:br/>
        <w:t>- Kontrolle, ob alle BAV-Auflagen aus dem PGV umgesetzt sind</w:t>
      </w:r>
      <w:r>
        <w:rPr>
          <w:color w:val="00B050"/>
        </w:rPr>
        <w:br/>
        <w:t>- Kontrolle, ob die Konformität mit den geltenden Rechtserlassen gegeben ist</w:t>
      </w:r>
      <w:r>
        <w:rPr>
          <w:color w:val="00B050"/>
        </w:rPr>
        <w:br/>
        <w:t>- Kontrolle, ob die technische Kompatibilität zu den Umsystemen gegeben ist</w:t>
      </w:r>
      <w:r>
        <w:rPr>
          <w:color w:val="00B050"/>
        </w:rPr>
        <w:br/>
        <w:t>- Kontrolle, ob die sichere Integration in die bestehenden Anlagen/-teile gegeben ist</w:t>
      </w:r>
      <w:r>
        <w:rPr>
          <w:color w:val="00B050"/>
        </w:rPr>
        <w:br/>
        <w:t>- Kontrolle, ob alle Werkprüfprotokolle vorliegen</w:t>
      </w:r>
    </w:p>
    <w:p w14:paraId="6A0F8137" w14:textId="77777777" w:rsidR="00221934" w:rsidRDefault="00A76005">
      <w:pPr>
        <w:pStyle w:val="Textkrper"/>
        <w:rPr>
          <w:b/>
          <w:color w:val="00B050"/>
        </w:rPr>
      </w:pPr>
      <w:bookmarkStart w:id="96" w:name="_Ref213565448"/>
      <w:bookmarkStart w:id="97" w:name="_Toc270672579"/>
      <w:r>
        <w:rPr>
          <w:b/>
          <w:color w:val="00B050"/>
        </w:rPr>
        <w:t>Praktische Prüfung / Begutachtung der Anlage</w:t>
      </w:r>
      <w:bookmarkEnd w:id="96"/>
      <w:bookmarkEnd w:id="97"/>
      <w:r>
        <w:rPr>
          <w:b/>
          <w:color w:val="00B050"/>
        </w:rPr>
        <w:t>:</w:t>
      </w:r>
    </w:p>
    <w:p w14:paraId="6FDD1663" w14:textId="77777777" w:rsidR="00221934" w:rsidRDefault="00A76005">
      <w:pPr>
        <w:pStyle w:val="Textkrper"/>
        <w:rPr>
          <w:color w:val="00B050"/>
        </w:rPr>
      </w:pPr>
      <w:r>
        <w:rPr>
          <w:color w:val="00B050"/>
        </w:rPr>
        <w:t>- Prüfung, ob alle sicherheitsrelevanten Anforderungen der Phasen 1-5 umgesetzt sind</w:t>
      </w:r>
      <w:r>
        <w:rPr>
          <w:color w:val="00B050"/>
        </w:rPr>
        <w:br/>
        <w:t>- Kontrolle aller Unterlagen auf Übereinstimmung mit der realisierten Anlage</w:t>
      </w:r>
      <w:r>
        <w:rPr>
          <w:color w:val="00B050"/>
        </w:rPr>
        <w:br/>
        <w:t>- Kontrolle aller eingesetzten Systeme und Komponenten auf eine BAV- oder vom BAV</w:t>
      </w:r>
      <w:r>
        <w:rPr>
          <w:color w:val="00B050"/>
        </w:rPr>
        <w:br/>
        <w:t xml:space="preserve">  anerkannte Zulassung bzw. auf Vorliegen der notwendigen Sicherheitsnachweise</w:t>
      </w:r>
      <w:r>
        <w:rPr>
          <w:color w:val="00B050"/>
        </w:rPr>
        <w:br/>
        <w:t>- stichprobenartige Prüfung der Funktionen und Ausfallauswirkungen</w:t>
      </w:r>
      <w:r>
        <w:rPr>
          <w:color w:val="00B050"/>
        </w:rPr>
        <w:br/>
        <w:t>- Kontrolle, ob die sichere Integration in die bestehenden Anlagen/-teile gegeben ist</w:t>
      </w:r>
    </w:p>
    <w:p w14:paraId="0FB0B407" w14:textId="77777777" w:rsidR="00221934" w:rsidRDefault="00A76005">
      <w:pPr>
        <w:pStyle w:val="Textkrper"/>
        <w:rPr>
          <w:b/>
          <w:color w:val="00B050"/>
        </w:rPr>
      </w:pPr>
      <w:r>
        <w:rPr>
          <w:b/>
          <w:color w:val="00B050"/>
        </w:rPr>
        <w:t>Dokumentation der Prüfarbeiten:</w:t>
      </w:r>
    </w:p>
    <w:p w14:paraId="08F71EED" w14:textId="77777777" w:rsidR="00221934" w:rsidRDefault="00A76005">
      <w:pPr>
        <w:pStyle w:val="Textkrper"/>
        <w:rPr>
          <w:color w:val="00B050"/>
        </w:rPr>
      </w:pPr>
      <w:r>
        <w:rPr>
          <w:color w:val="00B050"/>
        </w:rPr>
        <w:t>- genaue Referenzierung aller geprüften Dokumente (mit Version/Datum)</w:t>
      </w:r>
      <w:r>
        <w:rPr>
          <w:color w:val="00B050"/>
        </w:rPr>
        <w:br/>
        <w:t>- Auflistung aller geprüften Systeme/Elemente/Funktionen (mit Version HW+SW)</w:t>
      </w:r>
      <w:r>
        <w:rPr>
          <w:color w:val="00B050"/>
        </w:rPr>
        <w:br/>
        <w:t>- Angabe, in welcher Detaillierung die Prüfung erfolgte</w:t>
      </w:r>
      <w:r>
        <w:rPr>
          <w:color w:val="00B050"/>
        </w:rPr>
        <w:br/>
        <w:t>- Festhalten aller Mängel und Pendenzen</w:t>
      </w:r>
    </w:p>
    <w:p w14:paraId="0B6A2E49" w14:textId="77777777" w:rsidR="00221934" w:rsidRDefault="00A76005">
      <w:pPr>
        <w:pStyle w:val="Textkrper"/>
        <w:rPr>
          <w:i/>
          <w:color w:val="00B050"/>
        </w:rPr>
      </w:pPr>
      <w:r>
        <w:rPr>
          <w:i/>
          <w:color w:val="00B050"/>
        </w:rPr>
        <w:t>Die Liste kann entsprechend angepasst werden. Im Zweifelsfalle oder bei sehr grossen Projekten kann der Umfang des SvP-Ber über den Sicherheitsnachweis Ausführung in einem Pflichtenheft festgehalten werden, welches dem BAV vorgelegt wird. Dieses Pflichtenheft definiert die Aufgaben des SV detaillierter als obige Liste. Dann wird hier nur darauf referenziert.</w:t>
      </w:r>
    </w:p>
    <w:p w14:paraId="037E653D" w14:textId="77777777" w:rsidR="00221934" w:rsidRDefault="00221934">
      <w:pPr>
        <w:pStyle w:val="Textkrper"/>
        <w:rPr>
          <w:color w:val="00B050"/>
        </w:rPr>
      </w:pPr>
    </w:p>
    <w:p w14:paraId="22FE89E9" w14:textId="70B03C03" w:rsidR="00221934" w:rsidRDefault="00A76005">
      <w:pPr>
        <w:pStyle w:val="Textkrper"/>
        <w:tabs>
          <w:tab w:val="clear" w:pos="1881"/>
        </w:tabs>
        <w:ind w:left="0"/>
        <w:rPr>
          <w:b/>
          <w:color w:val="00B050"/>
          <w:sz w:val="24"/>
          <w:szCs w:val="24"/>
        </w:rPr>
      </w:pPr>
      <w:r>
        <w:rPr>
          <w:b/>
          <w:color w:val="00B050"/>
          <w:sz w:val="24"/>
          <w:szCs w:val="24"/>
        </w:rPr>
        <w:t>n.2</w:t>
      </w:r>
      <w:r>
        <w:rPr>
          <w:b/>
          <w:color w:val="00B050"/>
          <w:sz w:val="24"/>
          <w:szCs w:val="24"/>
        </w:rPr>
        <w:tab/>
        <w:t xml:space="preserve">Referenzdokumente gem. Kap. </w:t>
      </w:r>
      <w:r>
        <w:rPr>
          <w:b/>
          <w:color w:val="00B050"/>
          <w:sz w:val="24"/>
          <w:szCs w:val="24"/>
        </w:rPr>
        <w:fldChar w:fldCharType="begin"/>
      </w:r>
      <w:r>
        <w:rPr>
          <w:b/>
          <w:color w:val="00B050"/>
          <w:sz w:val="24"/>
          <w:szCs w:val="24"/>
        </w:rPr>
        <w:instrText xml:space="preserve"> REF _Ref403025827 \r \h  \* MERGEFORMAT </w:instrText>
      </w:r>
      <w:r>
        <w:rPr>
          <w:b/>
          <w:color w:val="00B050"/>
          <w:sz w:val="24"/>
          <w:szCs w:val="24"/>
        </w:rPr>
      </w:r>
      <w:r>
        <w:rPr>
          <w:b/>
          <w:color w:val="00B050"/>
          <w:sz w:val="24"/>
          <w:szCs w:val="24"/>
        </w:rPr>
        <w:fldChar w:fldCharType="separate"/>
      </w:r>
      <w:r w:rsidR="00F4431A">
        <w:rPr>
          <w:b/>
          <w:color w:val="00B050"/>
          <w:sz w:val="24"/>
          <w:szCs w:val="24"/>
        </w:rPr>
        <w:t>0</w:t>
      </w:r>
      <w:r>
        <w:rPr>
          <w:b/>
          <w:color w:val="00B050"/>
          <w:sz w:val="24"/>
          <w:szCs w:val="24"/>
        </w:rPr>
        <w:fldChar w:fldCharType="end"/>
      </w:r>
      <w:r>
        <w:rPr>
          <w:b/>
          <w:color w:val="00B050"/>
          <w:sz w:val="24"/>
          <w:szCs w:val="24"/>
        </w:rPr>
        <w:t xml:space="preserve"> (Spalte SV)</w:t>
      </w:r>
    </w:p>
    <w:p w14:paraId="19FD84B1" w14:textId="77777777" w:rsidR="00221934" w:rsidRDefault="00A76005">
      <w:pPr>
        <w:pStyle w:val="Textkrper"/>
        <w:rPr>
          <w:color w:val="00B050"/>
          <w:lang w:eastAsia="x-none"/>
        </w:rPr>
      </w:pPr>
      <w:r>
        <w:rPr>
          <w:color w:val="00B050"/>
          <w:lang w:eastAsia="x-none"/>
        </w:rPr>
        <w:t>- .........</w:t>
      </w:r>
    </w:p>
    <w:p w14:paraId="2DD833FF" w14:textId="77777777" w:rsidR="00221934" w:rsidRDefault="00221934">
      <w:pPr>
        <w:pStyle w:val="Textkrper"/>
        <w:rPr>
          <w:color w:val="00B050"/>
          <w:lang w:eastAsia="x-none"/>
        </w:rPr>
      </w:pPr>
    </w:p>
    <w:p w14:paraId="5A4F923B" w14:textId="77777777" w:rsidR="00221934" w:rsidRDefault="00A76005">
      <w:pPr>
        <w:pStyle w:val="Textkrper"/>
        <w:tabs>
          <w:tab w:val="clear" w:pos="1881"/>
        </w:tabs>
        <w:ind w:left="0"/>
        <w:rPr>
          <w:b/>
          <w:color w:val="00B050"/>
          <w:sz w:val="24"/>
          <w:szCs w:val="24"/>
        </w:rPr>
      </w:pPr>
      <w:r>
        <w:rPr>
          <w:b/>
          <w:color w:val="00B050"/>
          <w:sz w:val="24"/>
          <w:szCs w:val="24"/>
        </w:rPr>
        <w:t>n.3</w:t>
      </w:r>
      <w:r>
        <w:rPr>
          <w:b/>
          <w:color w:val="00B050"/>
          <w:sz w:val="24"/>
          <w:szCs w:val="24"/>
        </w:rPr>
        <w:tab/>
        <w:t>weitere Grundlagen für den Sachverständigenprüfbericht</w:t>
      </w:r>
    </w:p>
    <w:p w14:paraId="39A9BE0C" w14:textId="77777777" w:rsidR="00221934" w:rsidRDefault="00A76005">
      <w:pPr>
        <w:pStyle w:val="Textkrper"/>
        <w:rPr>
          <w:color w:val="00B050"/>
          <w:lang w:eastAsia="x-none"/>
        </w:rPr>
      </w:pPr>
      <w:r>
        <w:rPr>
          <w:color w:val="00B050"/>
          <w:lang w:eastAsia="x-none"/>
        </w:rPr>
        <w:t>- .........</w:t>
      </w:r>
    </w:p>
    <w:p w14:paraId="3FEC9951" w14:textId="77777777" w:rsidR="00221934" w:rsidRDefault="00A76005">
      <w:pPr>
        <w:pStyle w:val="Textkrper"/>
        <w:rPr>
          <w:color w:val="00B050"/>
          <w:lang w:eastAsia="x-none"/>
        </w:rPr>
      </w:pPr>
      <w:r>
        <w:rPr>
          <w:color w:val="00B050"/>
          <w:lang w:eastAsia="x-none"/>
        </w:rPr>
        <w:t>hier sind allfällige weitere Unterlagen mit Ausgabedatum anzugeben.</w:t>
      </w:r>
    </w:p>
    <w:p w14:paraId="72C292C9" w14:textId="77777777" w:rsidR="00221934" w:rsidRDefault="00221934">
      <w:pPr>
        <w:pStyle w:val="Textkrper"/>
        <w:rPr>
          <w:color w:val="00B050"/>
        </w:rPr>
      </w:pPr>
    </w:p>
    <w:p w14:paraId="2D862B79" w14:textId="77777777" w:rsidR="00221934" w:rsidRDefault="00A76005">
      <w:pPr>
        <w:pStyle w:val="Textkrper"/>
        <w:tabs>
          <w:tab w:val="clear" w:pos="1881"/>
        </w:tabs>
        <w:ind w:left="0"/>
        <w:rPr>
          <w:b/>
          <w:color w:val="00B050"/>
          <w:sz w:val="24"/>
          <w:szCs w:val="24"/>
        </w:rPr>
      </w:pPr>
      <w:r>
        <w:rPr>
          <w:b/>
          <w:color w:val="00B050"/>
          <w:sz w:val="24"/>
          <w:szCs w:val="24"/>
        </w:rPr>
        <w:t>n.4</w:t>
      </w:r>
      <w:r>
        <w:rPr>
          <w:b/>
          <w:color w:val="00B050"/>
          <w:sz w:val="24"/>
          <w:szCs w:val="24"/>
        </w:rPr>
        <w:tab/>
        <w:t>Sachverständigenprüfbericht</w:t>
      </w:r>
    </w:p>
    <w:p w14:paraId="0F3E7D94" w14:textId="2801FB6A" w:rsidR="00221934" w:rsidRDefault="00A76005">
      <w:pPr>
        <w:pStyle w:val="Textkrper"/>
        <w:rPr>
          <w:color w:val="00B050"/>
          <w:lang w:eastAsia="x-none"/>
        </w:rPr>
      </w:pPr>
      <w:r>
        <w:rPr>
          <w:color w:val="00B050"/>
          <w:lang w:eastAsia="x-none"/>
        </w:rPr>
        <w:t>- .........</w:t>
      </w:r>
    </w:p>
    <w:p w14:paraId="66987BB4" w14:textId="494D3FD4" w:rsidR="0057516E" w:rsidRDefault="0057516E" w:rsidP="0057516E">
      <w:pPr>
        <w:pStyle w:val="Textkrper"/>
        <w:rPr>
          <w:i/>
          <w:color w:val="00B050"/>
          <w:u w:val="single"/>
        </w:rPr>
      </w:pPr>
      <w:r w:rsidRPr="0057516E">
        <w:rPr>
          <w:i/>
          <w:color w:val="00B050"/>
        </w:rPr>
        <w:t>oder</w:t>
      </w:r>
    </w:p>
    <w:p w14:paraId="6F16D863" w14:textId="70A80B3C" w:rsidR="0057516E" w:rsidRPr="0057516E" w:rsidRDefault="0057516E">
      <w:pPr>
        <w:pStyle w:val="Textkrper"/>
        <w:rPr>
          <w:rFonts w:ascii="Courier New" w:hAnsi="Courier New" w:cs="Courier New"/>
          <w:i/>
          <w:color w:val="0070C0"/>
        </w:rPr>
      </w:pPr>
      <w:r>
        <w:rPr>
          <w:rFonts w:ascii="Courier New" w:hAnsi="Courier New" w:cs="Courier New"/>
          <w:i/>
          <w:color w:val="0070C0"/>
        </w:rPr>
        <w:t xml:space="preserve">In diesem Vorhaben </w:t>
      </w:r>
      <w:r w:rsidRPr="0057516E">
        <w:rPr>
          <w:rFonts w:ascii="Courier New" w:hAnsi="Courier New" w:cs="Courier New"/>
          <w:b/>
          <w:i/>
          <w:color w:val="0070C0"/>
        </w:rPr>
        <w:t>nicht zutreffend</w:t>
      </w:r>
      <w:r>
        <w:rPr>
          <w:rFonts w:ascii="Courier New" w:hAnsi="Courier New" w:cs="Courier New"/>
          <w:i/>
          <w:color w:val="0070C0"/>
        </w:rPr>
        <w:t>.</w:t>
      </w:r>
    </w:p>
    <w:p w14:paraId="6B644837" w14:textId="77777777" w:rsidR="00221934" w:rsidRDefault="00A76005">
      <w:pPr>
        <w:spacing w:line="240" w:lineRule="auto"/>
        <w:rPr>
          <w:rFonts w:cs="Arial"/>
          <w:b/>
          <w:bCs/>
          <w:kern w:val="32"/>
          <w:sz w:val="32"/>
          <w:szCs w:val="32"/>
        </w:rPr>
      </w:pPr>
      <w:r>
        <w:br w:type="page"/>
      </w:r>
    </w:p>
    <w:p w14:paraId="013361B1" w14:textId="1A85722F" w:rsidR="00221934" w:rsidRPr="007A7BDF" w:rsidRDefault="00A76005">
      <w:pPr>
        <w:pStyle w:val="Textkrper"/>
        <w:tabs>
          <w:tab w:val="clear" w:pos="1881"/>
        </w:tabs>
        <w:ind w:left="0"/>
        <w:rPr>
          <w:b/>
          <w:sz w:val="32"/>
          <w:szCs w:val="32"/>
          <w:u w:val="single"/>
        </w:rPr>
      </w:pPr>
      <w:r w:rsidRPr="007A7BDF">
        <w:rPr>
          <w:b/>
          <w:sz w:val="32"/>
          <w:szCs w:val="32"/>
          <w:u w:val="single"/>
        </w:rPr>
        <w:lastRenderedPageBreak/>
        <w:t>Anhang-n: Dossier Risikobewertungsstelle</w:t>
      </w:r>
      <w:r w:rsidR="0057516E" w:rsidRPr="007A7BDF">
        <w:rPr>
          <w:b/>
          <w:sz w:val="32"/>
          <w:szCs w:val="32"/>
          <w:u w:val="single"/>
        </w:rPr>
        <w:t xml:space="preserve"> (RBS)</w:t>
      </w:r>
    </w:p>
    <w:p w14:paraId="2B377295" w14:textId="79048DF7" w:rsidR="00221934" w:rsidRDefault="00A76005">
      <w:pPr>
        <w:pStyle w:val="Textkrper"/>
        <w:rPr>
          <w:i/>
          <w:color w:val="00B050"/>
          <w:u w:val="single"/>
        </w:rPr>
      </w:pPr>
      <w:r>
        <w:rPr>
          <w:rFonts w:ascii="Courier New" w:hAnsi="Courier New" w:cs="Courier New"/>
          <w:i/>
          <w:color w:val="0070C0"/>
        </w:rPr>
        <w:t xml:space="preserve">In diesem Vorhaben </w:t>
      </w:r>
      <w:r>
        <w:rPr>
          <w:rFonts w:ascii="Courier New" w:hAnsi="Courier New" w:cs="Courier New"/>
          <w:b/>
          <w:i/>
          <w:color w:val="0070C0"/>
        </w:rPr>
        <w:t>nicht zutreffend</w:t>
      </w:r>
      <w:r>
        <w:rPr>
          <w:rFonts w:ascii="Courier New" w:hAnsi="Courier New" w:cs="Courier New"/>
          <w:i/>
          <w:color w:val="0070C0"/>
        </w:rPr>
        <w:t>.</w:t>
      </w:r>
      <w:r w:rsidR="007A7BDF">
        <w:rPr>
          <w:rFonts w:ascii="Courier New" w:hAnsi="Courier New" w:cs="Courier New"/>
          <w:i/>
          <w:color w:val="0070C0"/>
        </w:rPr>
        <w:t xml:space="preserve">   </w:t>
      </w:r>
      <w:r w:rsidR="007A7BDF" w:rsidRPr="0057516E">
        <w:rPr>
          <w:i/>
          <w:color w:val="00B050"/>
        </w:rPr>
        <w:t>oder</w:t>
      </w:r>
    </w:p>
    <w:p w14:paraId="09338936" w14:textId="77777777" w:rsidR="00221934" w:rsidRDefault="00A76005">
      <w:pPr>
        <w:pStyle w:val="Textkrper"/>
        <w:tabs>
          <w:tab w:val="clear" w:pos="1881"/>
        </w:tabs>
        <w:ind w:left="0"/>
        <w:rPr>
          <w:b/>
          <w:color w:val="00B050"/>
          <w:sz w:val="24"/>
          <w:szCs w:val="24"/>
        </w:rPr>
      </w:pPr>
      <w:r>
        <w:rPr>
          <w:b/>
          <w:color w:val="00B050"/>
          <w:sz w:val="24"/>
          <w:szCs w:val="24"/>
        </w:rPr>
        <w:t>n.1</w:t>
      </w:r>
      <w:r>
        <w:rPr>
          <w:b/>
          <w:color w:val="00B050"/>
          <w:sz w:val="24"/>
          <w:szCs w:val="24"/>
        </w:rPr>
        <w:tab/>
        <w:t>Auftrag für die Beurteilung des Risikobewertungsberichtes</w:t>
      </w:r>
    </w:p>
    <w:p w14:paraId="19239BBF" w14:textId="77777777" w:rsidR="00221934" w:rsidRDefault="00A76005">
      <w:pPr>
        <w:pStyle w:val="Textkrper"/>
        <w:ind w:left="1418" w:hanging="709"/>
        <w:rPr>
          <w:b/>
          <w:color w:val="00B050"/>
          <w:sz w:val="24"/>
        </w:rPr>
      </w:pPr>
      <w:r>
        <w:rPr>
          <w:color w:val="00B050"/>
        </w:rPr>
        <w:t>(Grundlage für Bewertung durch die RBS)</w:t>
      </w:r>
    </w:p>
    <w:p w14:paraId="061AB649" w14:textId="77777777" w:rsidR="00221934" w:rsidRDefault="00A76005">
      <w:pPr>
        <w:pStyle w:val="Textkrper"/>
        <w:ind w:left="1418" w:hanging="709"/>
        <w:rPr>
          <w:i/>
          <w:color w:val="00B050"/>
          <w:lang w:eastAsia="x-none"/>
        </w:rPr>
      </w:pPr>
      <w:r>
        <w:rPr>
          <w:i/>
          <w:color w:val="00B050"/>
          <w:lang w:eastAsia="x-none"/>
        </w:rPr>
        <w:t>aufgeführte Punkte je nach Phase "Planung" bzw. Ausführung" gliedern</w:t>
      </w:r>
    </w:p>
    <w:p w14:paraId="49CFB9B7" w14:textId="77777777" w:rsidR="00221934" w:rsidRDefault="00A76005">
      <w:pPr>
        <w:pStyle w:val="Textkrper"/>
        <w:tabs>
          <w:tab w:val="clear" w:pos="1881"/>
          <w:tab w:val="left" w:pos="1701"/>
        </w:tabs>
        <w:rPr>
          <w:color w:val="00B050"/>
        </w:rPr>
      </w:pPr>
      <w:r>
        <w:rPr>
          <w:color w:val="00B050"/>
        </w:rPr>
        <w:t>Die beauftragte Bewertung des Sicherheitsberichtes für die Phase Planung bzw. des Sicherheitsberichts für die Phase Ausführung hat folgende Aufgaben zu erfüllen:</w:t>
      </w:r>
    </w:p>
    <w:p w14:paraId="41148399" w14:textId="77777777" w:rsidR="00221934" w:rsidRDefault="00A76005">
      <w:pPr>
        <w:pStyle w:val="Textkrper"/>
        <w:tabs>
          <w:tab w:val="clear" w:pos="1881"/>
          <w:tab w:val="left" w:pos="1701"/>
        </w:tabs>
        <w:rPr>
          <w:color w:val="00B050"/>
        </w:rPr>
      </w:pPr>
      <w:r>
        <w:rPr>
          <w:b/>
          <w:color w:val="00B050"/>
        </w:rPr>
        <w:t>Theoretische Prüfung / Begutachtung der Unterlagen:</w:t>
      </w:r>
      <w:r>
        <w:rPr>
          <w:color w:val="00B050"/>
        </w:rPr>
        <w:br/>
        <w:t>- Prüfung, ob die Risikobeurteilung und Bewertung korrekt umgesetzt wurde.</w:t>
      </w:r>
      <w:r>
        <w:rPr>
          <w:color w:val="00B050"/>
        </w:rPr>
        <w:br/>
        <w:t>-...........</w:t>
      </w:r>
    </w:p>
    <w:p w14:paraId="4B096C22" w14:textId="77777777" w:rsidR="00221934" w:rsidRDefault="00221934">
      <w:pPr>
        <w:pStyle w:val="Textkrper"/>
        <w:tabs>
          <w:tab w:val="clear" w:pos="1881"/>
          <w:tab w:val="left" w:pos="1701"/>
        </w:tabs>
        <w:rPr>
          <w:color w:val="00B050"/>
        </w:rPr>
      </w:pPr>
    </w:p>
    <w:p w14:paraId="43862F3D" w14:textId="46499E08" w:rsidR="00221934" w:rsidRDefault="00A76005">
      <w:pPr>
        <w:pStyle w:val="Textkrper"/>
        <w:tabs>
          <w:tab w:val="clear" w:pos="1881"/>
        </w:tabs>
        <w:ind w:left="0"/>
        <w:rPr>
          <w:b/>
          <w:color w:val="00B050"/>
          <w:sz w:val="24"/>
          <w:szCs w:val="24"/>
        </w:rPr>
      </w:pPr>
      <w:r>
        <w:rPr>
          <w:b/>
          <w:color w:val="00B050"/>
          <w:sz w:val="24"/>
          <w:szCs w:val="24"/>
        </w:rPr>
        <w:t>n.2</w:t>
      </w:r>
      <w:r>
        <w:rPr>
          <w:b/>
          <w:color w:val="00B050"/>
          <w:sz w:val="24"/>
          <w:szCs w:val="24"/>
        </w:rPr>
        <w:tab/>
        <w:t xml:space="preserve">Referenzdokumente gem. Kap. </w:t>
      </w:r>
      <w:r>
        <w:rPr>
          <w:b/>
          <w:color w:val="00B050"/>
          <w:sz w:val="24"/>
          <w:szCs w:val="24"/>
        </w:rPr>
        <w:fldChar w:fldCharType="begin"/>
      </w:r>
      <w:r>
        <w:rPr>
          <w:b/>
          <w:color w:val="00B050"/>
          <w:sz w:val="24"/>
          <w:szCs w:val="24"/>
        </w:rPr>
        <w:instrText xml:space="preserve"> REF _Ref403026336 \r \h  \* MERGEFORMAT </w:instrText>
      </w:r>
      <w:r>
        <w:rPr>
          <w:b/>
          <w:color w:val="00B050"/>
          <w:sz w:val="24"/>
          <w:szCs w:val="24"/>
        </w:rPr>
      </w:r>
      <w:r>
        <w:rPr>
          <w:b/>
          <w:color w:val="00B050"/>
          <w:sz w:val="24"/>
          <w:szCs w:val="24"/>
        </w:rPr>
        <w:fldChar w:fldCharType="separate"/>
      </w:r>
      <w:r w:rsidR="00F4431A">
        <w:rPr>
          <w:b/>
          <w:color w:val="00B050"/>
          <w:sz w:val="24"/>
          <w:szCs w:val="24"/>
        </w:rPr>
        <w:t>0</w:t>
      </w:r>
      <w:r>
        <w:rPr>
          <w:b/>
          <w:color w:val="00B050"/>
          <w:sz w:val="24"/>
          <w:szCs w:val="24"/>
        </w:rPr>
        <w:fldChar w:fldCharType="end"/>
      </w:r>
      <w:r>
        <w:rPr>
          <w:b/>
          <w:color w:val="00B050"/>
          <w:sz w:val="24"/>
          <w:szCs w:val="24"/>
        </w:rPr>
        <w:t xml:space="preserve"> (Spalte RBS) </w:t>
      </w:r>
    </w:p>
    <w:p w14:paraId="0DCF1DAA" w14:textId="77777777" w:rsidR="00221934" w:rsidRDefault="00A76005">
      <w:pPr>
        <w:pStyle w:val="Textkrper"/>
        <w:tabs>
          <w:tab w:val="clear" w:pos="1881"/>
          <w:tab w:val="left" w:pos="1701"/>
        </w:tabs>
        <w:rPr>
          <w:i/>
          <w:color w:val="00B050"/>
          <w:lang w:eastAsia="x-none"/>
        </w:rPr>
      </w:pPr>
      <w:r>
        <w:rPr>
          <w:i/>
          <w:color w:val="00B050"/>
          <w:lang w:eastAsia="x-none"/>
        </w:rPr>
        <w:t>- .........</w:t>
      </w:r>
    </w:p>
    <w:p w14:paraId="5DB1C8D0" w14:textId="77777777" w:rsidR="00221934" w:rsidRDefault="00221934">
      <w:pPr>
        <w:pStyle w:val="Textkrper"/>
        <w:tabs>
          <w:tab w:val="clear" w:pos="1881"/>
          <w:tab w:val="left" w:pos="1701"/>
        </w:tabs>
        <w:rPr>
          <w:color w:val="00B050"/>
          <w:highlight w:val="cyan"/>
        </w:rPr>
      </w:pPr>
    </w:p>
    <w:p w14:paraId="0871CD66" w14:textId="77777777" w:rsidR="00221934" w:rsidRDefault="00A76005">
      <w:pPr>
        <w:pStyle w:val="Textkrper"/>
        <w:tabs>
          <w:tab w:val="clear" w:pos="1881"/>
        </w:tabs>
        <w:ind w:left="0"/>
        <w:rPr>
          <w:b/>
          <w:color w:val="00B050"/>
          <w:sz w:val="24"/>
          <w:szCs w:val="24"/>
        </w:rPr>
      </w:pPr>
      <w:r>
        <w:rPr>
          <w:b/>
          <w:color w:val="00B050"/>
          <w:sz w:val="24"/>
          <w:szCs w:val="24"/>
        </w:rPr>
        <w:t>n.3</w:t>
      </w:r>
      <w:r>
        <w:rPr>
          <w:b/>
          <w:color w:val="00B050"/>
          <w:sz w:val="24"/>
          <w:szCs w:val="24"/>
        </w:rPr>
        <w:tab/>
        <w:t xml:space="preserve">Weitere Grundlagen für den Sicherheitsbewertungsbericht </w:t>
      </w:r>
    </w:p>
    <w:p w14:paraId="10E182DF" w14:textId="77777777" w:rsidR="00221934" w:rsidRDefault="00A76005">
      <w:pPr>
        <w:pStyle w:val="Textkrper"/>
        <w:tabs>
          <w:tab w:val="clear" w:pos="1881"/>
          <w:tab w:val="left" w:pos="1701"/>
        </w:tabs>
        <w:rPr>
          <w:i/>
          <w:color w:val="00B050"/>
          <w:lang w:eastAsia="x-none"/>
        </w:rPr>
      </w:pPr>
      <w:r>
        <w:rPr>
          <w:i/>
          <w:color w:val="00B050"/>
          <w:lang w:eastAsia="x-none"/>
        </w:rPr>
        <w:t>bei signifikanten Änderungen nötig</w:t>
      </w:r>
    </w:p>
    <w:p w14:paraId="36665D0F" w14:textId="77777777" w:rsidR="00221934" w:rsidRDefault="00A76005">
      <w:pPr>
        <w:pStyle w:val="Textkrper"/>
        <w:tabs>
          <w:tab w:val="clear" w:pos="1881"/>
          <w:tab w:val="left" w:pos="1701"/>
        </w:tabs>
        <w:rPr>
          <w:i/>
          <w:color w:val="00B050"/>
          <w:lang w:eastAsia="x-none"/>
        </w:rPr>
      </w:pPr>
      <w:r>
        <w:rPr>
          <w:i/>
          <w:color w:val="00B050"/>
          <w:lang w:eastAsia="x-none"/>
        </w:rPr>
        <w:t>hier sind alle Unterlagen mit Ausgabedatum anzugeben, welche dem RBS zur Erstellung des Sicherheitsbewertungsberichts als Grundlage gedient haben</w:t>
      </w:r>
    </w:p>
    <w:p w14:paraId="100CDD32" w14:textId="6DB8DB00" w:rsidR="00221934" w:rsidRDefault="00A76005">
      <w:pPr>
        <w:pStyle w:val="Textkrper"/>
        <w:tabs>
          <w:tab w:val="clear" w:pos="1881"/>
          <w:tab w:val="left" w:pos="1701"/>
        </w:tabs>
        <w:rPr>
          <w:i/>
          <w:color w:val="00B050"/>
          <w:lang w:eastAsia="x-none"/>
        </w:rPr>
      </w:pPr>
      <w:r>
        <w:rPr>
          <w:i/>
          <w:color w:val="00B050"/>
          <w:lang w:eastAsia="x-none"/>
        </w:rPr>
        <w:t xml:space="preserve">- Risikobewertungsbericht (ähnlich wie Kap. </w:t>
      </w:r>
      <w:r>
        <w:rPr>
          <w:i/>
          <w:color w:val="00B050"/>
          <w:lang w:eastAsia="x-none"/>
        </w:rPr>
        <w:fldChar w:fldCharType="begin"/>
      </w:r>
      <w:r>
        <w:rPr>
          <w:i/>
          <w:color w:val="00B050"/>
          <w:lang w:eastAsia="x-none"/>
        </w:rPr>
        <w:instrText xml:space="preserve"> REF _Ref404064657 \r \h  \* MERGEFORMAT </w:instrText>
      </w:r>
      <w:r>
        <w:rPr>
          <w:i/>
          <w:color w:val="00B050"/>
          <w:lang w:eastAsia="x-none"/>
        </w:rPr>
      </w:r>
      <w:r>
        <w:rPr>
          <w:i/>
          <w:color w:val="00B050"/>
          <w:lang w:eastAsia="x-none"/>
        </w:rPr>
        <w:fldChar w:fldCharType="separate"/>
      </w:r>
      <w:r w:rsidR="00F4431A">
        <w:rPr>
          <w:i/>
          <w:color w:val="00B050"/>
          <w:lang w:eastAsia="x-none"/>
        </w:rPr>
        <w:t>4</w:t>
      </w:r>
      <w:r>
        <w:rPr>
          <w:i/>
          <w:color w:val="00B050"/>
          <w:lang w:eastAsia="x-none"/>
        </w:rPr>
        <w:fldChar w:fldCharType="end"/>
      </w:r>
      <w:r>
        <w:rPr>
          <w:i/>
          <w:color w:val="00B050"/>
          <w:lang w:eastAsia="x-none"/>
        </w:rPr>
        <w:t>)</w:t>
      </w:r>
    </w:p>
    <w:p w14:paraId="588E8B59" w14:textId="77777777" w:rsidR="00221934" w:rsidRDefault="00A76005">
      <w:pPr>
        <w:pStyle w:val="Textkrper"/>
        <w:rPr>
          <w:i/>
          <w:color w:val="00B050"/>
        </w:rPr>
      </w:pPr>
      <w:r>
        <w:rPr>
          <w:i/>
          <w:color w:val="00B050"/>
        </w:rPr>
        <w:t>- .........</w:t>
      </w:r>
    </w:p>
    <w:p w14:paraId="6F84BA68" w14:textId="77777777" w:rsidR="00221934" w:rsidRDefault="00221934">
      <w:pPr>
        <w:pStyle w:val="Textkrper"/>
        <w:rPr>
          <w:color w:val="00B050"/>
        </w:rPr>
      </w:pPr>
    </w:p>
    <w:p w14:paraId="51F02942" w14:textId="77777777" w:rsidR="00221934" w:rsidRDefault="00221934">
      <w:pPr>
        <w:pStyle w:val="Textkrper"/>
        <w:tabs>
          <w:tab w:val="clear" w:pos="1881"/>
          <w:tab w:val="left" w:pos="1701"/>
        </w:tabs>
        <w:rPr>
          <w:color w:val="00B050"/>
        </w:rPr>
      </w:pPr>
    </w:p>
    <w:p w14:paraId="056B9E06" w14:textId="77777777" w:rsidR="00221934" w:rsidRDefault="00A76005">
      <w:pPr>
        <w:pStyle w:val="Textkrper"/>
        <w:tabs>
          <w:tab w:val="clear" w:pos="1881"/>
        </w:tabs>
        <w:ind w:left="0"/>
        <w:rPr>
          <w:b/>
          <w:color w:val="00B050"/>
          <w:sz w:val="24"/>
          <w:szCs w:val="24"/>
        </w:rPr>
      </w:pPr>
      <w:r>
        <w:rPr>
          <w:b/>
          <w:color w:val="00B050"/>
          <w:sz w:val="24"/>
          <w:szCs w:val="24"/>
        </w:rPr>
        <w:t>n.4</w:t>
      </w:r>
      <w:r>
        <w:rPr>
          <w:b/>
          <w:color w:val="00B050"/>
          <w:sz w:val="24"/>
          <w:szCs w:val="24"/>
        </w:rPr>
        <w:tab/>
        <w:t>Dossier der Risikobewertungsstelle</w:t>
      </w:r>
    </w:p>
    <w:p w14:paraId="0C9A05E1" w14:textId="77777777" w:rsidR="00221934" w:rsidRDefault="00A76005">
      <w:pPr>
        <w:pStyle w:val="Textkrper"/>
        <w:tabs>
          <w:tab w:val="clear" w:pos="1881"/>
          <w:tab w:val="left" w:pos="1701"/>
        </w:tabs>
        <w:rPr>
          <w:i/>
          <w:color w:val="00B050"/>
          <w:lang w:eastAsia="x-none"/>
        </w:rPr>
      </w:pPr>
      <w:r>
        <w:rPr>
          <w:i/>
          <w:color w:val="00B050"/>
          <w:lang w:eastAsia="x-none"/>
        </w:rPr>
        <w:t>- .........</w:t>
      </w:r>
    </w:p>
    <w:p w14:paraId="0BE036F9" w14:textId="77777777" w:rsidR="00221934" w:rsidRDefault="00221934">
      <w:pPr>
        <w:pStyle w:val="Textkrper"/>
        <w:tabs>
          <w:tab w:val="clear" w:pos="1881"/>
          <w:tab w:val="left" w:pos="1701"/>
        </w:tabs>
        <w:rPr>
          <w:color w:val="00B050"/>
        </w:rPr>
      </w:pPr>
    </w:p>
    <w:p w14:paraId="33A9A4B5" w14:textId="77777777" w:rsidR="00221934" w:rsidRDefault="00221934">
      <w:pPr>
        <w:pStyle w:val="Textkrper"/>
        <w:tabs>
          <w:tab w:val="clear" w:pos="1881"/>
          <w:tab w:val="left" w:pos="1701"/>
        </w:tabs>
        <w:rPr>
          <w:color w:val="00B050"/>
        </w:rPr>
      </w:pPr>
    </w:p>
    <w:p w14:paraId="0E207AB7" w14:textId="77777777" w:rsidR="00221934" w:rsidRDefault="00A76005">
      <w:pPr>
        <w:rPr>
          <w:color w:val="A6A6A6"/>
        </w:rPr>
      </w:pPr>
      <w:r>
        <w:br w:type="page"/>
      </w:r>
    </w:p>
    <w:p w14:paraId="0F10727C" w14:textId="77777777" w:rsidR="00221934" w:rsidRPr="0057516E" w:rsidRDefault="00A76005">
      <w:pPr>
        <w:pStyle w:val="Textkrper"/>
        <w:tabs>
          <w:tab w:val="clear" w:pos="1881"/>
        </w:tabs>
        <w:ind w:left="0"/>
        <w:rPr>
          <w:b/>
          <w:sz w:val="32"/>
          <w:szCs w:val="32"/>
          <w:u w:val="single"/>
        </w:rPr>
      </w:pPr>
      <w:r w:rsidRPr="0057516E">
        <w:rPr>
          <w:b/>
          <w:sz w:val="32"/>
          <w:szCs w:val="32"/>
          <w:u w:val="single"/>
        </w:rPr>
        <w:lastRenderedPageBreak/>
        <w:t>Anhang-n: Antrag auf Abweichung von Art. AA</w:t>
      </w:r>
    </w:p>
    <w:p w14:paraId="2097CC79" w14:textId="5EE04F65" w:rsidR="00221934" w:rsidRDefault="00A76005">
      <w:pPr>
        <w:pStyle w:val="Textkrper"/>
        <w:rPr>
          <w:i/>
          <w:color w:val="00B050"/>
        </w:rPr>
      </w:pPr>
      <w:r>
        <w:rPr>
          <w:i/>
          <w:color w:val="00B050"/>
        </w:rPr>
        <w:t>Mindestens einzureichende Unterlagen gem. RL VPVE</w:t>
      </w:r>
      <w:r>
        <w:rPr>
          <w:i/>
          <w:color w:val="00B050"/>
        </w:rPr>
        <w:br/>
        <w:t xml:space="preserve">(s.a. Kap. </w:t>
      </w:r>
      <w:r>
        <w:rPr>
          <w:i/>
          <w:color w:val="00B050"/>
        </w:rPr>
        <w:fldChar w:fldCharType="begin"/>
      </w:r>
      <w:r>
        <w:rPr>
          <w:i/>
          <w:color w:val="00B050"/>
        </w:rPr>
        <w:instrText xml:space="preserve"> REF _Ref403026451 \r \h  \* MERGEFORMAT </w:instrText>
      </w:r>
      <w:r>
        <w:rPr>
          <w:i/>
          <w:color w:val="00B050"/>
        </w:rPr>
      </w:r>
      <w:r>
        <w:rPr>
          <w:i/>
          <w:color w:val="00B050"/>
        </w:rPr>
        <w:fldChar w:fldCharType="separate"/>
      </w:r>
      <w:r w:rsidR="00F4431A">
        <w:rPr>
          <w:i/>
          <w:color w:val="00B050"/>
        </w:rPr>
        <w:t>0</w:t>
      </w:r>
      <w:r>
        <w:rPr>
          <w:i/>
          <w:color w:val="00B050"/>
        </w:rPr>
        <w:fldChar w:fldCharType="end"/>
      </w:r>
      <w:r>
        <w:rPr>
          <w:i/>
          <w:color w:val="00B050"/>
        </w:rPr>
        <w:t xml:space="preserve"> und D RTE 27100 Kap. 4.8)</w:t>
      </w:r>
    </w:p>
    <w:p w14:paraId="7A8C0ECD" w14:textId="77777777" w:rsidR="00221934" w:rsidRDefault="00A76005">
      <w:pPr>
        <w:pStyle w:val="Textkrper"/>
        <w:rPr>
          <w:i/>
          <w:color w:val="00B050"/>
          <w:u w:val="single"/>
        </w:rPr>
      </w:pPr>
      <w:r>
        <w:rPr>
          <w:i/>
          <w:color w:val="00B050"/>
        </w:rPr>
        <w:t>unterzeichnetes Antragschreiben</w:t>
      </w:r>
    </w:p>
    <w:p w14:paraId="6A20CE4C" w14:textId="77777777" w:rsidR="00221934" w:rsidRDefault="00221934">
      <w:pPr>
        <w:pStyle w:val="Textkrper"/>
        <w:rPr>
          <w:color w:val="00B050"/>
          <w:u w:val="single"/>
        </w:rPr>
      </w:pPr>
    </w:p>
    <w:p w14:paraId="07973552" w14:textId="77777777" w:rsidR="00221934" w:rsidRDefault="00A76005">
      <w:pPr>
        <w:pStyle w:val="Textkrper"/>
        <w:rPr>
          <w:b/>
          <w:color w:val="00B050"/>
        </w:rPr>
      </w:pPr>
      <w:r>
        <w:rPr>
          <w:b/>
          <w:color w:val="00B050"/>
        </w:rPr>
        <w:t xml:space="preserve">Örtliche Angaben: </w:t>
      </w:r>
    </w:p>
    <w:p w14:paraId="4EE539FE" w14:textId="77777777" w:rsidR="00221934" w:rsidRDefault="00221934">
      <w:pPr>
        <w:pStyle w:val="Textkrper"/>
        <w:rPr>
          <w:color w:val="00B050"/>
        </w:rPr>
      </w:pPr>
    </w:p>
    <w:p w14:paraId="4AEEAFBF" w14:textId="77777777" w:rsidR="00221934" w:rsidRDefault="00221934">
      <w:pPr>
        <w:pStyle w:val="Textkrper"/>
        <w:rPr>
          <w:color w:val="00B050"/>
        </w:rPr>
      </w:pPr>
    </w:p>
    <w:p w14:paraId="41D9107F" w14:textId="77777777" w:rsidR="00221934" w:rsidRDefault="00A76005">
      <w:pPr>
        <w:pStyle w:val="Textkrper"/>
        <w:rPr>
          <w:b/>
          <w:color w:val="00B050"/>
        </w:rPr>
      </w:pPr>
      <w:r>
        <w:rPr>
          <w:b/>
          <w:color w:val="00B050"/>
        </w:rPr>
        <w:t>Dauer des Ausnahmezustandes:</w:t>
      </w:r>
    </w:p>
    <w:p w14:paraId="3F5AB75F" w14:textId="77777777" w:rsidR="00221934" w:rsidRDefault="00221934">
      <w:pPr>
        <w:pStyle w:val="Textkrper"/>
        <w:rPr>
          <w:color w:val="00B050"/>
        </w:rPr>
      </w:pPr>
    </w:p>
    <w:p w14:paraId="16398C2F" w14:textId="77777777" w:rsidR="00221934" w:rsidRDefault="00221934">
      <w:pPr>
        <w:pStyle w:val="Textkrper"/>
        <w:rPr>
          <w:color w:val="00B050"/>
        </w:rPr>
      </w:pPr>
    </w:p>
    <w:p w14:paraId="38C3A44B" w14:textId="77777777" w:rsidR="00221934" w:rsidRDefault="00A76005">
      <w:pPr>
        <w:pStyle w:val="Textkrper"/>
        <w:rPr>
          <w:b/>
          <w:color w:val="00B050"/>
        </w:rPr>
      </w:pPr>
      <w:r>
        <w:rPr>
          <w:b/>
          <w:color w:val="00B050"/>
        </w:rPr>
        <w:t>Technischer Rechtserlass von dem abgewichen werden soll:</w:t>
      </w:r>
    </w:p>
    <w:p w14:paraId="44829415" w14:textId="77777777" w:rsidR="00221934" w:rsidRDefault="00221934">
      <w:pPr>
        <w:pStyle w:val="Textkrper"/>
        <w:rPr>
          <w:color w:val="00B050"/>
        </w:rPr>
      </w:pPr>
    </w:p>
    <w:p w14:paraId="6077C45E" w14:textId="77777777" w:rsidR="00221934" w:rsidRDefault="00221934">
      <w:pPr>
        <w:pStyle w:val="Textkrper"/>
        <w:rPr>
          <w:color w:val="00B050"/>
        </w:rPr>
      </w:pPr>
    </w:p>
    <w:p w14:paraId="6DB522B6" w14:textId="77777777" w:rsidR="00221934" w:rsidRDefault="00A76005">
      <w:pPr>
        <w:pStyle w:val="Textkrper"/>
        <w:rPr>
          <w:b/>
          <w:color w:val="00B050"/>
        </w:rPr>
      </w:pPr>
      <w:r>
        <w:rPr>
          <w:b/>
          <w:color w:val="00B050"/>
        </w:rPr>
        <w:t>Begründung:</w:t>
      </w:r>
    </w:p>
    <w:p w14:paraId="590194C8" w14:textId="77777777" w:rsidR="00221934" w:rsidRDefault="00221934">
      <w:pPr>
        <w:pStyle w:val="Textkrper"/>
        <w:rPr>
          <w:color w:val="00B050"/>
        </w:rPr>
      </w:pPr>
    </w:p>
    <w:p w14:paraId="2CB58F74" w14:textId="77777777" w:rsidR="00221934" w:rsidRDefault="00221934">
      <w:pPr>
        <w:pStyle w:val="Textkrper"/>
        <w:rPr>
          <w:color w:val="00B050"/>
        </w:rPr>
      </w:pPr>
    </w:p>
    <w:p w14:paraId="4C4D23F7" w14:textId="77777777" w:rsidR="00221934" w:rsidRDefault="00A76005">
      <w:pPr>
        <w:pStyle w:val="Textkrper"/>
        <w:rPr>
          <w:b/>
          <w:color w:val="00B050"/>
        </w:rPr>
      </w:pPr>
      <w:r>
        <w:rPr>
          <w:b/>
          <w:color w:val="00B050"/>
        </w:rPr>
        <w:t>Folgen bei Nichterteilung:</w:t>
      </w:r>
    </w:p>
    <w:p w14:paraId="466997DE" w14:textId="77777777" w:rsidR="00221934" w:rsidRDefault="00221934">
      <w:pPr>
        <w:pStyle w:val="Textkrper"/>
        <w:rPr>
          <w:color w:val="00B050"/>
        </w:rPr>
      </w:pPr>
    </w:p>
    <w:p w14:paraId="5BF3F105" w14:textId="77777777" w:rsidR="00221934" w:rsidRDefault="00221934">
      <w:pPr>
        <w:pStyle w:val="Textkrper"/>
        <w:rPr>
          <w:color w:val="00B050"/>
        </w:rPr>
      </w:pPr>
    </w:p>
    <w:p w14:paraId="387230B2" w14:textId="77777777" w:rsidR="00221934" w:rsidRDefault="00A76005">
      <w:pPr>
        <w:pStyle w:val="Textkrper"/>
        <w:rPr>
          <w:b/>
          <w:color w:val="00B050"/>
        </w:rPr>
      </w:pPr>
      <w:r>
        <w:rPr>
          <w:b/>
          <w:color w:val="00B050"/>
        </w:rPr>
        <w:t>Stellungnahmen von andern betroffenen Fachbereichen:</w:t>
      </w:r>
    </w:p>
    <w:p w14:paraId="0FC2FB60" w14:textId="77777777" w:rsidR="00221934" w:rsidRDefault="00221934">
      <w:pPr>
        <w:pStyle w:val="Textkrper"/>
        <w:rPr>
          <w:color w:val="00B050"/>
        </w:rPr>
      </w:pPr>
    </w:p>
    <w:p w14:paraId="46325C21" w14:textId="77777777" w:rsidR="00221934" w:rsidRDefault="00221934">
      <w:pPr>
        <w:pStyle w:val="Textkrper"/>
        <w:rPr>
          <w:color w:val="00B050"/>
        </w:rPr>
      </w:pPr>
    </w:p>
    <w:p w14:paraId="1505380E" w14:textId="77777777" w:rsidR="00221934" w:rsidRDefault="00A76005">
      <w:pPr>
        <w:pStyle w:val="Textkrper"/>
        <w:rPr>
          <w:i/>
          <w:color w:val="00B050"/>
        </w:rPr>
      </w:pPr>
      <w:r>
        <w:rPr>
          <w:b/>
          <w:color w:val="00B050"/>
          <w:sz w:val="24"/>
        </w:rPr>
        <w:t>Anhang-n:</w:t>
      </w:r>
      <w:r>
        <w:rPr>
          <w:b/>
          <w:color w:val="00B050"/>
          <w:sz w:val="24"/>
        </w:rPr>
        <w:tab/>
      </w:r>
      <w:r>
        <w:rPr>
          <w:i/>
          <w:color w:val="00B050"/>
        </w:rPr>
        <w:t>XXXXX</w:t>
      </w:r>
    </w:p>
    <w:p w14:paraId="0444314E" w14:textId="77777777" w:rsidR="00221934" w:rsidRDefault="00221934">
      <w:pPr>
        <w:pStyle w:val="Textkrper"/>
        <w:rPr>
          <w:color w:val="00B050"/>
        </w:rPr>
      </w:pPr>
    </w:p>
    <w:p w14:paraId="47242400" w14:textId="77777777" w:rsidR="00221934" w:rsidRDefault="00221934">
      <w:pPr>
        <w:pStyle w:val="Textkrper"/>
        <w:rPr>
          <w:color w:val="00B050"/>
        </w:rPr>
      </w:pPr>
    </w:p>
    <w:p w14:paraId="3053915E" w14:textId="77777777" w:rsidR="0057516E" w:rsidRDefault="0057516E" w:rsidP="0057516E">
      <w:pPr>
        <w:pStyle w:val="Textkrper"/>
        <w:rPr>
          <w:i/>
          <w:color w:val="00B050"/>
          <w:u w:val="single"/>
        </w:rPr>
      </w:pPr>
      <w:r w:rsidRPr="0057516E">
        <w:rPr>
          <w:i/>
          <w:color w:val="00B050"/>
        </w:rPr>
        <w:t>oder</w:t>
      </w:r>
    </w:p>
    <w:p w14:paraId="10FC9413" w14:textId="77777777" w:rsidR="0057516E" w:rsidRPr="0057516E" w:rsidRDefault="0057516E" w:rsidP="0057516E">
      <w:pPr>
        <w:pStyle w:val="Textkrper"/>
        <w:rPr>
          <w:rFonts w:ascii="Courier New" w:hAnsi="Courier New" w:cs="Courier New"/>
          <w:i/>
          <w:color w:val="0070C0"/>
        </w:rPr>
      </w:pPr>
      <w:r>
        <w:rPr>
          <w:rFonts w:ascii="Courier New" w:hAnsi="Courier New" w:cs="Courier New"/>
          <w:i/>
          <w:color w:val="0070C0"/>
        </w:rPr>
        <w:t xml:space="preserve">In diesem Vorhaben </w:t>
      </w:r>
      <w:r w:rsidRPr="0057516E">
        <w:rPr>
          <w:rFonts w:ascii="Courier New" w:hAnsi="Courier New" w:cs="Courier New"/>
          <w:b/>
          <w:i/>
          <w:color w:val="0070C0"/>
        </w:rPr>
        <w:t>nicht zutreffend</w:t>
      </w:r>
      <w:r>
        <w:rPr>
          <w:rFonts w:ascii="Courier New" w:hAnsi="Courier New" w:cs="Courier New"/>
          <w:i/>
          <w:color w:val="0070C0"/>
        </w:rPr>
        <w:t>.</w:t>
      </w:r>
    </w:p>
    <w:p w14:paraId="5085E359" w14:textId="77777777" w:rsidR="00221934" w:rsidRDefault="00221934">
      <w:pPr>
        <w:pStyle w:val="Textkrper"/>
        <w:rPr>
          <w:color w:val="00B050"/>
        </w:rPr>
      </w:pPr>
    </w:p>
    <w:sectPr w:rsidR="00221934">
      <w:pgSz w:w="11906" w:h="16838" w:code="9"/>
      <w:pgMar w:top="1673" w:right="1134" w:bottom="907" w:left="1701" w:header="68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41DB" w14:textId="77777777" w:rsidR="00E47410" w:rsidRDefault="00E47410">
      <w:r>
        <w:separator/>
      </w:r>
    </w:p>
  </w:endnote>
  <w:endnote w:type="continuationSeparator" w:id="0">
    <w:p w14:paraId="66D87178" w14:textId="77777777" w:rsidR="00E47410" w:rsidRDefault="00E4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Viner Hand ITC">
    <w:panose1 w:val="03070502030502020203"/>
    <w:charset w:val="00"/>
    <w:family w:val="script"/>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BBF2" w14:textId="6A307BF1" w:rsidR="005E6803" w:rsidRDefault="005E6803">
    <w:pPr>
      <w:pStyle w:val="Fuzeile"/>
      <w:pBdr>
        <w:top w:val="single" w:sz="4" w:space="1" w:color="auto"/>
      </w:pBdr>
      <w:tabs>
        <w:tab w:val="right" w:pos="9071"/>
      </w:tabs>
      <w:rPr>
        <w:b/>
        <w:szCs w:val="16"/>
      </w:rPr>
    </w:pPr>
    <w:r>
      <w:rPr>
        <w:szCs w:val="16"/>
      </w:rPr>
      <w:fldChar w:fldCharType="begin"/>
    </w:r>
    <w:r>
      <w:rPr>
        <w:szCs w:val="16"/>
      </w:rPr>
      <w:instrText xml:space="preserve"> FILENAME   \* MERGEFORMAT </w:instrText>
    </w:r>
    <w:r>
      <w:rPr>
        <w:szCs w:val="16"/>
      </w:rPr>
      <w:fldChar w:fldCharType="separate"/>
    </w:r>
    <w:r w:rsidR="008E152F">
      <w:rPr>
        <w:noProof/>
        <w:szCs w:val="16"/>
      </w:rPr>
      <w:t>Good-Practice_SiBer-EA_D-RTE-27100-V1-1_d_220801</w:t>
    </w:r>
    <w:r>
      <w:rPr>
        <w:szCs w:val="16"/>
      </w:rPr>
      <w:fldChar w:fldCharType="end"/>
    </w:r>
    <w:r>
      <w:rPr>
        <w:szCs w:val="16"/>
      </w:rPr>
      <w:tab/>
    </w:r>
    <w:r>
      <w:rPr>
        <w:szCs w:val="16"/>
      </w:rPr>
      <w:fldChar w:fldCharType="begin"/>
    </w:r>
    <w:r>
      <w:rPr>
        <w:szCs w:val="16"/>
      </w:rPr>
      <w:instrText xml:space="preserve"> PAGE </w:instrText>
    </w:r>
    <w:r>
      <w:rPr>
        <w:szCs w:val="16"/>
      </w:rPr>
      <w:fldChar w:fldCharType="separate"/>
    </w:r>
    <w:r w:rsidR="00431676">
      <w:rPr>
        <w:noProof/>
        <w:szCs w:val="16"/>
      </w:rPr>
      <w:t>34</w:t>
    </w:r>
    <w:r>
      <w:rPr>
        <w:szCs w:val="16"/>
      </w:rPr>
      <w:fldChar w:fldCharType="end"/>
    </w:r>
    <w:r>
      <w:rPr>
        <w:szCs w:val="16"/>
      </w:rPr>
      <w:t>/</w:t>
    </w:r>
    <w:r>
      <w:rPr>
        <w:szCs w:val="16"/>
      </w:rPr>
      <w:fldChar w:fldCharType="begin"/>
    </w:r>
    <w:r>
      <w:rPr>
        <w:szCs w:val="16"/>
      </w:rPr>
      <w:instrText xml:space="preserve"> NUMPAGES </w:instrText>
    </w:r>
    <w:r>
      <w:rPr>
        <w:szCs w:val="16"/>
      </w:rPr>
      <w:fldChar w:fldCharType="separate"/>
    </w:r>
    <w:r w:rsidR="00431676">
      <w:rPr>
        <w:noProof/>
        <w:szCs w:val="16"/>
      </w:rPr>
      <w:t>50</w:t>
    </w:r>
    <w:r>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4128" w14:textId="2FE768C0" w:rsidR="005E6803" w:rsidRDefault="005E6803">
    <w:pPr>
      <w:pStyle w:val="Fuzeile"/>
      <w:pBdr>
        <w:top w:val="single" w:sz="4" w:space="1" w:color="auto"/>
      </w:pBdr>
      <w:tabs>
        <w:tab w:val="right" w:pos="9071"/>
      </w:tabs>
      <w:rPr>
        <w:b/>
        <w:szCs w:val="16"/>
      </w:rPr>
    </w:pPr>
    <w:r>
      <w:rPr>
        <w:szCs w:val="16"/>
      </w:rPr>
      <w:fldChar w:fldCharType="begin"/>
    </w:r>
    <w:r>
      <w:rPr>
        <w:szCs w:val="16"/>
      </w:rPr>
      <w:instrText xml:space="preserve"> FILENAME   \* MERGEFORMAT </w:instrText>
    </w:r>
    <w:r>
      <w:rPr>
        <w:szCs w:val="16"/>
      </w:rPr>
      <w:fldChar w:fldCharType="separate"/>
    </w:r>
    <w:r w:rsidR="008E152F">
      <w:rPr>
        <w:noProof/>
        <w:szCs w:val="16"/>
      </w:rPr>
      <w:t>Good-Practice_SiBer-EA_D-RTE-27100-V1-1_d_220801</w:t>
    </w:r>
    <w:r>
      <w:rPr>
        <w:szCs w:val="16"/>
      </w:rPr>
      <w:fldChar w:fldCharType="end"/>
    </w:r>
    <w:r>
      <w:rPr>
        <w:szCs w:val="16"/>
      </w:rPr>
      <w:tab/>
    </w:r>
    <w:r>
      <w:rPr>
        <w:szCs w:val="16"/>
      </w:rPr>
      <w:fldChar w:fldCharType="begin"/>
    </w:r>
    <w:r>
      <w:rPr>
        <w:szCs w:val="16"/>
      </w:rPr>
      <w:instrText xml:space="preserve"> PAGE </w:instrText>
    </w:r>
    <w:r>
      <w:rPr>
        <w:szCs w:val="16"/>
      </w:rPr>
      <w:fldChar w:fldCharType="separate"/>
    </w:r>
    <w:r w:rsidR="00500E1A">
      <w:rPr>
        <w:noProof/>
        <w:szCs w:val="16"/>
      </w:rPr>
      <w:t>1</w:t>
    </w:r>
    <w:r>
      <w:rPr>
        <w:szCs w:val="16"/>
      </w:rPr>
      <w:fldChar w:fldCharType="end"/>
    </w:r>
    <w:r>
      <w:rPr>
        <w:szCs w:val="16"/>
      </w:rPr>
      <w:t>/</w:t>
    </w:r>
    <w:r>
      <w:rPr>
        <w:szCs w:val="16"/>
      </w:rPr>
      <w:fldChar w:fldCharType="begin"/>
    </w:r>
    <w:r>
      <w:rPr>
        <w:szCs w:val="16"/>
      </w:rPr>
      <w:instrText xml:space="preserve"> NUMPAGES </w:instrText>
    </w:r>
    <w:r>
      <w:rPr>
        <w:szCs w:val="16"/>
      </w:rPr>
      <w:fldChar w:fldCharType="separate"/>
    </w:r>
    <w:r w:rsidR="00500E1A">
      <w:rPr>
        <w:noProof/>
        <w:szCs w:val="16"/>
      </w:rPr>
      <w:t>50</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4485" w14:textId="5F446648" w:rsidR="005E6803" w:rsidRDefault="005E6803">
    <w:pPr>
      <w:pStyle w:val="Fuzeile"/>
      <w:pBdr>
        <w:top w:val="single" w:sz="4" w:space="1" w:color="auto"/>
      </w:pBdr>
      <w:tabs>
        <w:tab w:val="right" w:pos="14175"/>
      </w:tabs>
      <w:rPr>
        <w:b/>
        <w:szCs w:val="16"/>
      </w:rPr>
    </w:pPr>
    <w:r>
      <w:rPr>
        <w:szCs w:val="16"/>
      </w:rPr>
      <w:fldChar w:fldCharType="begin"/>
    </w:r>
    <w:r>
      <w:rPr>
        <w:szCs w:val="16"/>
      </w:rPr>
      <w:instrText xml:space="preserve"> FILENAME   \* MERGEFORMAT </w:instrText>
    </w:r>
    <w:r>
      <w:rPr>
        <w:szCs w:val="16"/>
      </w:rPr>
      <w:fldChar w:fldCharType="separate"/>
    </w:r>
    <w:r w:rsidR="000637A9">
      <w:rPr>
        <w:noProof/>
        <w:szCs w:val="16"/>
      </w:rPr>
      <w:t>Good-Practice_SiBer-EA_D-RTE-27100-V1-1_d_220801</w:t>
    </w:r>
    <w:r>
      <w:rPr>
        <w:szCs w:val="16"/>
      </w:rPr>
      <w:fldChar w:fldCharType="end"/>
    </w:r>
    <w:r>
      <w:rPr>
        <w:szCs w:val="16"/>
      </w:rPr>
      <w:tab/>
    </w:r>
    <w:r>
      <w:rPr>
        <w:szCs w:val="16"/>
      </w:rPr>
      <w:fldChar w:fldCharType="begin"/>
    </w:r>
    <w:r>
      <w:rPr>
        <w:szCs w:val="16"/>
      </w:rPr>
      <w:instrText xml:space="preserve"> PAGE </w:instrText>
    </w:r>
    <w:r>
      <w:rPr>
        <w:szCs w:val="16"/>
      </w:rPr>
      <w:fldChar w:fldCharType="separate"/>
    </w:r>
    <w:r w:rsidR="00431676">
      <w:rPr>
        <w:noProof/>
        <w:szCs w:val="16"/>
      </w:rPr>
      <w:t>41</w:t>
    </w:r>
    <w:r>
      <w:rPr>
        <w:szCs w:val="16"/>
      </w:rPr>
      <w:fldChar w:fldCharType="end"/>
    </w:r>
    <w:r>
      <w:rPr>
        <w:szCs w:val="16"/>
      </w:rPr>
      <w:t>/</w:t>
    </w:r>
    <w:r>
      <w:rPr>
        <w:szCs w:val="16"/>
      </w:rPr>
      <w:fldChar w:fldCharType="begin"/>
    </w:r>
    <w:r>
      <w:rPr>
        <w:szCs w:val="16"/>
      </w:rPr>
      <w:instrText xml:space="preserve"> NUMPAGES </w:instrText>
    </w:r>
    <w:r>
      <w:rPr>
        <w:szCs w:val="16"/>
      </w:rPr>
      <w:fldChar w:fldCharType="separate"/>
    </w:r>
    <w:r w:rsidR="00431676">
      <w:rPr>
        <w:noProof/>
        <w:szCs w:val="16"/>
      </w:rPr>
      <w:t>50</w:t>
    </w:r>
    <w:r>
      <w:rPr>
        <w:szCs w:val="16"/>
      </w:rPr>
      <w:fldChar w:fldCharType="end"/>
    </w:r>
  </w:p>
  <w:p w14:paraId="25348526" w14:textId="77777777" w:rsidR="005E6803" w:rsidRDefault="005E680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4100" w14:textId="02B78B67" w:rsidR="005E6803" w:rsidRDefault="005E6803">
    <w:pPr>
      <w:pStyle w:val="Fuzeile"/>
      <w:pBdr>
        <w:top w:val="single" w:sz="4" w:space="1" w:color="auto"/>
      </w:pBdr>
      <w:tabs>
        <w:tab w:val="right" w:pos="9071"/>
      </w:tabs>
      <w:rPr>
        <w:b/>
        <w:szCs w:val="16"/>
      </w:rPr>
    </w:pPr>
    <w:r>
      <w:rPr>
        <w:szCs w:val="16"/>
      </w:rPr>
      <w:fldChar w:fldCharType="begin"/>
    </w:r>
    <w:r>
      <w:rPr>
        <w:szCs w:val="16"/>
      </w:rPr>
      <w:instrText xml:space="preserve"> FILENAME   \* MERGEFORMAT </w:instrText>
    </w:r>
    <w:r>
      <w:rPr>
        <w:szCs w:val="16"/>
      </w:rPr>
      <w:fldChar w:fldCharType="separate"/>
    </w:r>
    <w:r w:rsidR="000637A9">
      <w:rPr>
        <w:noProof/>
        <w:szCs w:val="16"/>
      </w:rPr>
      <w:t>Good-Practice_SiBer-EA_D-RTE-27100-V1-1_d_220801</w:t>
    </w:r>
    <w:r>
      <w:rPr>
        <w:szCs w:val="16"/>
      </w:rPr>
      <w:fldChar w:fldCharType="end"/>
    </w:r>
    <w:r>
      <w:rPr>
        <w:szCs w:val="16"/>
      </w:rPr>
      <w:tab/>
    </w:r>
    <w:r>
      <w:rPr>
        <w:szCs w:val="16"/>
      </w:rPr>
      <w:fldChar w:fldCharType="begin"/>
    </w:r>
    <w:r>
      <w:rPr>
        <w:szCs w:val="16"/>
      </w:rPr>
      <w:instrText xml:space="preserve"> PAGE </w:instrText>
    </w:r>
    <w:r>
      <w:rPr>
        <w:szCs w:val="16"/>
      </w:rPr>
      <w:fldChar w:fldCharType="separate"/>
    </w:r>
    <w:r w:rsidR="00431676">
      <w:rPr>
        <w:noProof/>
        <w:szCs w:val="16"/>
      </w:rPr>
      <w:t>49</w:t>
    </w:r>
    <w:r>
      <w:rPr>
        <w:szCs w:val="16"/>
      </w:rPr>
      <w:fldChar w:fldCharType="end"/>
    </w:r>
    <w:r>
      <w:rPr>
        <w:szCs w:val="16"/>
      </w:rPr>
      <w:t>/</w:t>
    </w:r>
    <w:r>
      <w:rPr>
        <w:szCs w:val="16"/>
      </w:rPr>
      <w:fldChar w:fldCharType="begin"/>
    </w:r>
    <w:r>
      <w:rPr>
        <w:szCs w:val="16"/>
      </w:rPr>
      <w:instrText xml:space="preserve"> NUMPAGES </w:instrText>
    </w:r>
    <w:r>
      <w:rPr>
        <w:szCs w:val="16"/>
      </w:rPr>
      <w:fldChar w:fldCharType="separate"/>
    </w:r>
    <w:r w:rsidR="00431676">
      <w:rPr>
        <w:noProof/>
        <w:szCs w:val="16"/>
      </w:rPr>
      <w:t>50</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C3BD" w14:textId="77777777" w:rsidR="00E47410" w:rsidRDefault="00E47410">
      <w:r>
        <w:separator/>
      </w:r>
    </w:p>
  </w:footnote>
  <w:footnote w:type="continuationSeparator" w:id="0">
    <w:p w14:paraId="29D2A11E" w14:textId="77777777" w:rsidR="00E47410" w:rsidRDefault="00E4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4549" w14:textId="4CE24F3C" w:rsidR="005E6803" w:rsidRDefault="005E6803">
    <w:pPr>
      <w:ind w:left="1418" w:hanging="1418"/>
      <w:jc w:val="right"/>
      <w:rPr>
        <w:color w:val="00B050"/>
      </w:rPr>
    </w:pPr>
    <w:r>
      <w:rPr>
        <w:color w:val="00B050"/>
      </w:rPr>
      <w:t>Bahn-Logo einfügen</w:t>
    </w:r>
  </w:p>
  <w:tbl>
    <w:tblPr>
      <w:tblW w:w="9072" w:type="dxa"/>
      <w:tblLayout w:type="fixed"/>
      <w:tblCellMar>
        <w:left w:w="0" w:type="dxa"/>
        <w:right w:w="0" w:type="dxa"/>
      </w:tblCellMar>
      <w:tblLook w:val="0000" w:firstRow="0" w:lastRow="0" w:firstColumn="0" w:lastColumn="0" w:noHBand="0" w:noVBand="0"/>
    </w:tblPr>
    <w:tblGrid>
      <w:gridCol w:w="9072"/>
    </w:tblGrid>
    <w:tr w:rsidR="005E6803" w14:paraId="524F3DC0" w14:textId="77777777">
      <w:trPr>
        <w:trHeight w:hRule="exact" w:val="227"/>
      </w:trPr>
      <w:tc>
        <w:tcPr>
          <w:tcW w:w="9072" w:type="dxa"/>
        </w:tcPr>
        <w:p w14:paraId="46F8CFF8" w14:textId="77777777" w:rsidR="005E6803" w:rsidRDefault="005E6803">
          <w:pPr>
            <w:pStyle w:val="Kopfzeile"/>
            <w:tabs>
              <w:tab w:val="right" w:pos="9072"/>
            </w:tabs>
            <w:rPr>
              <w:rFonts w:cs="Arial"/>
              <w:b/>
            </w:rPr>
          </w:pPr>
          <w:r>
            <w:rPr>
              <w:rFonts w:cs="Arial"/>
              <w:b/>
            </w:rPr>
            <w:t>Sicherheitsbericht Elektrische Anlagen</w:t>
          </w:r>
        </w:p>
      </w:tc>
    </w:tr>
    <w:tr w:rsidR="005E6803" w14:paraId="4BEDC593" w14:textId="77777777">
      <w:trPr>
        <w:trHeight w:hRule="exact" w:val="227"/>
      </w:trPr>
      <w:tc>
        <w:tcPr>
          <w:tcW w:w="9072" w:type="dxa"/>
        </w:tcPr>
        <w:p w14:paraId="4500D4BA" w14:textId="2D47C1A6" w:rsidR="005E6803" w:rsidRDefault="005E6803">
          <w:pPr>
            <w:pStyle w:val="Kopfzeile"/>
            <w:rPr>
              <w:rFonts w:cs="Arial"/>
            </w:rPr>
          </w:pPr>
          <w:r>
            <w:rPr>
              <w:rFonts w:cs="Arial"/>
            </w:rPr>
            <w:fldChar w:fldCharType="begin"/>
          </w:r>
          <w:r>
            <w:rPr>
              <w:rFonts w:cs="Arial"/>
            </w:rPr>
            <w:instrText xml:space="preserve"> REF  Bahn_Abk \h  \* MERGEFORMAT </w:instrText>
          </w:r>
          <w:r>
            <w:rPr>
              <w:rFonts w:cs="Arial"/>
            </w:rPr>
          </w:r>
          <w:r>
            <w:rPr>
              <w:rFonts w:cs="Arial"/>
            </w:rPr>
            <w:fldChar w:fldCharType="separate"/>
          </w:r>
          <w:r w:rsidRPr="00F4431A">
            <w:rPr>
              <w:rFonts w:cs="Arial"/>
            </w:rPr>
            <w:t>BAHN (</w:t>
          </w:r>
          <w:r w:rsidRPr="00F4431A">
            <w:rPr>
              <w:rFonts w:ascii="Courier New" w:hAnsi="Courier New" w:cs="Courier New"/>
              <w:b/>
              <w:color w:val="0070C0"/>
            </w:rPr>
            <w:t>ABC-CH</w:t>
          </w:r>
          <w:r w:rsidRPr="00F4431A">
            <w:rPr>
              <w:rFonts w:cs="Arial"/>
            </w:rPr>
            <w:t>)</w:t>
          </w:r>
          <w:r>
            <w:rPr>
              <w:rFonts w:cs="Arial"/>
            </w:rPr>
            <w:fldChar w:fldCharType="end"/>
          </w:r>
          <w:r>
            <w:rPr>
              <w:rFonts w:cs="Arial"/>
            </w:rPr>
            <w:t xml:space="preserve"> / </w:t>
          </w:r>
          <w:r>
            <w:rPr>
              <w:rFonts w:cs="Arial"/>
            </w:rPr>
            <w:fldChar w:fldCharType="begin"/>
          </w:r>
          <w:r>
            <w:rPr>
              <w:rFonts w:cs="Arial"/>
            </w:rPr>
            <w:instrText xml:space="preserve"> REF Bahn_vollst \h  \* MERGEFORMAT </w:instrText>
          </w:r>
          <w:r>
            <w:rPr>
              <w:rFonts w:cs="Arial"/>
            </w:rPr>
          </w:r>
          <w:r>
            <w:rPr>
              <w:rFonts w:cs="Arial"/>
            </w:rPr>
            <w:fldChar w:fldCharType="separate"/>
          </w:r>
          <w:r w:rsidRPr="00F4431A">
            <w:rPr>
              <w:rFonts w:cs="Arial"/>
            </w:rPr>
            <w:t>Bahn (vollständige Bezeichnung)</w:t>
          </w:r>
          <w:r>
            <w:rPr>
              <w:rFonts w:cs="Arial"/>
            </w:rPr>
            <w:fldChar w:fldCharType="end"/>
          </w:r>
        </w:p>
      </w:tc>
    </w:tr>
    <w:tr w:rsidR="005E6803" w14:paraId="4AA6DF66" w14:textId="77777777">
      <w:trPr>
        <w:trHeight w:hRule="exact" w:val="227"/>
      </w:trPr>
      <w:tc>
        <w:tcPr>
          <w:tcW w:w="9072" w:type="dxa"/>
        </w:tcPr>
        <w:p w14:paraId="7BC188B7" w14:textId="6B5691D3" w:rsidR="005E6803" w:rsidRDefault="005E6803">
          <w:pPr>
            <w:pStyle w:val="Kopfzeile"/>
            <w:rPr>
              <w:rFonts w:cs="Arial"/>
            </w:rPr>
          </w:pPr>
          <w:r>
            <w:rPr>
              <w:rFonts w:cs="Arial"/>
            </w:rPr>
            <w:fldChar w:fldCharType="begin"/>
          </w:r>
          <w:r>
            <w:rPr>
              <w:rFonts w:cs="Arial"/>
            </w:rPr>
            <w:instrText xml:space="preserve"> REF \* Charformat Bahnhof \h  \* MERGEFORMAT </w:instrText>
          </w:r>
          <w:r>
            <w:rPr>
              <w:rFonts w:cs="Arial"/>
            </w:rPr>
          </w:r>
          <w:r>
            <w:rPr>
              <w:rFonts w:cs="Arial"/>
            </w:rPr>
            <w:fldChar w:fldCharType="separate"/>
          </w:r>
          <w:r w:rsidRPr="00F4431A">
            <w:rPr>
              <w:rFonts w:cs="Arial"/>
            </w:rPr>
            <w:t>Bahnhof / Strecke</w:t>
          </w:r>
          <w:r>
            <w:rPr>
              <w:rFonts w:cs="Arial"/>
            </w:rPr>
            <w:fldChar w:fldCharType="end"/>
          </w:r>
          <w:r>
            <w:rPr>
              <w:rFonts w:cs="Arial"/>
            </w:rPr>
            <w:t xml:space="preserve"> / </w:t>
          </w:r>
          <w:r>
            <w:rPr>
              <w:rFonts w:cs="Arial"/>
            </w:rPr>
            <w:fldChar w:fldCharType="begin"/>
          </w:r>
          <w:r>
            <w:rPr>
              <w:rFonts w:cs="Arial"/>
            </w:rPr>
            <w:instrText xml:space="preserve"> REF Objekt \h  \* MERGEFORMAT </w:instrText>
          </w:r>
          <w:r>
            <w:rPr>
              <w:rFonts w:cs="Arial"/>
            </w:rPr>
          </w:r>
          <w:r>
            <w:rPr>
              <w:rFonts w:cs="Arial"/>
            </w:rPr>
            <w:fldChar w:fldCharType="separate"/>
          </w:r>
          <w:r w:rsidRPr="00F4431A">
            <w:rPr>
              <w:rFonts w:cs="Arial"/>
            </w:rPr>
            <w:t>Objekt</w:t>
          </w:r>
          <w:r>
            <w:rPr>
              <w:rFonts w:cs="Arial"/>
            </w:rPr>
            <w:fldChar w:fldCharType="end"/>
          </w:r>
          <w:r>
            <w:rPr>
              <w:rFonts w:cs="Arial"/>
            </w:rPr>
            <w:t xml:space="preserve"> / </w:t>
          </w:r>
          <w:r>
            <w:rPr>
              <w:rFonts w:cs="Arial"/>
            </w:rPr>
            <w:fldChar w:fldCharType="begin"/>
          </w:r>
          <w:r>
            <w:rPr>
              <w:rFonts w:cs="Arial"/>
            </w:rPr>
            <w:instrText xml:space="preserve"> REF \* Charformat Projekt \h  \* MERGEFORMAT </w:instrText>
          </w:r>
          <w:r>
            <w:rPr>
              <w:rFonts w:cs="Arial"/>
            </w:rPr>
          </w:r>
          <w:r>
            <w:rPr>
              <w:rFonts w:cs="Arial"/>
            </w:rPr>
            <w:fldChar w:fldCharType="separate"/>
          </w:r>
          <w:r w:rsidRPr="00F4431A">
            <w:rPr>
              <w:rFonts w:cs="Arial"/>
            </w:rPr>
            <w:t>Projekt</w:t>
          </w:r>
          <w:r>
            <w:rPr>
              <w:rFonts w:cs="Arial"/>
            </w:rPr>
            <w:fldChar w:fldCharType="end"/>
          </w:r>
          <w:r>
            <w:rPr>
              <w:rFonts w:cs="Arial"/>
            </w:rPr>
            <w:t xml:space="preserve"> </w:t>
          </w:r>
          <w:r>
            <w:rPr>
              <w:rFonts w:ascii="Courier New" w:hAnsi="Courier New" w:cs="Courier New"/>
              <w:b/>
              <w:color w:val="0070C0"/>
            </w:rPr>
            <w:t>"Good-Practice-Dokument"</w:t>
          </w:r>
        </w:p>
      </w:tc>
    </w:tr>
  </w:tbl>
  <w:p w14:paraId="7ED51CE6" w14:textId="77777777" w:rsidR="005E6803" w:rsidRDefault="005E68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3F18" w14:textId="155745FD" w:rsidR="005E6803" w:rsidRDefault="005E680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67D0" w14:textId="5024C71D" w:rsidR="005E6803" w:rsidRDefault="005E6803"/>
  <w:tbl>
    <w:tblPr>
      <w:tblW w:w="14175" w:type="dxa"/>
      <w:tblLayout w:type="fixed"/>
      <w:tblCellMar>
        <w:left w:w="0" w:type="dxa"/>
        <w:right w:w="0" w:type="dxa"/>
      </w:tblCellMar>
      <w:tblLook w:val="0000" w:firstRow="0" w:lastRow="0" w:firstColumn="0" w:lastColumn="0" w:noHBand="0" w:noVBand="0"/>
    </w:tblPr>
    <w:tblGrid>
      <w:gridCol w:w="14175"/>
    </w:tblGrid>
    <w:tr w:rsidR="005E6803" w14:paraId="7C4B9A03" w14:textId="77777777">
      <w:trPr>
        <w:trHeight w:hRule="exact" w:val="227"/>
      </w:trPr>
      <w:tc>
        <w:tcPr>
          <w:tcW w:w="14175" w:type="dxa"/>
        </w:tcPr>
        <w:p w14:paraId="09116B3C" w14:textId="77777777" w:rsidR="005E6803" w:rsidRDefault="005E6803">
          <w:pPr>
            <w:pStyle w:val="Kopfzeile"/>
            <w:tabs>
              <w:tab w:val="right" w:pos="14175"/>
            </w:tabs>
          </w:pPr>
          <w:r>
            <w:rPr>
              <w:rFonts w:cs="Arial"/>
              <w:b/>
            </w:rPr>
            <w:t xml:space="preserve">Sicherheitsbericht Elektrische Anlagen </w:t>
          </w:r>
          <w:r>
            <w:rPr>
              <w:rFonts w:cs="Arial"/>
              <w:b/>
            </w:rPr>
            <w:tab/>
            <w:t>Planung und Ausführung</w:t>
          </w:r>
        </w:p>
      </w:tc>
    </w:tr>
    <w:tr w:rsidR="005E6803" w14:paraId="38A8479F" w14:textId="77777777">
      <w:trPr>
        <w:trHeight w:hRule="exact" w:val="227"/>
      </w:trPr>
      <w:tc>
        <w:tcPr>
          <w:tcW w:w="14175" w:type="dxa"/>
        </w:tcPr>
        <w:p w14:paraId="7B604E49" w14:textId="3C947980" w:rsidR="005E6803" w:rsidRDefault="005E6803">
          <w:pPr>
            <w:pStyle w:val="Kopfzeile"/>
            <w:rPr>
              <w:rFonts w:cs="Arial"/>
            </w:rPr>
          </w:pPr>
          <w:r>
            <w:rPr>
              <w:rFonts w:cs="Arial"/>
            </w:rPr>
            <w:fldChar w:fldCharType="begin"/>
          </w:r>
          <w:r>
            <w:rPr>
              <w:rFonts w:cs="Arial"/>
            </w:rPr>
            <w:instrText xml:space="preserve"> REF  Bahn_Abk \h  \* MERGEFORMAT </w:instrText>
          </w:r>
          <w:r>
            <w:rPr>
              <w:rFonts w:cs="Arial"/>
            </w:rPr>
          </w:r>
          <w:r>
            <w:rPr>
              <w:rFonts w:cs="Arial"/>
            </w:rPr>
            <w:fldChar w:fldCharType="separate"/>
          </w:r>
          <w:r w:rsidRPr="00F4431A">
            <w:rPr>
              <w:rFonts w:cs="Arial"/>
            </w:rPr>
            <w:t>BAHN (</w:t>
          </w:r>
          <w:r w:rsidRPr="00F4431A">
            <w:rPr>
              <w:rFonts w:ascii="Courier New" w:hAnsi="Courier New" w:cs="Courier New"/>
              <w:b/>
              <w:color w:val="0070C0"/>
            </w:rPr>
            <w:t>ABC-CH</w:t>
          </w:r>
          <w:r w:rsidRPr="00F4431A">
            <w:rPr>
              <w:rFonts w:cs="Arial"/>
            </w:rPr>
            <w:t>)</w:t>
          </w:r>
          <w:r>
            <w:rPr>
              <w:rFonts w:cs="Arial"/>
            </w:rPr>
            <w:fldChar w:fldCharType="end"/>
          </w:r>
          <w:r>
            <w:rPr>
              <w:rFonts w:cs="Arial"/>
            </w:rPr>
            <w:t xml:space="preserve"> / </w:t>
          </w:r>
          <w:r>
            <w:rPr>
              <w:rFonts w:cs="Arial"/>
            </w:rPr>
            <w:fldChar w:fldCharType="begin"/>
          </w:r>
          <w:r>
            <w:rPr>
              <w:rFonts w:cs="Arial"/>
            </w:rPr>
            <w:instrText xml:space="preserve"> REF Bahn_vollst \h  \* MERGEFORMAT </w:instrText>
          </w:r>
          <w:r>
            <w:rPr>
              <w:rFonts w:cs="Arial"/>
            </w:rPr>
          </w:r>
          <w:r>
            <w:rPr>
              <w:rFonts w:cs="Arial"/>
            </w:rPr>
            <w:fldChar w:fldCharType="separate"/>
          </w:r>
          <w:r w:rsidRPr="00F4431A">
            <w:rPr>
              <w:rFonts w:cs="Arial"/>
            </w:rPr>
            <w:t>Bahn (vollständige Bezeichnung)</w:t>
          </w:r>
          <w:r>
            <w:rPr>
              <w:rFonts w:cs="Arial"/>
            </w:rPr>
            <w:fldChar w:fldCharType="end"/>
          </w:r>
        </w:p>
      </w:tc>
    </w:tr>
    <w:tr w:rsidR="005E6803" w14:paraId="1A817FB0" w14:textId="77777777">
      <w:trPr>
        <w:trHeight w:hRule="exact" w:val="227"/>
      </w:trPr>
      <w:tc>
        <w:tcPr>
          <w:tcW w:w="14175" w:type="dxa"/>
        </w:tcPr>
        <w:p w14:paraId="2AD07767" w14:textId="0740026A" w:rsidR="005E6803" w:rsidRDefault="005E6803">
          <w:pPr>
            <w:pStyle w:val="Kopfzeile"/>
            <w:rPr>
              <w:rFonts w:cs="Arial"/>
            </w:rPr>
          </w:pPr>
          <w:r>
            <w:rPr>
              <w:rFonts w:cs="Arial"/>
            </w:rPr>
            <w:fldChar w:fldCharType="begin"/>
          </w:r>
          <w:r>
            <w:rPr>
              <w:rFonts w:cs="Arial"/>
            </w:rPr>
            <w:instrText xml:space="preserve"> REF \* Charformat Bahnhof \h  \* MERGEFORMAT </w:instrText>
          </w:r>
          <w:r>
            <w:rPr>
              <w:rFonts w:cs="Arial"/>
            </w:rPr>
          </w:r>
          <w:r>
            <w:rPr>
              <w:rFonts w:cs="Arial"/>
            </w:rPr>
            <w:fldChar w:fldCharType="separate"/>
          </w:r>
          <w:r w:rsidRPr="00F4431A">
            <w:rPr>
              <w:rFonts w:cs="Arial"/>
            </w:rPr>
            <w:t>Bahnhof / Strecke</w:t>
          </w:r>
          <w:r>
            <w:rPr>
              <w:rFonts w:cs="Arial"/>
            </w:rPr>
            <w:fldChar w:fldCharType="end"/>
          </w:r>
          <w:r>
            <w:rPr>
              <w:rFonts w:cs="Arial"/>
            </w:rPr>
            <w:t xml:space="preserve"> / </w:t>
          </w:r>
          <w:r>
            <w:rPr>
              <w:rFonts w:cs="Arial"/>
            </w:rPr>
            <w:fldChar w:fldCharType="begin"/>
          </w:r>
          <w:r>
            <w:rPr>
              <w:rFonts w:cs="Arial"/>
            </w:rPr>
            <w:instrText xml:space="preserve"> REF Objekt \h  \* MERGEFORMAT </w:instrText>
          </w:r>
          <w:r>
            <w:rPr>
              <w:rFonts w:cs="Arial"/>
            </w:rPr>
          </w:r>
          <w:r>
            <w:rPr>
              <w:rFonts w:cs="Arial"/>
            </w:rPr>
            <w:fldChar w:fldCharType="separate"/>
          </w:r>
          <w:r w:rsidRPr="00F4431A">
            <w:rPr>
              <w:rFonts w:cs="Arial"/>
            </w:rPr>
            <w:t>Objekt</w:t>
          </w:r>
          <w:r>
            <w:rPr>
              <w:rFonts w:cs="Arial"/>
            </w:rPr>
            <w:fldChar w:fldCharType="end"/>
          </w:r>
          <w:r>
            <w:rPr>
              <w:rFonts w:cs="Arial"/>
            </w:rPr>
            <w:t xml:space="preserve"> / </w:t>
          </w:r>
          <w:r>
            <w:rPr>
              <w:rFonts w:cs="Arial"/>
            </w:rPr>
            <w:fldChar w:fldCharType="begin"/>
          </w:r>
          <w:r>
            <w:rPr>
              <w:rFonts w:cs="Arial"/>
            </w:rPr>
            <w:instrText xml:space="preserve"> REF \* Charformat Projekt \h  \* MERGEFORMAT </w:instrText>
          </w:r>
          <w:r>
            <w:rPr>
              <w:rFonts w:cs="Arial"/>
            </w:rPr>
          </w:r>
          <w:r>
            <w:rPr>
              <w:rFonts w:cs="Arial"/>
            </w:rPr>
            <w:fldChar w:fldCharType="separate"/>
          </w:r>
          <w:r w:rsidRPr="00F4431A">
            <w:rPr>
              <w:rFonts w:cs="Arial"/>
            </w:rPr>
            <w:t>Projekt</w:t>
          </w:r>
          <w:r>
            <w:rPr>
              <w:rFonts w:cs="Arial"/>
            </w:rPr>
            <w:fldChar w:fldCharType="end"/>
          </w:r>
          <w:r>
            <w:rPr>
              <w:rFonts w:cs="Arial"/>
            </w:rPr>
            <w:t xml:space="preserve"> </w:t>
          </w:r>
          <w:r>
            <w:rPr>
              <w:rFonts w:ascii="Courier New" w:hAnsi="Courier New" w:cs="Courier New"/>
              <w:b/>
              <w:color w:val="0070C0"/>
            </w:rPr>
            <w:t>"Good-Practice-Dokument"</w:t>
          </w:r>
        </w:p>
      </w:tc>
    </w:tr>
  </w:tbl>
  <w:p w14:paraId="750C5189" w14:textId="77777777" w:rsidR="005E6803" w:rsidRDefault="005E680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75F3" w14:textId="21069A39" w:rsidR="005E6803" w:rsidRDefault="005E680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115A" w14:textId="09020F87" w:rsidR="005E6803" w:rsidRDefault="005E680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3328" w14:textId="2F1A5E73" w:rsidR="005E6803" w:rsidRDefault="005E6803"/>
  <w:tbl>
    <w:tblPr>
      <w:tblW w:w="9072" w:type="dxa"/>
      <w:tblLayout w:type="fixed"/>
      <w:tblCellMar>
        <w:left w:w="0" w:type="dxa"/>
        <w:right w:w="0" w:type="dxa"/>
      </w:tblCellMar>
      <w:tblLook w:val="0000" w:firstRow="0" w:lastRow="0" w:firstColumn="0" w:lastColumn="0" w:noHBand="0" w:noVBand="0"/>
    </w:tblPr>
    <w:tblGrid>
      <w:gridCol w:w="9072"/>
    </w:tblGrid>
    <w:tr w:rsidR="005E6803" w14:paraId="12899782" w14:textId="77777777">
      <w:trPr>
        <w:trHeight w:hRule="exact" w:val="227"/>
      </w:trPr>
      <w:tc>
        <w:tcPr>
          <w:tcW w:w="9072" w:type="dxa"/>
        </w:tcPr>
        <w:p w14:paraId="51F080CA" w14:textId="77777777" w:rsidR="005E6803" w:rsidRDefault="005E6803">
          <w:pPr>
            <w:pStyle w:val="Kopfzeile"/>
            <w:tabs>
              <w:tab w:val="right" w:pos="9072"/>
            </w:tabs>
          </w:pPr>
          <w:r>
            <w:rPr>
              <w:b/>
            </w:rPr>
            <w:t>Sicherheitsbericht Elektrische Anlagen</w:t>
          </w:r>
          <w:r>
            <w:rPr>
              <w:b/>
            </w:rPr>
            <w:tab/>
            <w:t>Planung und Ausführung</w:t>
          </w:r>
        </w:p>
      </w:tc>
    </w:tr>
    <w:tr w:rsidR="005E6803" w14:paraId="08A20AE5" w14:textId="77777777">
      <w:trPr>
        <w:trHeight w:hRule="exact" w:val="227"/>
      </w:trPr>
      <w:tc>
        <w:tcPr>
          <w:tcW w:w="9072" w:type="dxa"/>
        </w:tcPr>
        <w:p w14:paraId="43860CB3" w14:textId="53C056A5" w:rsidR="005E6803" w:rsidRDefault="005E6803">
          <w:pPr>
            <w:pStyle w:val="Kopfzeile"/>
            <w:rPr>
              <w:rFonts w:cs="Arial"/>
            </w:rPr>
          </w:pPr>
          <w:r>
            <w:rPr>
              <w:rFonts w:cs="Arial"/>
            </w:rPr>
            <w:fldChar w:fldCharType="begin"/>
          </w:r>
          <w:r>
            <w:rPr>
              <w:rFonts w:cs="Arial"/>
            </w:rPr>
            <w:instrText xml:space="preserve"> REF  Bahn_Abk \h  \* MERGEFORMAT </w:instrText>
          </w:r>
          <w:r>
            <w:rPr>
              <w:rFonts w:cs="Arial"/>
            </w:rPr>
          </w:r>
          <w:r>
            <w:rPr>
              <w:rFonts w:cs="Arial"/>
            </w:rPr>
            <w:fldChar w:fldCharType="separate"/>
          </w:r>
          <w:r w:rsidRPr="00F4431A">
            <w:rPr>
              <w:rFonts w:cs="Arial"/>
            </w:rPr>
            <w:t>BAHN (</w:t>
          </w:r>
          <w:r w:rsidRPr="00F4431A">
            <w:rPr>
              <w:rFonts w:ascii="Courier New" w:hAnsi="Courier New" w:cs="Courier New"/>
              <w:b/>
              <w:color w:val="0070C0"/>
            </w:rPr>
            <w:t>ABC-CH</w:t>
          </w:r>
          <w:r w:rsidRPr="00F4431A">
            <w:rPr>
              <w:rFonts w:cs="Arial"/>
            </w:rPr>
            <w:t>)</w:t>
          </w:r>
          <w:r>
            <w:rPr>
              <w:rFonts w:cs="Arial"/>
            </w:rPr>
            <w:fldChar w:fldCharType="end"/>
          </w:r>
          <w:r>
            <w:rPr>
              <w:rFonts w:cs="Arial"/>
            </w:rPr>
            <w:t xml:space="preserve"> / </w:t>
          </w:r>
          <w:r>
            <w:rPr>
              <w:rFonts w:cs="Arial"/>
            </w:rPr>
            <w:fldChar w:fldCharType="begin"/>
          </w:r>
          <w:r>
            <w:rPr>
              <w:rFonts w:cs="Arial"/>
            </w:rPr>
            <w:instrText xml:space="preserve"> REF Bahn_vollst \h  \* MERGEFORMAT </w:instrText>
          </w:r>
          <w:r>
            <w:rPr>
              <w:rFonts w:cs="Arial"/>
            </w:rPr>
          </w:r>
          <w:r>
            <w:rPr>
              <w:rFonts w:cs="Arial"/>
            </w:rPr>
            <w:fldChar w:fldCharType="separate"/>
          </w:r>
          <w:r w:rsidRPr="00F4431A">
            <w:rPr>
              <w:rFonts w:cs="Arial"/>
            </w:rPr>
            <w:t>Bahn (vollständige Bezeichnung)</w:t>
          </w:r>
          <w:r>
            <w:rPr>
              <w:rFonts w:cs="Arial"/>
            </w:rPr>
            <w:fldChar w:fldCharType="end"/>
          </w:r>
        </w:p>
      </w:tc>
    </w:tr>
    <w:tr w:rsidR="005E6803" w14:paraId="52A8943A" w14:textId="77777777">
      <w:trPr>
        <w:trHeight w:hRule="exact" w:val="227"/>
      </w:trPr>
      <w:tc>
        <w:tcPr>
          <w:tcW w:w="9072" w:type="dxa"/>
        </w:tcPr>
        <w:p w14:paraId="4B889AD4" w14:textId="274809F5" w:rsidR="005E6803" w:rsidRDefault="005E6803">
          <w:pPr>
            <w:pStyle w:val="Kopfzeile"/>
            <w:rPr>
              <w:rFonts w:cs="Arial"/>
            </w:rPr>
          </w:pPr>
          <w:r>
            <w:rPr>
              <w:rFonts w:cs="Arial"/>
            </w:rPr>
            <w:fldChar w:fldCharType="begin"/>
          </w:r>
          <w:r>
            <w:rPr>
              <w:rFonts w:cs="Arial"/>
            </w:rPr>
            <w:instrText xml:space="preserve"> REF \* Charformat Bahnhof \h  \* MERGEFORMAT </w:instrText>
          </w:r>
          <w:r>
            <w:rPr>
              <w:rFonts w:cs="Arial"/>
            </w:rPr>
          </w:r>
          <w:r>
            <w:rPr>
              <w:rFonts w:cs="Arial"/>
            </w:rPr>
            <w:fldChar w:fldCharType="separate"/>
          </w:r>
          <w:r w:rsidRPr="00F4431A">
            <w:rPr>
              <w:rFonts w:cs="Arial"/>
            </w:rPr>
            <w:t>Bahnhof / Strecke</w:t>
          </w:r>
          <w:r>
            <w:rPr>
              <w:rFonts w:cs="Arial"/>
            </w:rPr>
            <w:fldChar w:fldCharType="end"/>
          </w:r>
          <w:r>
            <w:rPr>
              <w:rFonts w:cs="Arial"/>
            </w:rPr>
            <w:t xml:space="preserve"> / </w:t>
          </w:r>
          <w:r>
            <w:rPr>
              <w:rFonts w:cs="Arial"/>
            </w:rPr>
            <w:fldChar w:fldCharType="begin"/>
          </w:r>
          <w:r>
            <w:rPr>
              <w:rFonts w:cs="Arial"/>
            </w:rPr>
            <w:instrText xml:space="preserve"> REF Objekt \h  \* MERGEFORMAT </w:instrText>
          </w:r>
          <w:r>
            <w:rPr>
              <w:rFonts w:cs="Arial"/>
            </w:rPr>
          </w:r>
          <w:r>
            <w:rPr>
              <w:rFonts w:cs="Arial"/>
            </w:rPr>
            <w:fldChar w:fldCharType="separate"/>
          </w:r>
          <w:r w:rsidRPr="00F4431A">
            <w:rPr>
              <w:rFonts w:cs="Arial"/>
            </w:rPr>
            <w:t>Objekt</w:t>
          </w:r>
          <w:r>
            <w:rPr>
              <w:rFonts w:cs="Arial"/>
            </w:rPr>
            <w:fldChar w:fldCharType="end"/>
          </w:r>
          <w:r>
            <w:rPr>
              <w:rFonts w:cs="Arial"/>
            </w:rPr>
            <w:t xml:space="preserve"> / </w:t>
          </w:r>
          <w:r>
            <w:rPr>
              <w:rFonts w:cs="Arial"/>
            </w:rPr>
            <w:fldChar w:fldCharType="begin"/>
          </w:r>
          <w:r>
            <w:rPr>
              <w:rFonts w:cs="Arial"/>
            </w:rPr>
            <w:instrText xml:space="preserve"> REF \* Charformat Projekt \h  \* MERGEFORMAT </w:instrText>
          </w:r>
          <w:r>
            <w:rPr>
              <w:rFonts w:cs="Arial"/>
            </w:rPr>
          </w:r>
          <w:r>
            <w:rPr>
              <w:rFonts w:cs="Arial"/>
            </w:rPr>
            <w:fldChar w:fldCharType="separate"/>
          </w:r>
          <w:r w:rsidRPr="00F4431A">
            <w:rPr>
              <w:rFonts w:cs="Arial"/>
            </w:rPr>
            <w:t>Projekt</w:t>
          </w:r>
          <w:r>
            <w:rPr>
              <w:rFonts w:cs="Arial"/>
            </w:rPr>
            <w:fldChar w:fldCharType="end"/>
          </w:r>
          <w:r>
            <w:rPr>
              <w:rFonts w:cs="Arial"/>
            </w:rPr>
            <w:t xml:space="preserve"> </w:t>
          </w:r>
          <w:r>
            <w:rPr>
              <w:rFonts w:ascii="Courier New" w:hAnsi="Courier New" w:cs="Courier New"/>
              <w:b/>
              <w:color w:val="0070C0"/>
            </w:rPr>
            <w:t>"Good-Practice-Dokument"</w:t>
          </w:r>
        </w:p>
      </w:tc>
    </w:tr>
  </w:tbl>
  <w:p w14:paraId="284B4D6A" w14:textId="77777777" w:rsidR="005E6803" w:rsidRDefault="005E6803">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A00D" w14:textId="2DF772F6" w:rsidR="005E6803" w:rsidRDefault="005E68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7F46"/>
    <w:multiLevelType w:val="hybridMultilevel"/>
    <w:tmpl w:val="5F0813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827CF8"/>
    <w:multiLevelType w:val="hybridMultilevel"/>
    <w:tmpl w:val="11AA04F8"/>
    <w:lvl w:ilvl="0" w:tplc="DAFECD5E">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822859"/>
    <w:multiLevelType w:val="hybridMultilevel"/>
    <w:tmpl w:val="496AF34C"/>
    <w:lvl w:ilvl="0" w:tplc="08070017">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3E217E1"/>
    <w:multiLevelType w:val="hybridMultilevel"/>
    <w:tmpl w:val="DB2A89D8"/>
    <w:lvl w:ilvl="0" w:tplc="8116B142">
      <w:numFmt w:val="bullet"/>
      <w:lvlText w:val="-"/>
      <w:lvlJc w:val="left"/>
      <w:pPr>
        <w:ind w:left="1069" w:hanging="360"/>
      </w:pPr>
      <w:rPr>
        <w:rFonts w:ascii="Courier New" w:eastAsia="Times New Roman"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41C2785F"/>
    <w:multiLevelType w:val="hybridMultilevel"/>
    <w:tmpl w:val="9F42170E"/>
    <w:lvl w:ilvl="0" w:tplc="70D647CA">
      <w:numFmt w:val="bullet"/>
      <w:lvlText w:val="-"/>
      <w:lvlJc w:val="left"/>
      <w:pPr>
        <w:ind w:left="1069" w:hanging="360"/>
      </w:pPr>
      <w:rPr>
        <w:rFonts w:ascii="Courier New" w:eastAsia="Times New Roman"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5" w15:restartNumberingAfterBreak="0">
    <w:nsid w:val="47D32219"/>
    <w:multiLevelType w:val="hybridMultilevel"/>
    <w:tmpl w:val="9EC09C0E"/>
    <w:lvl w:ilvl="0" w:tplc="52D05038">
      <w:start w:val="1"/>
      <w:numFmt w:val="lowerLetter"/>
      <w:lvlText w:val="%1)"/>
      <w:lvlJc w:val="left"/>
      <w:pPr>
        <w:ind w:left="1429" w:hanging="360"/>
      </w:pPr>
      <w:rPr>
        <w:rFonts w:ascii="Courier New" w:eastAsia="Times New Roman" w:hAnsi="Courier New" w:cs="Courier New"/>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4A264CBC"/>
    <w:multiLevelType w:val="hybridMultilevel"/>
    <w:tmpl w:val="FF284B12"/>
    <w:lvl w:ilvl="0" w:tplc="A4281B2C">
      <w:start w:val="1"/>
      <w:numFmt w:val="bullet"/>
      <w:lvlText w:val=""/>
      <w:lvlJc w:val="left"/>
      <w:pPr>
        <w:tabs>
          <w:tab w:val="num" w:pos="1429"/>
        </w:tabs>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3B91857"/>
    <w:multiLevelType w:val="hybridMultilevel"/>
    <w:tmpl w:val="C9B2614A"/>
    <w:lvl w:ilvl="0" w:tplc="951AA0AE">
      <w:start w:val="1"/>
      <w:numFmt w:val="bullet"/>
      <w:pStyle w:val="Aufzhlungeingerckt"/>
      <w:lvlText w:val=""/>
      <w:lvlJc w:val="left"/>
      <w:pPr>
        <w:tabs>
          <w:tab w:val="num" w:pos="1429"/>
        </w:tabs>
        <w:ind w:left="1429" w:hanging="360"/>
      </w:pPr>
      <w:rPr>
        <w:rFonts w:ascii="Symbol" w:hAnsi="Symbol" w:hint="default"/>
      </w:rPr>
    </w:lvl>
    <w:lvl w:ilvl="1" w:tplc="08070003" w:tentative="1">
      <w:start w:val="1"/>
      <w:numFmt w:val="bullet"/>
      <w:lvlText w:val="o"/>
      <w:lvlJc w:val="left"/>
      <w:pPr>
        <w:tabs>
          <w:tab w:val="num" w:pos="2149"/>
        </w:tabs>
        <w:ind w:left="2149" w:hanging="360"/>
      </w:pPr>
      <w:rPr>
        <w:rFonts w:ascii="Courier New" w:hAnsi="Courier New" w:cs="Courier New" w:hint="default"/>
      </w:rPr>
    </w:lvl>
    <w:lvl w:ilvl="2" w:tplc="08070005" w:tentative="1">
      <w:start w:val="1"/>
      <w:numFmt w:val="bullet"/>
      <w:lvlText w:val=""/>
      <w:lvlJc w:val="left"/>
      <w:pPr>
        <w:tabs>
          <w:tab w:val="num" w:pos="2869"/>
        </w:tabs>
        <w:ind w:left="2869" w:hanging="360"/>
      </w:pPr>
      <w:rPr>
        <w:rFonts w:ascii="Wingdings" w:hAnsi="Wingdings" w:hint="default"/>
      </w:rPr>
    </w:lvl>
    <w:lvl w:ilvl="3" w:tplc="08070001" w:tentative="1">
      <w:start w:val="1"/>
      <w:numFmt w:val="bullet"/>
      <w:lvlText w:val=""/>
      <w:lvlJc w:val="left"/>
      <w:pPr>
        <w:tabs>
          <w:tab w:val="num" w:pos="3589"/>
        </w:tabs>
        <w:ind w:left="3589" w:hanging="360"/>
      </w:pPr>
      <w:rPr>
        <w:rFonts w:ascii="Symbol" w:hAnsi="Symbol" w:hint="default"/>
      </w:rPr>
    </w:lvl>
    <w:lvl w:ilvl="4" w:tplc="08070003" w:tentative="1">
      <w:start w:val="1"/>
      <w:numFmt w:val="bullet"/>
      <w:lvlText w:val="o"/>
      <w:lvlJc w:val="left"/>
      <w:pPr>
        <w:tabs>
          <w:tab w:val="num" w:pos="4309"/>
        </w:tabs>
        <w:ind w:left="4309" w:hanging="360"/>
      </w:pPr>
      <w:rPr>
        <w:rFonts w:ascii="Courier New" w:hAnsi="Courier New" w:cs="Courier New" w:hint="default"/>
      </w:rPr>
    </w:lvl>
    <w:lvl w:ilvl="5" w:tplc="08070005" w:tentative="1">
      <w:start w:val="1"/>
      <w:numFmt w:val="bullet"/>
      <w:lvlText w:val=""/>
      <w:lvlJc w:val="left"/>
      <w:pPr>
        <w:tabs>
          <w:tab w:val="num" w:pos="5029"/>
        </w:tabs>
        <w:ind w:left="5029" w:hanging="360"/>
      </w:pPr>
      <w:rPr>
        <w:rFonts w:ascii="Wingdings" w:hAnsi="Wingdings" w:hint="default"/>
      </w:rPr>
    </w:lvl>
    <w:lvl w:ilvl="6" w:tplc="08070001" w:tentative="1">
      <w:start w:val="1"/>
      <w:numFmt w:val="bullet"/>
      <w:lvlText w:val=""/>
      <w:lvlJc w:val="left"/>
      <w:pPr>
        <w:tabs>
          <w:tab w:val="num" w:pos="5749"/>
        </w:tabs>
        <w:ind w:left="5749" w:hanging="360"/>
      </w:pPr>
      <w:rPr>
        <w:rFonts w:ascii="Symbol" w:hAnsi="Symbol" w:hint="default"/>
      </w:rPr>
    </w:lvl>
    <w:lvl w:ilvl="7" w:tplc="08070003" w:tentative="1">
      <w:start w:val="1"/>
      <w:numFmt w:val="bullet"/>
      <w:lvlText w:val="o"/>
      <w:lvlJc w:val="left"/>
      <w:pPr>
        <w:tabs>
          <w:tab w:val="num" w:pos="6469"/>
        </w:tabs>
        <w:ind w:left="6469" w:hanging="360"/>
      </w:pPr>
      <w:rPr>
        <w:rFonts w:ascii="Courier New" w:hAnsi="Courier New" w:cs="Courier New" w:hint="default"/>
      </w:rPr>
    </w:lvl>
    <w:lvl w:ilvl="8" w:tplc="0807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4A21653"/>
    <w:multiLevelType w:val="multilevel"/>
    <w:tmpl w:val="D48A5E8E"/>
    <w:lvl w:ilvl="0">
      <w:start w:val="1"/>
      <w:numFmt w:val="decimal"/>
      <w:pStyle w:val="berschrift1"/>
      <w:lvlText w:val="%1."/>
      <w:lvlJc w:val="left"/>
      <w:pPr>
        <w:ind w:left="360" w:hanging="360"/>
      </w:pPr>
      <w:rPr>
        <w:sz w:val="32"/>
        <w:szCs w:val="32"/>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4B1C40"/>
    <w:multiLevelType w:val="hybridMultilevel"/>
    <w:tmpl w:val="3F16B052"/>
    <w:lvl w:ilvl="0" w:tplc="917A9016">
      <w:start w:val="1"/>
      <w:numFmt w:val="bullet"/>
      <w:lvlRestart w:val="0"/>
      <w:pStyle w:val="aufgezhltinTabelle"/>
      <w:lvlText w:val=""/>
      <w:lvlJc w:val="left"/>
      <w:pPr>
        <w:tabs>
          <w:tab w:val="num" w:pos="283"/>
        </w:tabs>
        <w:ind w:left="283" w:hanging="283"/>
      </w:pPr>
      <w:rPr>
        <w:rFonts w:ascii="Wingdings" w:hAnsi="Wingdings" w:hint="default"/>
        <w:color w:val="auto"/>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2E52C6"/>
    <w:multiLevelType w:val="hybridMultilevel"/>
    <w:tmpl w:val="8A823D28"/>
    <w:lvl w:ilvl="0" w:tplc="7324AD2A">
      <w:numFmt w:val="bullet"/>
      <w:lvlText w:val="-"/>
      <w:lvlJc w:val="left"/>
      <w:pPr>
        <w:ind w:left="1069" w:hanging="360"/>
      </w:pPr>
      <w:rPr>
        <w:rFonts w:ascii="Courier New" w:eastAsia="Times New Roman" w:hAnsi="Courier New" w:cs="Courier New" w:hint="default"/>
      </w:rPr>
    </w:lvl>
    <w:lvl w:ilvl="1" w:tplc="DAFECD5E">
      <w:numFmt w:val="bullet"/>
      <w:lvlText w:val="–"/>
      <w:lvlJc w:val="left"/>
      <w:pPr>
        <w:ind w:left="1789" w:hanging="360"/>
      </w:pPr>
      <w:rPr>
        <w:rFonts w:ascii="Arial" w:eastAsia="Times New Roman" w:hAnsi="Arial" w:cs="Arial"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1" w15:restartNumberingAfterBreak="0">
    <w:nsid w:val="70AF341D"/>
    <w:multiLevelType w:val="hybridMultilevel"/>
    <w:tmpl w:val="ECF87FC2"/>
    <w:lvl w:ilvl="0" w:tplc="DAFECD5E">
      <w:numFmt w:val="bullet"/>
      <w:lvlText w:val="–"/>
      <w:lvlJc w:val="left"/>
      <w:pPr>
        <w:ind w:left="1429" w:hanging="360"/>
      </w:pPr>
      <w:rPr>
        <w:rFonts w:ascii="Arial" w:eastAsia="Times New Roman" w:hAnsi="Arial" w:cs="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73140FF7"/>
    <w:multiLevelType w:val="hybridMultilevel"/>
    <w:tmpl w:val="7CF670AC"/>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7483233D"/>
    <w:multiLevelType w:val="hybridMultilevel"/>
    <w:tmpl w:val="C65C36CE"/>
    <w:lvl w:ilvl="0" w:tplc="7324AD2A">
      <w:numFmt w:val="bullet"/>
      <w:lvlText w:val="-"/>
      <w:lvlJc w:val="left"/>
      <w:pPr>
        <w:ind w:left="1069" w:hanging="360"/>
      </w:pPr>
      <w:rPr>
        <w:rFonts w:ascii="Courier New" w:eastAsia="Times New Roman" w:hAnsi="Courier New" w:cs="Courier New"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num w:numId="1" w16cid:durableId="1466310944">
    <w:abstractNumId w:val="7"/>
  </w:num>
  <w:num w:numId="2" w16cid:durableId="1691254697">
    <w:abstractNumId w:val="9"/>
  </w:num>
  <w:num w:numId="3" w16cid:durableId="1210260964">
    <w:abstractNumId w:val="6"/>
  </w:num>
  <w:num w:numId="4" w16cid:durableId="1522817832">
    <w:abstractNumId w:val="12"/>
  </w:num>
  <w:num w:numId="5" w16cid:durableId="2057771305">
    <w:abstractNumId w:val="5"/>
  </w:num>
  <w:num w:numId="6" w16cid:durableId="2054841920">
    <w:abstractNumId w:val="2"/>
  </w:num>
  <w:num w:numId="7" w16cid:durableId="1688169292">
    <w:abstractNumId w:val="11"/>
  </w:num>
  <w:num w:numId="8" w16cid:durableId="1574775112">
    <w:abstractNumId w:val="1"/>
  </w:num>
  <w:num w:numId="9" w16cid:durableId="429589544">
    <w:abstractNumId w:val="0"/>
  </w:num>
  <w:num w:numId="10" w16cid:durableId="304510945">
    <w:abstractNumId w:val="8"/>
  </w:num>
  <w:num w:numId="11" w16cid:durableId="570190903">
    <w:abstractNumId w:val="13"/>
  </w:num>
  <w:num w:numId="12" w16cid:durableId="1812208303">
    <w:abstractNumId w:val="4"/>
  </w:num>
  <w:num w:numId="13" w16cid:durableId="1217858851">
    <w:abstractNumId w:val="10"/>
  </w:num>
  <w:num w:numId="14" w16cid:durableId="129946096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fr-CH" w:vendorID="64" w:dllVersion="6" w:nlCheck="1" w:checkStyle="1"/>
  <w:activeWritingStyle w:appName="MSWord" w:lang="en-US" w:vendorID="64" w:dllVersion="6" w:nlCheck="1" w:checkStyle="1"/>
  <w:activeWritingStyle w:appName="MSWord" w:lang="it-CH" w:vendorID="64" w:dllVersion="6" w:nlCheck="1" w:checkStyle="0"/>
  <w:activeWritingStyle w:appName="MSWord" w:lang="de-CH"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0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34"/>
    <w:rsid w:val="0004499A"/>
    <w:rsid w:val="000637A9"/>
    <w:rsid w:val="000806C5"/>
    <w:rsid w:val="00082AF3"/>
    <w:rsid w:val="00083ED2"/>
    <w:rsid w:val="000922C3"/>
    <w:rsid w:val="00092EAA"/>
    <w:rsid w:val="000A4AEC"/>
    <w:rsid w:val="000D3C49"/>
    <w:rsid w:val="000E4544"/>
    <w:rsid w:val="00112DBC"/>
    <w:rsid w:val="00152A26"/>
    <w:rsid w:val="001640C9"/>
    <w:rsid w:val="001674FA"/>
    <w:rsid w:val="001752AD"/>
    <w:rsid w:val="00181D8D"/>
    <w:rsid w:val="001A0091"/>
    <w:rsid w:val="001A0DF3"/>
    <w:rsid w:val="001B0C86"/>
    <w:rsid w:val="001C46BD"/>
    <w:rsid w:val="001D0416"/>
    <w:rsid w:val="001D27E3"/>
    <w:rsid w:val="001D568C"/>
    <w:rsid w:val="001D7F80"/>
    <w:rsid w:val="001E26DC"/>
    <w:rsid w:val="00221934"/>
    <w:rsid w:val="00225DC6"/>
    <w:rsid w:val="0024139F"/>
    <w:rsid w:val="00251AE2"/>
    <w:rsid w:val="00255F66"/>
    <w:rsid w:val="002653AF"/>
    <w:rsid w:val="00296860"/>
    <w:rsid w:val="002B59A5"/>
    <w:rsid w:val="002D4ADA"/>
    <w:rsid w:val="002E0259"/>
    <w:rsid w:val="00302629"/>
    <w:rsid w:val="003029C9"/>
    <w:rsid w:val="00305D7D"/>
    <w:rsid w:val="00320446"/>
    <w:rsid w:val="00340625"/>
    <w:rsid w:val="00362B4E"/>
    <w:rsid w:val="00366BA5"/>
    <w:rsid w:val="003767DD"/>
    <w:rsid w:val="0038367E"/>
    <w:rsid w:val="00395975"/>
    <w:rsid w:val="003B3B3B"/>
    <w:rsid w:val="003B3FDE"/>
    <w:rsid w:val="003C0700"/>
    <w:rsid w:val="003C75AE"/>
    <w:rsid w:val="003D372B"/>
    <w:rsid w:val="003D7E49"/>
    <w:rsid w:val="003E7072"/>
    <w:rsid w:val="00414FBA"/>
    <w:rsid w:val="00416FF6"/>
    <w:rsid w:val="00431676"/>
    <w:rsid w:val="004337A6"/>
    <w:rsid w:val="00433DDD"/>
    <w:rsid w:val="00445B3A"/>
    <w:rsid w:val="00451A8F"/>
    <w:rsid w:val="004640A6"/>
    <w:rsid w:val="00481EC7"/>
    <w:rsid w:val="00484979"/>
    <w:rsid w:val="0048723D"/>
    <w:rsid w:val="004A1533"/>
    <w:rsid w:val="004C6DC2"/>
    <w:rsid w:val="00500E1A"/>
    <w:rsid w:val="005327EB"/>
    <w:rsid w:val="00551D1B"/>
    <w:rsid w:val="00556032"/>
    <w:rsid w:val="0057516E"/>
    <w:rsid w:val="00575A4E"/>
    <w:rsid w:val="00597D65"/>
    <w:rsid w:val="005A28FD"/>
    <w:rsid w:val="005A5626"/>
    <w:rsid w:val="005A6491"/>
    <w:rsid w:val="005D1179"/>
    <w:rsid w:val="005E6803"/>
    <w:rsid w:val="005F3741"/>
    <w:rsid w:val="006120C0"/>
    <w:rsid w:val="006201A0"/>
    <w:rsid w:val="006231C8"/>
    <w:rsid w:val="0063594F"/>
    <w:rsid w:val="00637C1B"/>
    <w:rsid w:val="0065395C"/>
    <w:rsid w:val="00662B15"/>
    <w:rsid w:val="0066610C"/>
    <w:rsid w:val="00682359"/>
    <w:rsid w:val="006B1859"/>
    <w:rsid w:val="006D5236"/>
    <w:rsid w:val="006D525E"/>
    <w:rsid w:val="006D7AC9"/>
    <w:rsid w:val="006F27A7"/>
    <w:rsid w:val="00701B8E"/>
    <w:rsid w:val="00713EDC"/>
    <w:rsid w:val="00777529"/>
    <w:rsid w:val="00783283"/>
    <w:rsid w:val="007846DF"/>
    <w:rsid w:val="00785B0B"/>
    <w:rsid w:val="007A7BDF"/>
    <w:rsid w:val="007B4EDD"/>
    <w:rsid w:val="007C1FED"/>
    <w:rsid w:val="007E5BBF"/>
    <w:rsid w:val="008405E0"/>
    <w:rsid w:val="008430B1"/>
    <w:rsid w:val="00844895"/>
    <w:rsid w:val="008479F3"/>
    <w:rsid w:val="00852D7A"/>
    <w:rsid w:val="00853C4E"/>
    <w:rsid w:val="008759B1"/>
    <w:rsid w:val="00876ACE"/>
    <w:rsid w:val="00876B8B"/>
    <w:rsid w:val="0088222F"/>
    <w:rsid w:val="0088346C"/>
    <w:rsid w:val="00885365"/>
    <w:rsid w:val="00896D62"/>
    <w:rsid w:val="008974A2"/>
    <w:rsid w:val="008A5392"/>
    <w:rsid w:val="008B0888"/>
    <w:rsid w:val="008C3408"/>
    <w:rsid w:val="008C5D62"/>
    <w:rsid w:val="008E152F"/>
    <w:rsid w:val="008E7B6B"/>
    <w:rsid w:val="009102FD"/>
    <w:rsid w:val="009124EF"/>
    <w:rsid w:val="0092086D"/>
    <w:rsid w:val="00935866"/>
    <w:rsid w:val="009672EC"/>
    <w:rsid w:val="00970FA3"/>
    <w:rsid w:val="009875DA"/>
    <w:rsid w:val="00987D80"/>
    <w:rsid w:val="009930DE"/>
    <w:rsid w:val="00994399"/>
    <w:rsid w:val="009B041F"/>
    <w:rsid w:val="009B2383"/>
    <w:rsid w:val="009B325E"/>
    <w:rsid w:val="009B4E43"/>
    <w:rsid w:val="009B6979"/>
    <w:rsid w:val="009C5E11"/>
    <w:rsid w:val="009E44E3"/>
    <w:rsid w:val="009F4AE1"/>
    <w:rsid w:val="00A16107"/>
    <w:rsid w:val="00A203FD"/>
    <w:rsid w:val="00A22164"/>
    <w:rsid w:val="00A313B6"/>
    <w:rsid w:val="00A31958"/>
    <w:rsid w:val="00A567FC"/>
    <w:rsid w:val="00A6057A"/>
    <w:rsid w:val="00A72241"/>
    <w:rsid w:val="00A759F9"/>
    <w:rsid w:val="00A76005"/>
    <w:rsid w:val="00A760DE"/>
    <w:rsid w:val="00A93B5A"/>
    <w:rsid w:val="00AA51C1"/>
    <w:rsid w:val="00AE764A"/>
    <w:rsid w:val="00B256F3"/>
    <w:rsid w:val="00B831CE"/>
    <w:rsid w:val="00BA4076"/>
    <w:rsid w:val="00BA428E"/>
    <w:rsid w:val="00BA4957"/>
    <w:rsid w:val="00BA503F"/>
    <w:rsid w:val="00BB7F55"/>
    <w:rsid w:val="00BD48EA"/>
    <w:rsid w:val="00C00FB0"/>
    <w:rsid w:val="00C130DC"/>
    <w:rsid w:val="00C15791"/>
    <w:rsid w:val="00C21260"/>
    <w:rsid w:val="00C26858"/>
    <w:rsid w:val="00C54B73"/>
    <w:rsid w:val="00C9518E"/>
    <w:rsid w:val="00CA03B9"/>
    <w:rsid w:val="00CA6EAF"/>
    <w:rsid w:val="00CA73AD"/>
    <w:rsid w:val="00CB3B69"/>
    <w:rsid w:val="00CB6847"/>
    <w:rsid w:val="00CC5B2D"/>
    <w:rsid w:val="00D10A38"/>
    <w:rsid w:val="00D17804"/>
    <w:rsid w:val="00D54A84"/>
    <w:rsid w:val="00D80AB5"/>
    <w:rsid w:val="00D9017B"/>
    <w:rsid w:val="00DA15CA"/>
    <w:rsid w:val="00DA744B"/>
    <w:rsid w:val="00DD0A1F"/>
    <w:rsid w:val="00DD2C42"/>
    <w:rsid w:val="00DF1204"/>
    <w:rsid w:val="00DF75AE"/>
    <w:rsid w:val="00E03747"/>
    <w:rsid w:val="00E1387B"/>
    <w:rsid w:val="00E168FF"/>
    <w:rsid w:val="00E40ADF"/>
    <w:rsid w:val="00E44AB2"/>
    <w:rsid w:val="00E47410"/>
    <w:rsid w:val="00E51BB0"/>
    <w:rsid w:val="00E60C90"/>
    <w:rsid w:val="00E7102C"/>
    <w:rsid w:val="00E81227"/>
    <w:rsid w:val="00E90993"/>
    <w:rsid w:val="00EA4793"/>
    <w:rsid w:val="00EB30AD"/>
    <w:rsid w:val="00EB42E2"/>
    <w:rsid w:val="00EB6D4F"/>
    <w:rsid w:val="00EE3F34"/>
    <w:rsid w:val="00EE67C0"/>
    <w:rsid w:val="00F1542D"/>
    <w:rsid w:val="00F25E66"/>
    <w:rsid w:val="00F42834"/>
    <w:rsid w:val="00F4431A"/>
    <w:rsid w:val="00F5576A"/>
    <w:rsid w:val="00F65D1D"/>
    <w:rsid w:val="00F9302D"/>
    <w:rsid w:val="00F944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E387D"/>
  <w15:docId w15:val="{4298801F-5623-470A-8207-99291557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80" w:lineRule="atLeast"/>
    </w:pPr>
  </w:style>
  <w:style w:type="paragraph" w:styleId="berschrift1">
    <w:name w:val="heading 1"/>
    <w:basedOn w:val="Standard"/>
    <w:next w:val="Textkrper"/>
    <w:link w:val="berschrift1Zchn"/>
    <w:autoRedefine/>
    <w:qFormat/>
    <w:pPr>
      <w:keepNext/>
      <w:numPr>
        <w:numId w:val="10"/>
      </w:numPr>
      <w:pBdr>
        <w:bottom w:val="single" w:sz="12" w:space="1" w:color="auto"/>
      </w:pBdr>
      <w:tabs>
        <w:tab w:val="num" w:pos="709"/>
      </w:tabs>
      <w:spacing w:before="240" w:after="120" w:line="240" w:lineRule="auto"/>
      <w:ind w:left="709" w:hanging="680"/>
      <w:outlineLvl w:val="0"/>
    </w:pPr>
    <w:rPr>
      <w:rFonts w:cs="Arial"/>
      <w:b/>
      <w:bCs/>
      <w:kern w:val="32"/>
      <w:sz w:val="32"/>
      <w:szCs w:val="32"/>
    </w:rPr>
  </w:style>
  <w:style w:type="paragraph" w:styleId="berschrift2">
    <w:name w:val="heading 2"/>
    <w:basedOn w:val="berschrift1"/>
    <w:next w:val="Textkrper"/>
    <w:link w:val="berschrift2Zchn"/>
    <w:autoRedefine/>
    <w:qFormat/>
    <w:pPr>
      <w:numPr>
        <w:numId w:val="0"/>
      </w:numPr>
      <w:pBdr>
        <w:bottom w:val="single" w:sz="4" w:space="1" w:color="auto"/>
      </w:pBdr>
      <w:outlineLvl w:val="1"/>
    </w:pPr>
    <w:rPr>
      <w:rFonts w:cs="Times New Roman"/>
      <w:bCs w:val="0"/>
      <w:iCs/>
      <w:sz w:val="28"/>
      <w:szCs w:val="28"/>
      <w:lang w:eastAsia="x-none"/>
    </w:rPr>
  </w:style>
  <w:style w:type="paragraph" w:styleId="berschrift3">
    <w:name w:val="heading 3"/>
    <w:basedOn w:val="berschrift2"/>
    <w:next w:val="Textkrper"/>
    <w:link w:val="berschrift3Zchn"/>
    <w:autoRedefine/>
    <w:qFormat/>
    <w:pPr>
      <w:numPr>
        <w:ilvl w:val="2"/>
      </w:numPr>
      <w:pBdr>
        <w:bottom w:val="none" w:sz="0" w:space="0" w:color="auto"/>
      </w:pBdr>
      <w:tabs>
        <w:tab w:val="num" w:pos="709"/>
      </w:tabs>
      <w:ind w:left="709" w:hanging="709"/>
      <w:outlineLvl w:val="2"/>
    </w:pPr>
    <w:rPr>
      <w:bCs/>
      <w:sz w:val="24"/>
      <w:szCs w:val="26"/>
    </w:rPr>
  </w:style>
  <w:style w:type="paragraph" w:styleId="berschrift4">
    <w:name w:val="heading 4"/>
    <w:basedOn w:val="berschrift3"/>
    <w:next w:val="Textkrper"/>
    <w:autoRedefine/>
    <w:qFormat/>
    <w:pPr>
      <w:numPr>
        <w:ilvl w:val="3"/>
      </w:numPr>
      <w:tabs>
        <w:tab w:val="num" w:pos="709"/>
        <w:tab w:val="left" w:pos="851"/>
      </w:tabs>
      <w:ind w:left="709" w:hanging="709"/>
      <w:outlineLvl w:val="3"/>
    </w:pPr>
    <w:rPr>
      <w:bCs w:val="0"/>
      <w:strike/>
      <w:color w:val="00B050"/>
      <w:sz w:val="22"/>
      <w:szCs w:val="28"/>
    </w:rPr>
  </w:style>
  <w:style w:type="paragraph" w:styleId="berschrift5">
    <w:name w:val="heading 5"/>
    <w:basedOn w:val="Standard"/>
    <w:next w:val="Standard"/>
    <w:pPr>
      <w:tabs>
        <w:tab w:val="num" w:pos="1008"/>
      </w:tabs>
      <w:spacing w:before="240" w:after="60" w:line="240" w:lineRule="auto"/>
      <w:ind w:left="1008" w:hanging="1008"/>
      <w:outlineLvl w:val="4"/>
    </w:pPr>
    <w:rPr>
      <w:rFonts w:cs="Arial"/>
      <w:szCs w:val="22"/>
      <w:lang w:val="de-DE"/>
    </w:rPr>
  </w:style>
  <w:style w:type="paragraph" w:styleId="berschrift6">
    <w:name w:val="heading 6"/>
    <w:basedOn w:val="Standard"/>
    <w:next w:val="Standard"/>
    <w:pPr>
      <w:tabs>
        <w:tab w:val="num" w:pos="1152"/>
      </w:tabs>
      <w:spacing w:before="240" w:after="60" w:line="240" w:lineRule="auto"/>
      <w:ind w:left="1152" w:hanging="1152"/>
      <w:outlineLvl w:val="5"/>
    </w:pPr>
    <w:rPr>
      <w:rFonts w:cs="Arial"/>
      <w:i/>
      <w:szCs w:val="22"/>
      <w:lang w:val="de-DE"/>
    </w:rPr>
  </w:style>
  <w:style w:type="paragraph" w:styleId="berschrift7">
    <w:name w:val="heading 7"/>
    <w:basedOn w:val="Standard"/>
    <w:next w:val="Standard"/>
    <w:pPr>
      <w:keepLines/>
      <w:tabs>
        <w:tab w:val="num" w:pos="1296"/>
      </w:tabs>
      <w:spacing w:after="120" w:line="240" w:lineRule="auto"/>
      <w:ind w:left="1296" w:hanging="1296"/>
      <w:jc w:val="both"/>
      <w:outlineLvl w:val="6"/>
    </w:pPr>
    <w:rPr>
      <w:rFonts w:ascii="Times New Roman" w:hAnsi="Times New Roman" w:cs="Arial"/>
      <w:i/>
      <w:szCs w:val="22"/>
    </w:rPr>
  </w:style>
  <w:style w:type="paragraph" w:styleId="berschrift8">
    <w:name w:val="heading 8"/>
    <w:basedOn w:val="Standard"/>
    <w:next w:val="Standard"/>
    <w:pPr>
      <w:keepLines/>
      <w:tabs>
        <w:tab w:val="num" w:pos="1440"/>
      </w:tabs>
      <w:spacing w:after="120" w:line="240" w:lineRule="auto"/>
      <w:ind w:left="1440" w:hanging="1440"/>
      <w:jc w:val="both"/>
      <w:outlineLvl w:val="7"/>
    </w:pPr>
    <w:rPr>
      <w:rFonts w:ascii="Times New Roman" w:hAnsi="Times New Roman" w:cs="Arial"/>
      <w:i/>
      <w:szCs w:val="22"/>
    </w:rPr>
  </w:style>
  <w:style w:type="paragraph" w:styleId="berschrift9">
    <w:name w:val="heading 9"/>
    <w:basedOn w:val="Standard"/>
    <w:next w:val="Standard"/>
    <w:pPr>
      <w:tabs>
        <w:tab w:val="num" w:pos="1584"/>
      </w:tabs>
      <w:spacing w:before="240" w:after="60" w:line="240" w:lineRule="auto"/>
      <w:ind w:left="1584" w:hanging="1584"/>
      <w:outlineLvl w:val="8"/>
    </w:pPr>
    <w:rPr>
      <w:rFonts w:cs="Arial"/>
      <w:b/>
      <w:i/>
      <w:sz w:val="18"/>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pPr>
      <w:tabs>
        <w:tab w:val="left" w:pos="1881"/>
      </w:tabs>
      <w:spacing w:after="120" w:line="264" w:lineRule="auto"/>
      <w:ind w:left="709"/>
    </w:pPr>
  </w:style>
  <w:style w:type="paragraph" w:styleId="Kopfzeile">
    <w:name w:val="header"/>
    <w:basedOn w:val="StandardNo"/>
    <w:link w:val="KopfzeileZchn"/>
    <w:uiPriority w:val="99"/>
    <w:pPr>
      <w:spacing w:line="240" w:lineRule="auto"/>
    </w:pPr>
  </w:style>
  <w:style w:type="paragraph" w:customStyle="1" w:styleId="StandardNo">
    <w:name w:val="StandardNo"/>
    <w:basedOn w:val="Standard"/>
  </w:style>
  <w:style w:type="paragraph" w:styleId="Fuzeile">
    <w:name w:val="footer"/>
    <w:basedOn w:val="StandardNo"/>
    <w:link w:val="FuzeileZchn"/>
    <w:rPr>
      <w:sz w:val="16"/>
    </w:rPr>
  </w:style>
  <w:style w:type="paragraph" w:customStyle="1" w:styleId="Sprechblasentext1">
    <w:name w:val="Sprechblasentext1"/>
    <w:basedOn w:val="Standard"/>
    <w:semiHidden/>
    <w:rPr>
      <w:rFonts w:ascii="Tahoma" w:hAnsi="Tahoma" w:cs="Tahoma"/>
      <w:sz w:val="16"/>
      <w:szCs w:val="16"/>
    </w:rPr>
  </w:style>
  <w:style w:type="paragraph" w:customStyle="1" w:styleId="Betreff">
    <w:name w:val="Betreff"/>
    <w:basedOn w:val="Standard"/>
    <w:rPr>
      <w:b/>
    </w:rPr>
  </w:style>
  <w:style w:type="paragraph" w:customStyle="1" w:styleId="Gruss">
    <w:name w:val="Gruss"/>
    <w:basedOn w:val="StandardNo"/>
    <w:pPr>
      <w:keepNext/>
    </w:pPr>
  </w:style>
  <w:style w:type="paragraph" w:customStyle="1" w:styleId="Absenderzeile">
    <w:name w:val="Absenderzeile"/>
    <w:basedOn w:val="StandardNo"/>
    <w:pPr>
      <w:spacing w:line="240" w:lineRule="auto"/>
    </w:pPr>
    <w:rPr>
      <w:sz w:val="14"/>
      <w:u w:val="single"/>
    </w:rPr>
  </w:style>
  <w:style w:type="paragraph" w:customStyle="1" w:styleId="Vordruck8">
    <w:name w:val="Vordruck8"/>
    <w:basedOn w:val="StandardNo"/>
    <w:pPr>
      <w:spacing w:line="210" w:lineRule="exact"/>
    </w:pPr>
    <w:rPr>
      <w:sz w:val="16"/>
    </w:rPr>
  </w:style>
  <w:style w:type="paragraph" w:customStyle="1" w:styleId="Vordruck8Fett">
    <w:name w:val="Vordruck8 Fett"/>
    <w:basedOn w:val="Vordruck8"/>
    <w:rPr>
      <w:b/>
    </w:rPr>
  </w:style>
  <w:style w:type="paragraph" w:customStyle="1" w:styleId="Logo">
    <w:name w:val="Logo"/>
    <w:basedOn w:val="Kopfzeile"/>
    <w:pPr>
      <w:ind w:right="-397"/>
      <w:jc w:val="right"/>
    </w:pPr>
  </w:style>
  <w:style w:type="character" w:styleId="Hyperlink">
    <w:name w:val="Hyperlink"/>
    <w:uiPriority w:val="99"/>
    <w:rPr>
      <w:color w:val="0000FF"/>
      <w:u w:val="single"/>
    </w:rPr>
  </w:style>
  <w:style w:type="paragraph" w:styleId="Verzeichnis1">
    <w:name w:val="toc 1"/>
    <w:basedOn w:val="Standard"/>
    <w:next w:val="Standard"/>
    <w:autoRedefine/>
    <w:uiPriority w:val="39"/>
    <w:pPr>
      <w:tabs>
        <w:tab w:val="left" w:pos="709"/>
        <w:tab w:val="right" w:pos="8789"/>
        <w:tab w:val="right" w:leader="underscore" w:pos="9072"/>
      </w:tabs>
      <w:spacing w:before="240"/>
      <w:ind w:left="709" w:hanging="709"/>
    </w:pPr>
    <w:rPr>
      <w:rFonts w:cs="Arial"/>
      <w:b/>
      <w:bCs/>
      <w:sz w:val="28"/>
      <w:szCs w:val="28"/>
    </w:rPr>
  </w:style>
  <w:style w:type="paragraph" w:styleId="Verzeichnis2">
    <w:name w:val="toc 2"/>
    <w:basedOn w:val="Verzeichnis1"/>
    <w:next w:val="Standard"/>
    <w:autoRedefine/>
    <w:uiPriority w:val="39"/>
    <w:pPr>
      <w:tabs>
        <w:tab w:val="right" w:pos="9072"/>
      </w:tabs>
      <w:spacing w:before="20" w:line="240" w:lineRule="auto"/>
    </w:pPr>
    <w:rPr>
      <w:b w:val="0"/>
      <w:sz w:val="22"/>
      <w:szCs w:val="22"/>
    </w:rPr>
  </w:style>
  <w:style w:type="paragraph" w:styleId="Verzeichnis3">
    <w:name w:val="toc 3"/>
    <w:basedOn w:val="Verzeichnis2"/>
    <w:next w:val="Standard"/>
    <w:autoRedefine/>
    <w:uiPriority w:val="39"/>
    <w:pPr>
      <w:spacing w:before="0"/>
    </w:pPr>
    <w:rPr>
      <w:b/>
      <w:bCs w:val="0"/>
      <w:sz w:val="18"/>
    </w:rPr>
  </w:style>
  <w:style w:type="paragraph" w:styleId="Verzeichnis4">
    <w:name w:val="toc 4"/>
    <w:basedOn w:val="Verzeichnis3"/>
    <w:next w:val="Standard"/>
    <w:autoRedefine/>
    <w:semiHidden/>
    <w:pPr>
      <w:ind w:left="440"/>
    </w:pPr>
  </w:style>
  <w:style w:type="paragraph" w:styleId="Sprechblasentext">
    <w:name w:val="Balloon Text"/>
    <w:basedOn w:val="Standard"/>
    <w:semiHidden/>
    <w:rPr>
      <w:rFonts w:ascii="Tahoma" w:hAnsi="Tahoma" w:cs="Tahoma"/>
      <w:sz w:val="16"/>
      <w:szCs w:val="16"/>
    </w:rPr>
  </w:style>
  <w:style w:type="paragraph" w:customStyle="1" w:styleId="TextTabellen">
    <w:name w:val="Text Tabellen"/>
    <w:pPr>
      <w:spacing w:before="80" w:after="80"/>
    </w:pPr>
    <w:rPr>
      <w:sz w:val="22"/>
      <w:lang w:eastAsia="de-DE"/>
    </w:rPr>
  </w:style>
  <w:style w:type="table" w:styleId="Tabellenraster">
    <w:name w:val="Table Grid"/>
    <w:basedOn w:val="NormaleTabelle"/>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1">
    <w:name w:val="Textkörper 21"/>
    <w:basedOn w:val="Standard"/>
    <w:pPr>
      <w:tabs>
        <w:tab w:val="left" w:pos="993"/>
        <w:tab w:val="left" w:pos="5670"/>
      </w:tabs>
      <w:spacing w:before="120" w:line="240" w:lineRule="auto"/>
      <w:ind w:left="680" w:hanging="680"/>
    </w:pPr>
    <w:rPr>
      <w:sz w:val="24"/>
      <w:lang w:val="de-DE"/>
    </w:rPr>
  </w:style>
  <w:style w:type="character" w:customStyle="1" w:styleId="berschrift1Zchn">
    <w:name w:val="Überschrift 1 Zchn"/>
    <w:link w:val="berschrift1"/>
    <w:rPr>
      <w:rFonts w:cs="Arial"/>
      <w:b/>
      <w:bCs/>
      <w:kern w:val="32"/>
      <w:sz w:val="32"/>
      <w:szCs w:val="32"/>
    </w:rPr>
  </w:style>
  <w:style w:type="paragraph" w:customStyle="1" w:styleId="Standard1">
    <w:name w:val="Standard 1"/>
    <w:basedOn w:val="Standard"/>
    <w:link w:val="Standard1Zchn"/>
    <w:pPr>
      <w:spacing w:before="60" w:after="60" w:line="240" w:lineRule="auto"/>
      <w:ind w:left="680"/>
    </w:pPr>
    <w:rPr>
      <w:rFonts w:cs="Arial"/>
      <w:szCs w:val="22"/>
      <w:lang w:val="de-DE"/>
    </w:rPr>
  </w:style>
  <w:style w:type="paragraph" w:customStyle="1" w:styleId="Formatvorlageberschrift1Schwarz">
    <w:name w:val="Formatvorlage Überschrift 1 + Schwarz"/>
    <w:basedOn w:val="berschrift1"/>
    <w:link w:val="Formatvorlageberschrift1SchwarzChar"/>
    <w:pPr>
      <w:tabs>
        <w:tab w:val="num" w:pos="500"/>
      </w:tabs>
      <w:ind w:left="500"/>
    </w:pPr>
    <w:rPr>
      <w:color w:val="000000"/>
      <w:sz w:val="26"/>
      <w:szCs w:val="22"/>
    </w:rPr>
  </w:style>
  <w:style w:type="character" w:customStyle="1" w:styleId="Formatvorlageberschrift1SchwarzChar">
    <w:name w:val="Formatvorlage Überschrift 1 + Schwarz Char"/>
    <w:link w:val="Formatvorlageberschrift1Schwarz"/>
    <w:rPr>
      <w:rFonts w:cs="Arial"/>
      <w:b/>
      <w:bCs/>
      <w:color w:val="000000"/>
      <w:kern w:val="32"/>
      <w:sz w:val="26"/>
      <w:szCs w:val="22"/>
    </w:rPr>
  </w:style>
  <w:style w:type="character" w:styleId="Seitenzahl">
    <w:name w:val="page number"/>
    <w:basedOn w:val="Absatz-Standardschriftart"/>
    <w:uiPriority w:val="99"/>
  </w:style>
  <w:style w:type="paragraph" w:styleId="Verzeichnis5">
    <w:name w:val="toc 5"/>
    <w:basedOn w:val="Standard"/>
    <w:next w:val="Standard"/>
    <w:autoRedefine/>
    <w:semiHidden/>
    <w:pPr>
      <w:ind w:left="660"/>
    </w:pPr>
    <w:rPr>
      <w:rFonts w:ascii="Times New Roman" w:hAnsi="Times New Roman"/>
    </w:rPr>
  </w:style>
  <w:style w:type="paragraph" w:styleId="Verzeichnis6">
    <w:name w:val="toc 6"/>
    <w:basedOn w:val="Standard"/>
    <w:next w:val="Standard"/>
    <w:autoRedefine/>
    <w:semiHidden/>
    <w:pPr>
      <w:ind w:left="880"/>
    </w:pPr>
    <w:rPr>
      <w:rFonts w:ascii="Times New Roman" w:hAnsi="Times New Roman"/>
    </w:rPr>
  </w:style>
  <w:style w:type="paragraph" w:styleId="Verzeichnis7">
    <w:name w:val="toc 7"/>
    <w:basedOn w:val="Standard"/>
    <w:next w:val="Standard"/>
    <w:autoRedefine/>
    <w:semiHidden/>
    <w:pPr>
      <w:ind w:left="1100"/>
    </w:pPr>
    <w:rPr>
      <w:rFonts w:ascii="Times New Roman" w:hAnsi="Times New Roman"/>
    </w:rPr>
  </w:style>
  <w:style w:type="paragraph" w:styleId="Verzeichnis8">
    <w:name w:val="toc 8"/>
    <w:basedOn w:val="Standard"/>
    <w:next w:val="Standard"/>
    <w:autoRedefine/>
    <w:semiHidden/>
    <w:pPr>
      <w:ind w:left="1320"/>
    </w:pPr>
    <w:rPr>
      <w:rFonts w:ascii="Times New Roman" w:hAnsi="Times New Roman"/>
    </w:rPr>
  </w:style>
  <w:style w:type="paragraph" w:styleId="Verzeichnis9">
    <w:name w:val="toc 9"/>
    <w:basedOn w:val="Standard"/>
    <w:next w:val="Standard"/>
    <w:autoRedefine/>
    <w:semiHidden/>
    <w:pPr>
      <w:ind w:left="1540"/>
    </w:pPr>
    <w:rPr>
      <w:rFonts w:ascii="Times New Roman" w:hAnsi="Times New Roman"/>
    </w:rPr>
  </w:style>
  <w:style w:type="paragraph" w:customStyle="1" w:styleId="AufzhlungStufe1">
    <w:name w:val="Aufzählung_Stufe1"/>
    <w:basedOn w:val="Standard"/>
    <w:autoRedefine/>
    <w:pPr>
      <w:spacing w:before="60" w:line="240" w:lineRule="auto"/>
      <w:ind w:left="709"/>
    </w:pPr>
    <w:rPr>
      <w:b/>
      <w:vanish/>
      <w:color w:val="A6A6A6"/>
    </w:rPr>
  </w:style>
  <w:style w:type="character" w:customStyle="1" w:styleId="Formatvorlage20ptFett">
    <w:name w:val="Formatvorlage 20 pt Fett"/>
    <w:rPr>
      <w:b/>
      <w:bCs/>
      <w:sz w:val="40"/>
    </w:rPr>
  </w:style>
  <w:style w:type="paragraph" w:customStyle="1" w:styleId="FormatvorlageStandard110ptGrnLinks0cm">
    <w:name w:val="Formatvorlage Standard 1 + 10 pt Grün Links:  0 cm"/>
    <w:basedOn w:val="Standard1"/>
    <w:pPr>
      <w:spacing w:before="0" w:after="0"/>
      <w:ind w:left="0"/>
    </w:pPr>
    <w:rPr>
      <w:rFonts w:cs="Times New Roman"/>
      <w:color w:val="008000"/>
      <w:szCs w:val="20"/>
    </w:rPr>
  </w:style>
  <w:style w:type="paragraph" w:customStyle="1" w:styleId="FormatvorlageStandard110ptGrnLinks0cm1">
    <w:name w:val="Formatvorlage Standard 1 + 10 pt Grün Links:  0 cm1"/>
    <w:basedOn w:val="Standard1"/>
    <w:autoRedefine/>
    <w:pPr>
      <w:spacing w:before="0" w:after="0"/>
      <w:ind w:left="0"/>
    </w:pPr>
    <w:rPr>
      <w:rFonts w:cs="Times New Roman"/>
      <w:color w:val="008000"/>
      <w:szCs w:val="20"/>
    </w:rPr>
  </w:style>
  <w:style w:type="paragraph" w:customStyle="1" w:styleId="Erluterung">
    <w:name w:val="Erläuterung"/>
    <w:basedOn w:val="Standard"/>
    <w:next w:val="Textkrper"/>
    <w:link w:val="ErluterungZchn"/>
    <w:autoRedefine/>
    <w:pPr>
      <w:tabs>
        <w:tab w:val="left" w:pos="1168"/>
      </w:tabs>
      <w:spacing w:after="120" w:line="240" w:lineRule="auto"/>
      <w:ind w:left="709"/>
    </w:pPr>
    <w:rPr>
      <w:i/>
      <w:color w:val="00B050"/>
      <w:lang w:eastAsia="x-none"/>
    </w:rPr>
  </w:style>
  <w:style w:type="character" w:customStyle="1" w:styleId="ErluterungZchn">
    <w:name w:val="Erläuterung Zchn"/>
    <w:link w:val="Erluterung"/>
    <w:rPr>
      <w:rFonts w:ascii="Arial" w:hAnsi="Arial"/>
      <w:i/>
      <w:noProof/>
      <w:color w:val="00B050"/>
      <w:lang w:eastAsia="x-none"/>
    </w:rPr>
  </w:style>
  <w:style w:type="character" w:customStyle="1" w:styleId="Standard1Zchn">
    <w:name w:val="Standard 1 Zchn"/>
    <w:link w:val="Standard1"/>
    <w:rPr>
      <w:rFonts w:ascii="Arial" w:hAnsi="Arial" w:cs="Arial"/>
      <w:szCs w:val="22"/>
      <w:lang w:val="de-DE" w:eastAsia="de-CH" w:bidi="ar-SA"/>
    </w:rPr>
  </w:style>
  <w:style w:type="paragraph" w:customStyle="1" w:styleId="ErluterungTabelle">
    <w:name w:val="Erläuterung_Tabelle"/>
    <w:basedOn w:val="Erluterung"/>
    <w:link w:val="ErluterungTabelleZchn"/>
    <w:pPr>
      <w:ind w:left="0"/>
    </w:pPr>
    <w:rPr>
      <w:rFonts w:cs="Arial"/>
      <w:vanish/>
      <w:color w:val="008000"/>
      <w:lang w:eastAsia="de-CH"/>
    </w:rPr>
  </w:style>
  <w:style w:type="paragraph" w:customStyle="1" w:styleId="Textkrper-eng">
    <w:name w:val="Textkörper-eng"/>
    <w:basedOn w:val="Textkrper"/>
    <w:autoRedefine/>
    <w:pPr>
      <w:tabs>
        <w:tab w:val="left" w:pos="4253"/>
        <w:tab w:val="left" w:pos="6521"/>
      </w:tabs>
      <w:spacing w:after="0" w:line="240" w:lineRule="auto"/>
    </w:pPr>
  </w:style>
  <w:style w:type="character" w:customStyle="1" w:styleId="ErluterungTabelleZchn">
    <w:name w:val="Erläuterung_Tabelle Zchn"/>
    <w:link w:val="ErluterungTabelle"/>
    <w:rPr>
      <w:rFonts w:ascii="Arial" w:hAnsi="Arial" w:cs="Arial"/>
      <w:i/>
      <w:noProof/>
      <w:color w:val="008000"/>
      <w:lang w:val="de-CH" w:eastAsia="de-CH" w:bidi="ar-SA"/>
    </w:rPr>
  </w:style>
  <w:style w:type="character" w:customStyle="1" w:styleId="berschrift2Zchn">
    <w:name w:val="Überschrift 2 Zchn"/>
    <w:link w:val="berschrift2"/>
    <w:rPr>
      <w:b/>
      <w:iCs/>
      <w:kern w:val="32"/>
      <w:sz w:val="28"/>
      <w:szCs w:val="28"/>
      <w:lang w:eastAsia="x-none"/>
    </w:rPr>
  </w:style>
  <w:style w:type="table" w:customStyle="1" w:styleId="TabelleAW">
    <w:name w:val="Tabelle_A+W"/>
    <w:basedOn w:val="NormaleTabelle"/>
    <w:pPr>
      <w:spacing w:before="40" w:after="20"/>
    </w:pPr>
    <w:rPr>
      <w:sz w:val="18"/>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
    <w:tcPr>
      <w:shd w:val="clear" w:color="auto" w:fill="auto"/>
    </w:tcPr>
    <w:tblStylePr w:type="firstRow">
      <w:pPr>
        <w:wordWrap/>
        <w:spacing w:beforeLines="0" w:before="20" w:beforeAutospacing="0" w:afterLines="0" w:after="20" w:afterAutospacing="0"/>
      </w:pPr>
      <w:rPr>
        <w:rFonts w:ascii="Arial" w:hAnsi="Arial"/>
        <w:b/>
        <w:color w:val="auto"/>
        <w:sz w:val="18"/>
      </w:rPr>
      <w:tblPr/>
      <w:tcPr>
        <w:shd w:val="clear" w:color="auto" w:fill="E0E0E0"/>
      </w:tcPr>
    </w:tblStylePr>
  </w:style>
  <w:style w:type="paragraph" w:customStyle="1" w:styleId="Aufzhlungeingerckt">
    <w:name w:val="Aufzählung eingerückt"/>
    <w:basedOn w:val="Textkrper"/>
    <w:pPr>
      <w:numPr>
        <w:numId w:val="1"/>
      </w:numPr>
      <w:tabs>
        <w:tab w:val="left" w:pos="1134"/>
        <w:tab w:val="left" w:pos="7371"/>
      </w:tabs>
    </w:p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customStyle="1" w:styleId="aufgezhltinTabelle">
    <w:name w:val="aufgezählt in Tabelle"/>
    <w:basedOn w:val="Standard"/>
    <w:pPr>
      <w:numPr>
        <w:numId w:val="2"/>
      </w:numPr>
      <w:spacing w:before="60" w:after="60" w:line="240" w:lineRule="auto"/>
    </w:pPr>
    <w:rPr>
      <w:sz w:val="18"/>
    </w:rPr>
  </w:style>
  <w:style w:type="paragraph" w:customStyle="1" w:styleId="FormatvorlageAufzhlungStufe1KursivMeeresgrn">
    <w:name w:val="Formatvorlage Aufzählung_Stufe1 + Kursiv Meeresgrün"/>
    <w:basedOn w:val="AufzhlungStufe1"/>
    <w:rPr>
      <w:i/>
      <w:iCs/>
      <w:color w:val="339966"/>
    </w:rPr>
  </w:style>
  <w:style w:type="paragraph" w:styleId="berarbeitung">
    <w:name w:val="Revision"/>
    <w:hidden/>
    <w:uiPriority w:val="99"/>
    <w:semiHidden/>
    <w:rPr>
      <w:noProof/>
      <w:szCs w:val="24"/>
    </w:rPr>
  </w:style>
  <w:style w:type="paragraph" w:customStyle="1" w:styleId="RTEGrundtext">
    <w:name w:val="RTE Grundtext"/>
    <w:basedOn w:val="Textkrper-Einzug3"/>
    <w:link w:val="RTEGrundtextZchn"/>
    <w:uiPriority w:val="99"/>
    <w:rPr>
      <w:lang w:val="x-none" w:eastAsia="x-none"/>
    </w:rPr>
  </w:style>
  <w:style w:type="character" w:customStyle="1" w:styleId="RTEGrundtextZchn">
    <w:name w:val="RTE Grundtext Zchn"/>
    <w:link w:val="RTEGrundtext"/>
    <w:uiPriority w:val="99"/>
    <w:locked/>
    <w:rPr>
      <w:rFonts w:ascii="Arial" w:hAnsi="Arial"/>
      <w:noProof/>
      <w:sz w:val="16"/>
      <w:szCs w:val="16"/>
    </w:rPr>
  </w:style>
  <w:style w:type="paragraph" w:styleId="Textkrper-Einzug3">
    <w:name w:val="Body Text Indent 3"/>
    <w:basedOn w:val="Standard"/>
    <w:link w:val="Textkrper-Einzug3Zchn"/>
    <w:pPr>
      <w:spacing w:after="120"/>
      <w:ind w:left="283"/>
    </w:pPr>
    <w:rPr>
      <w:sz w:val="16"/>
      <w:szCs w:val="16"/>
    </w:rPr>
  </w:style>
  <w:style w:type="character" w:customStyle="1" w:styleId="Textkrper-Einzug3Zchn">
    <w:name w:val="Textkörper-Einzug 3 Zchn"/>
    <w:link w:val="Textkrper-Einzug3"/>
    <w:rPr>
      <w:rFonts w:ascii="Arial" w:hAnsi="Arial"/>
      <w:noProof/>
      <w:sz w:val="16"/>
      <w:szCs w:val="16"/>
    </w:rPr>
  </w:style>
  <w:style w:type="paragraph" w:customStyle="1" w:styleId="Inhaltsvgross">
    <w:name w:val="Inhaltsv gross"/>
    <w:basedOn w:val="Standard"/>
    <w:uiPriority w:val="99"/>
    <w:pPr>
      <w:tabs>
        <w:tab w:val="right" w:leader="dot" w:pos="9411"/>
      </w:tabs>
      <w:autoSpaceDE w:val="0"/>
      <w:autoSpaceDN w:val="0"/>
      <w:adjustRightInd w:val="0"/>
      <w:ind w:left="907" w:hanging="907"/>
      <w:textAlignment w:val="center"/>
    </w:pPr>
    <w:rPr>
      <w:rFonts w:cs="Arial"/>
      <w:b/>
      <w:bCs/>
      <w:color w:val="000000"/>
      <w:sz w:val="26"/>
      <w:szCs w:val="26"/>
    </w:rPr>
  </w:style>
  <w:style w:type="character" w:customStyle="1" w:styleId="KopfzeileZchn">
    <w:name w:val="Kopfzeile Zchn"/>
    <w:basedOn w:val="Absatz-Standardschriftart"/>
    <w:link w:val="Kopfzeile"/>
    <w:uiPriority w:val="99"/>
    <w:rPr>
      <w:rFonts w:ascii="Arial" w:hAnsi="Arial"/>
      <w:noProof/>
    </w:rPr>
  </w:style>
  <w:style w:type="character" w:customStyle="1" w:styleId="FuzeileZchn">
    <w:name w:val="Fußzeile Zchn"/>
    <w:link w:val="Fuzeile"/>
    <w:locked/>
    <w:rPr>
      <w:rFonts w:ascii="Arial" w:hAnsi="Arial"/>
      <w:noProof/>
      <w:sz w:val="16"/>
    </w:rPr>
  </w:style>
  <w:style w:type="paragraph" w:styleId="Standardeinzug">
    <w:name w:val="Normal Indent"/>
    <w:basedOn w:val="Standard"/>
    <w:pPr>
      <w:spacing w:before="60" w:after="60" w:line="240" w:lineRule="atLeast"/>
      <w:ind w:left="851"/>
    </w:pPr>
    <w:rPr>
      <w:sz w:val="22"/>
      <w:lang w:eastAsia="de-DE"/>
    </w:rPr>
  </w:style>
  <w:style w:type="paragraph" w:styleId="Listenabsatz">
    <w:name w:val="List Paragraph"/>
    <w:basedOn w:val="Standard"/>
    <w:uiPriority w:val="34"/>
    <w:pPr>
      <w:ind w:left="720"/>
      <w:contextualSpacing/>
    </w:pPr>
  </w:style>
  <w:style w:type="paragraph" w:customStyle="1" w:styleId="TextblockMitte">
    <w:name w:val="Textblock Mitte"/>
    <w:basedOn w:val="Standard"/>
    <w:pPr>
      <w:tabs>
        <w:tab w:val="left" w:pos="284"/>
      </w:tabs>
      <w:spacing w:before="80" w:line="280" w:lineRule="exact"/>
    </w:pPr>
    <w:rPr>
      <w:sz w:val="22"/>
      <w:szCs w:val="22"/>
      <w:lang w:eastAsia="de-DE"/>
    </w:rPr>
  </w:style>
  <w:style w:type="paragraph" w:styleId="Funotentext">
    <w:name w:val="footnote text"/>
    <w:basedOn w:val="Standard"/>
    <w:link w:val="FunotentextZchn"/>
    <w:semiHidden/>
    <w:unhideWhenUsed/>
    <w:pPr>
      <w:spacing w:line="240" w:lineRule="auto"/>
    </w:pPr>
  </w:style>
  <w:style w:type="character" w:customStyle="1" w:styleId="FunotentextZchn">
    <w:name w:val="Fußnotentext Zchn"/>
    <w:basedOn w:val="Absatz-Standardschriftart"/>
    <w:link w:val="Funotentext"/>
    <w:semiHidden/>
    <w:rPr>
      <w:rFonts w:ascii="Arial" w:hAnsi="Arial"/>
      <w:noProof/>
    </w:rPr>
  </w:style>
  <w:style w:type="character" w:styleId="Funotenzeichen">
    <w:name w:val="footnote reference"/>
    <w:basedOn w:val="Absatz-Standardschriftart"/>
    <w:semiHidden/>
    <w:unhideWhenUsed/>
    <w:rPr>
      <w:vertAlign w:val="superscript"/>
    </w:rPr>
  </w:style>
  <w:style w:type="character" w:customStyle="1" w:styleId="TextkrperZchn">
    <w:name w:val="Textkörper Zchn"/>
    <w:basedOn w:val="Absatz-Standardschriftart"/>
    <w:link w:val="Textkrper"/>
    <w:rPr>
      <w:rFonts w:ascii="Arial" w:hAnsi="Arial"/>
      <w:noProof/>
      <w:szCs w:val="24"/>
    </w:rPr>
  </w:style>
  <w:style w:type="paragraph" w:styleId="KeinLeerraum">
    <w:name w:val="No Spacing"/>
    <w:uiPriority w:val="1"/>
  </w:style>
  <w:style w:type="character" w:customStyle="1" w:styleId="berschrift3Zchn">
    <w:name w:val="Überschrift 3 Zchn"/>
    <w:basedOn w:val="Absatz-Standardschriftart"/>
    <w:link w:val="berschrift3"/>
    <w:rPr>
      <w:b/>
      <w:bCs/>
      <w:iCs/>
      <w:kern w:val="32"/>
      <w:sz w:val="24"/>
      <w:szCs w:val="26"/>
      <w:lang w:eastAsia="x-none"/>
    </w:rPr>
  </w:style>
  <w:style w:type="character" w:styleId="BesuchterLink">
    <w:name w:val="FollowedHyperlink"/>
    <w:basedOn w:val="Absatz-Standardschriftart"/>
    <w:semiHidden/>
    <w:unhideWhenUsed/>
    <w:rPr>
      <w:color w:val="954F72" w:themeColor="followedHyperlink"/>
      <w:u w:val="single"/>
    </w:rPr>
  </w:style>
  <w:style w:type="paragraph" w:customStyle="1" w:styleId="Default">
    <w:name w:val="Default"/>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5554">
      <w:bodyDiv w:val="1"/>
      <w:marLeft w:val="0"/>
      <w:marRight w:val="0"/>
      <w:marTop w:val="0"/>
      <w:marBottom w:val="0"/>
      <w:divBdr>
        <w:top w:val="none" w:sz="0" w:space="0" w:color="auto"/>
        <w:left w:val="none" w:sz="0" w:space="0" w:color="auto"/>
        <w:bottom w:val="none" w:sz="0" w:space="0" w:color="auto"/>
        <w:right w:val="none" w:sz="0" w:space="0" w:color="auto"/>
      </w:divBdr>
      <w:divsChild>
        <w:div w:id="2048793145">
          <w:marLeft w:val="0"/>
          <w:marRight w:val="0"/>
          <w:marTop w:val="0"/>
          <w:marBottom w:val="0"/>
          <w:divBdr>
            <w:top w:val="none" w:sz="0" w:space="0" w:color="auto"/>
            <w:left w:val="none" w:sz="0" w:space="0" w:color="auto"/>
            <w:bottom w:val="none" w:sz="0" w:space="0" w:color="auto"/>
            <w:right w:val="none" w:sz="0" w:space="0" w:color="auto"/>
          </w:divBdr>
          <w:divsChild>
            <w:div w:id="1886986592">
              <w:marLeft w:val="375"/>
              <w:marRight w:val="0"/>
              <w:marTop w:val="0"/>
              <w:marBottom w:val="225"/>
              <w:divBdr>
                <w:top w:val="none" w:sz="0" w:space="0" w:color="auto"/>
                <w:left w:val="none" w:sz="0" w:space="0" w:color="auto"/>
                <w:bottom w:val="none" w:sz="0" w:space="0" w:color="auto"/>
                <w:right w:val="none" w:sz="0" w:space="0" w:color="auto"/>
              </w:divBdr>
              <w:divsChild>
                <w:div w:id="1313563818">
                  <w:marLeft w:val="0"/>
                  <w:marRight w:val="0"/>
                  <w:marTop w:val="0"/>
                  <w:marBottom w:val="0"/>
                  <w:divBdr>
                    <w:top w:val="none" w:sz="0" w:space="0" w:color="auto"/>
                    <w:left w:val="none" w:sz="0" w:space="0" w:color="auto"/>
                    <w:bottom w:val="none" w:sz="0" w:space="0" w:color="auto"/>
                    <w:right w:val="none" w:sz="0" w:space="0" w:color="auto"/>
                  </w:divBdr>
                  <w:divsChild>
                    <w:div w:id="9865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83995">
      <w:bodyDiv w:val="1"/>
      <w:marLeft w:val="0"/>
      <w:marRight w:val="0"/>
      <w:marTop w:val="0"/>
      <w:marBottom w:val="0"/>
      <w:divBdr>
        <w:top w:val="none" w:sz="0" w:space="0" w:color="auto"/>
        <w:left w:val="none" w:sz="0" w:space="0" w:color="auto"/>
        <w:bottom w:val="none" w:sz="0" w:space="0" w:color="auto"/>
        <w:right w:val="none" w:sz="0" w:space="0" w:color="auto"/>
      </w:divBdr>
    </w:div>
    <w:div w:id="370765753">
      <w:bodyDiv w:val="1"/>
      <w:marLeft w:val="0"/>
      <w:marRight w:val="0"/>
      <w:marTop w:val="0"/>
      <w:marBottom w:val="0"/>
      <w:divBdr>
        <w:top w:val="none" w:sz="0" w:space="0" w:color="auto"/>
        <w:left w:val="none" w:sz="0" w:space="0" w:color="auto"/>
        <w:bottom w:val="none" w:sz="0" w:space="0" w:color="auto"/>
        <w:right w:val="none" w:sz="0" w:space="0" w:color="auto"/>
      </w:divBdr>
      <w:divsChild>
        <w:div w:id="65420873">
          <w:marLeft w:val="0"/>
          <w:marRight w:val="0"/>
          <w:marTop w:val="0"/>
          <w:marBottom w:val="0"/>
          <w:divBdr>
            <w:top w:val="none" w:sz="0" w:space="0" w:color="auto"/>
            <w:left w:val="none" w:sz="0" w:space="0" w:color="auto"/>
            <w:bottom w:val="none" w:sz="0" w:space="0" w:color="auto"/>
            <w:right w:val="none" w:sz="0" w:space="0" w:color="auto"/>
          </w:divBdr>
          <w:divsChild>
            <w:div w:id="1876846976">
              <w:marLeft w:val="375"/>
              <w:marRight w:val="0"/>
              <w:marTop w:val="0"/>
              <w:marBottom w:val="225"/>
              <w:divBdr>
                <w:top w:val="none" w:sz="0" w:space="0" w:color="auto"/>
                <w:left w:val="none" w:sz="0" w:space="0" w:color="auto"/>
                <w:bottom w:val="none" w:sz="0" w:space="0" w:color="auto"/>
                <w:right w:val="none" w:sz="0" w:space="0" w:color="auto"/>
              </w:divBdr>
              <w:divsChild>
                <w:div w:id="1173180965">
                  <w:marLeft w:val="0"/>
                  <w:marRight w:val="0"/>
                  <w:marTop w:val="0"/>
                  <w:marBottom w:val="0"/>
                  <w:divBdr>
                    <w:top w:val="none" w:sz="0" w:space="0" w:color="auto"/>
                    <w:left w:val="none" w:sz="0" w:space="0" w:color="auto"/>
                    <w:bottom w:val="none" w:sz="0" w:space="0" w:color="auto"/>
                    <w:right w:val="none" w:sz="0" w:space="0" w:color="auto"/>
                  </w:divBdr>
                  <w:divsChild>
                    <w:div w:id="16761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24655">
      <w:bodyDiv w:val="1"/>
      <w:marLeft w:val="0"/>
      <w:marRight w:val="0"/>
      <w:marTop w:val="0"/>
      <w:marBottom w:val="0"/>
      <w:divBdr>
        <w:top w:val="none" w:sz="0" w:space="0" w:color="auto"/>
        <w:left w:val="none" w:sz="0" w:space="0" w:color="auto"/>
        <w:bottom w:val="none" w:sz="0" w:space="0" w:color="auto"/>
        <w:right w:val="none" w:sz="0" w:space="0" w:color="auto"/>
      </w:divBdr>
    </w:div>
    <w:div w:id="514075435">
      <w:bodyDiv w:val="1"/>
      <w:marLeft w:val="0"/>
      <w:marRight w:val="0"/>
      <w:marTop w:val="0"/>
      <w:marBottom w:val="0"/>
      <w:divBdr>
        <w:top w:val="none" w:sz="0" w:space="0" w:color="auto"/>
        <w:left w:val="none" w:sz="0" w:space="0" w:color="auto"/>
        <w:bottom w:val="none" w:sz="0" w:space="0" w:color="auto"/>
        <w:right w:val="none" w:sz="0" w:space="0" w:color="auto"/>
      </w:divBdr>
    </w:div>
    <w:div w:id="518546782">
      <w:bodyDiv w:val="1"/>
      <w:marLeft w:val="0"/>
      <w:marRight w:val="0"/>
      <w:marTop w:val="0"/>
      <w:marBottom w:val="0"/>
      <w:divBdr>
        <w:top w:val="none" w:sz="0" w:space="0" w:color="auto"/>
        <w:left w:val="none" w:sz="0" w:space="0" w:color="auto"/>
        <w:bottom w:val="none" w:sz="0" w:space="0" w:color="auto"/>
        <w:right w:val="none" w:sz="0" w:space="0" w:color="auto"/>
      </w:divBdr>
    </w:div>
    <w:div w:id="542446766">
      <w:bodyDiv w:val="1"/>
      <w:marLeft w:val="0"/>
      <w:marRight w:val="0"/>
      <w:marTop w:val="0"/>
      <w:marBottom w:val="0"/>
      <w:divBdr>
        <w:top w:val="none" w:sz="0" w:space="0" w:color="auto"/>
        <w:left w:val="none" w:sz="0" w:space="0" w:color="auto"/>
        <w:bottom w:val="none" w:sz="0" w:space="0" w:color="auto"/>
        <w:right w:val="none" w:sz="0" w:space="0" w:color="auto"/>
      </w:divBdr>
      <w:divsChild>
        <w:div w:id="1667903275">
          <w:marLeft w:val="0"/>
          <w:marRight w:val="0"/>
          <w:marTop w:val="0"/>
          <w:marBottom w:val="0"/>
          <w:divBdr>
            <w:top w:val="none" w:sz="0" w:space="0" w:color="auto"/>
            <w:left w:val="none" w:sz="0" w:space="0" w:color="auto"/>
            <w:bottom w:val="none" w:sz="0" w:space="0" w:color="auto"/>
            <w:right w:val="none" w:sz="0" w:space="0" w:color="auto"/>
          </w:divBdr>
          <w:divsChild>
            <w:div w:id="882207717">
              <w:marLeft w:val="375"/>
              <w:marRight w:val="0"/>
              <w:marTop w:val="0"/>
              <w:marBottom w:val="225"/>
              <w:divBdr>
                <w:top w:val="none" w:sz="0" w:space="0" w:color="auto"/>
                <w:left w:val="none" w:sz="0" w:space="0" w:color="auto"/>
                <w:bottom w:val="none" w:sz="0" w:space="0" w:color="auto"/>
                <w:right w:val="none" w:sz="0" w:space="0" w:color="auto"/>
              </w:divBdr>
              <w:divsChild>
                <w:div w:id="577056502">
                  <w:marLeft w:val="0"/>
                  <w:marRight w:val="0"/>
                  <w:marTop w:val="0"/>
                  <w:marBottom w:val="0"/>
                  <w:divBdr>
                    <w:top w:val="none" w:sz="0" w:space="0" w:color="auto"/>
                    <w:left w:val="none" w:sz="0" w:space="0" w:color="auto"/>
                    <w:bottom w:val="none" w:sz="0" w:space="0" w:color="auto"/>
                    <w:right w:val="none" w:sz="0" w:space="0" w:color="auto"/>
                  </w:divBdr>
                  <w:divsChild>
                    <w:div w:id="17022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50908">
      <w:bodyDiv w:val="1"/>
      <w:marLeft w:val="0"/>
      <w:marRight w:val="0"/>
      <w:marTop w:val="0"/>
      <w:marBottom w:val="0"/>
      <w:divBdr>
        <w:top w:val="none" w:sz="0" w:space="0" w:color="auto"/>
        <w:left w:val="none" w:sz="0" w:space="0" w:color="auto"/>
        <w:bottom w:val="none" w:sz="0" w:space="0" w:color="auto"/>
        <w:right w:val="none" w:sz="0" w:space="0" w:color="auto"/>
      </w:divBdr>
    </w:div>
    <w:div w:id="670374673">
      <w:bodyDiv w:val="1"/>
      <w:marLeft w:val="0"/>
      <w:marRight w:val="0"/>
      <w:marTop w:val="0"/>
      <w:marBottom w:val="0"/>
      <w:divBdr>
        <w:top w:val="none" w:sz="0" w:space="0" w:color="auto"/>
        <w:left w:val="none" w:sz="0" w:space="0" w:color="auto"/>
        <w:bottom w:val="none" w:sz="0" w:space="0" w:color="auto"/>
        <w:right w:val="none" w:sz="0" w:space="0" w:color="auto"/>
      </w:divBdr>
      <w:divsChild>
        <w:div w:id="1988049241">
          <w:marLeft w:val="0"/>
          <w:marRight w:val="0"/>
          <w:marTop w:val="0"/>
          <w:marBottom w:val="0"/>
          <w:divBdr>
            <w:top w:val="none" w:sz="0" w:space="0" w:color="auto"/>
            <w:left w:val="none" w:sz="0" w:space="0" w:color="auto"/>
            <w:bottom w:val="none" w:sz="0" w:space="0" w:color="auto"/>
            <w:right w:val="none" w:sz="0" w:space="0" w:color="auto"/>
          </w:divBdr>
          <w:divsChild>
            <w:div w:id="1163665386">
              <w:marLeft w:val="375"/>
              <w:marRight w:val="0"/>
              <w:marTop w:val="0"/>
              <w:marBottom w:val="225"/>
              <w:divBdr>
                <w:top w:val="none" w:sz="0" w:space="0" w:color="auto"/>
                <w:left w:val="none" w:sz="0" w:space="0" w:color="auto"/>
                <w:bottom w:val="none" w:sz="0" w:space="0" w:color="auto"/>
                <w:right w:val="none" w:sz="0" w:space="0" w:color="auto"/>
              </w:divBdr>
              <w:divsChild>
                <w:div w:id="559681062">
                  <w:marLeft w:val="0"/>
                  <w:marRight w:val="0"/>
                  <w:marTop w:val="0"/>
                  <w:marBottom w:val="0"/>
                  <w:divBdr>
                    <w:top w:val="none" w:sz="0" w:space="0" w:color="auto"/>
                    <w:left w:val="none" w:sz="0" w:space="0" w:color="auto"/>
                    <w:bottom w:val="none" w:sz="0" w:space="0" w:color="auto"/>
                    <w:right w:val="none" w:sz="0" w:space="0" w:color="auto"/>
                  </w:divBdr>
                  <w:divsChild>
                    <w:div w:id="20151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78033">
      <w:bodyDiv w:val="1"/>
      <w:marLeft w:val="0"/>
      <w:marRight w:val="0"/>
      <w:marTop w:val="0"/>
      <w:marBottom w:val="0"/>
      <w:divBdr>
        <w:top w:val="none" w:sz="0" w:space="0" w:color="auto"/>
        <w:left w:val="none" w:sz="0" w:space="0" w:color="auto"/>
        <w:bottom w:val="none" w:sz="0" w:space="0" w:color="auto"/>
        <w:right w:val="none" w:sz="0" w:space="0" w:color="auto"/>
      </w:divBdr>
    </w:div>
    <w:div w:id="742685333">
      <w:bodyDiv w:val="1"/>
      <w:marLeft w:val="0"/>
      <w:marRight w:val="0"/>
      <w:marTop w:val="0"/>
      <w:marBottom w:val="0"/>
      <w:divBdr>
        <w:top w:val="none" w:sz="0" w:space="0" w:color="auto"/>
        <w:left w:val="none" w:sz="0" w:space="0" w:color="auto"/>
        <w:bottom w:val="none" w:sz="0" w:space="0" w:color="auto"/>
        <w:right w:val="none" w:sz="0" w:space="0" w:color="auto"/>
      </w:divBdr>
    </w:div>
    <w:div w:id="779298075">
      <w:bodyDiv w:val="1"/>
      <w:marLeft w:val="0"/>
      <w:marRight w:val="0"/>
      <w:marTop w:val="0"/>
      <w:marBottom w:val="0"/>
      <w:divBdr>
        <w:top w:val="none" w:sz="0" w:space="0" w:color="auto"/>
        <w:left w:val="none" w:sz="0" w:space="0" w:color="auto"/>
        <w:bottom w:val="none" w:sz="0" w:space="0" w:color="auto"/>
        <w:right w:val="none" w:sz="0" w:space="0" w:color="auto"/>
      </w:divBdr>
      <w:divsChild>
        <w:div w:id="2115319296">
          <w:marLeft w:val="0"/>
          <w:marRight w:val="0"/>
          <w:marTop w:val="0"/>
          <w:marBottom w:val="0"/>
          <w:divBdr>
            <w:top w:val="none" w:sz="0" w:space="0" w:color="auto"/>
            <w:left w:val="none" w:sz="0" w:space="0" w:color="auto"/>
            <w:bottom w:val="none" w:sz="0" w:space="0" w:color="auto"/>
            <w:right w:val="none" w:sz="0" w:space="0" w:color="auto"/>
          </w:divBdr>
          <w:divsChild>
            <w:div w:id="1092967003">
              <w:marLeft w:val="0"/>
              <w:marRight w:val="0"/>
              <w:marTop w:val="0"/>
              <w:marBottom w:val="0"/>
              <w:divBdr>
                <w:top w:val="none" w:sz="0" w:space="0" w:color="auto"/>
                <w:left w:val="none" w:sz="0" w:space="0" w:color="auto"/>
                <w:bottom w:val="none" w:sz="0" w:space="0" w:color="auto"/>
                <w:right w:val="none" w:sz="0" w:space="0" w:color="auto"/>
              </w:divBdr>
              <w:divsChild>
                <w:div w:id="1916893191">
                  <w:marLeft w:val="0"/>
                  <w:marRight w:val="0"/>
                  <w:marTop w:val="0"/>
                  <w:marBottom w:val="0"/>
                  <w:divBdr>
                    <w:top w:val="none" w:sz="0" w:space="0" w:color="auto"/>
                    <w:left w:val="none" w:sz="0" w:space="0" w:color="auto"/>
                    <w:bottom w:val="none" w:sz="0" w:space="0" w:color="auto"/>
                    <w:right w:val="none" w:sz="0" w:space="0" w:color="auto"/>
                  </w:divBdr>
                  <w:divsChild>
                    <w:div w:id="1863126233">
                      <w:marLeft w:val="0"/>
                      <w:marRight w:val="0"/>
                      <w:marTop w:val="2880"/>
                      <w:marBottom w:val="2880"/>
                      <w:divBdr>
                        <w:top w:val="single" w:sz="48" w:space="0" w:color="DADADA"/>
                        <w:left w:val="single" w:sz="48" w:space="0" w:color="DADADA"/>
                        <w:bottom w:val="single" w:sz="48" w:space="0" w:color="DADADA"/>
                        <w:right w:val="single" w:sz="48" w:space="0" w:color="DADADA"/>
                      </w:divBdr>
                      <w:divsChild>
                        <w:div w:id="6332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96145">
      <w:bodyDiv w:val="1"/>
      <w:marLeft w:val="0"/>
      <w:marRight w:val="0"/>
      <w:marTop w:val="0"/>
      <w:marBottom w:val="0"/>
      <w:divBdr>
        <w:top w:val="none" w:sz="0" w:space="0" w:color="auto"/>
        <w:left w:val="none" w:sz="0" w:space="0" w:color="auto"/>
        <w:bottom w:val="none" w:sz="0" w:space="0" w:color="auto"/>
        <w:right w:val="none" w:sz="0" w:space="0" w:color="auto"/>
      </w:divBdr>
      <w:divsChild>
        <w:div w:id="620769014">
          <w:marLeft w:val="0"/>
          <w:marRight w:val="0"/>
          <w:marTop w:val="0"/>
          <w:marBottom w:val="0"/>
          <w:divBdr>
            <w:top w:val="none" w:sz="0" w:space="0" w:color="auto"/>
            <w:left w:val="none" w:sz="0" w:space="0" w:color="auto"/>
            <w:bottom w:val="none" w:sz="0" w:space="0" w:color="auto"/>
            <w:right w:val="none" w:sz="0" w:space="0" w:color="auto"/>
          </w:divBdr>
          <w:divsChild>
            <w:div w:id="847712151">
              <w:marLeft w:val="375"/>
              <w:marRight w:val="0"/>
              <w:marTop w:val="0"/>
              <w:marBottom w:val="225"/>
              <w:divBdr>
                <w:top w:val="none" w:sz="0" w:space="0" w:color="auto"/>
                <w:left w:val="none" w:sz="0" w:space="0" w:color="auto"/>
                <w:bottom w:val="none" w:sz="0" w:space="0" w:color="auto"/>
                <w:right w:val="none" w:sz="0" w:space="0" w:color="auto"/>
              </w:divBdr>
              <w:divsChild>
                <w:div w:id="1663242509">
                  <w:marLeft w:val="0"/>
                  <w:marRight w:val="0"/>
                  <w:marTop w:val="0"/>
                  <w:marBottom w:val="0"/>
                  <w:divBdr>
                    <w:top w:val="none" w:sz="0" w:space="0" w:color="auto"/>
                    <w:left w:val="none" w:sz="0" w:space="0" w:color="auto"/>
                    <w:bottom w:val="none" w:sz="0" w:space="0" w:color="auto"/>
                    <w:right w:val="none" w:sz="0" w:space="0" w:color="auto"/>
                  </w:divBdr>
                  <w:divsChild>
                    <w:div w:id="19460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5288">
      <w:bodyDiv w:val="1"/>
      <w:marLeft w:val="0"/>
      <w:marRight w:val="0"/>
      <w:marTop w:val="0"/>
      <w:marBottom w:val="0"/>
      <w:divBdr>
        <w:top w:val="none" w:sz="0" w:space="0" w:color="auto"/>
        <w:left w:val="none" w:sz="0" w:space="0" w:color="auto"/>
        <w:bottom w:val="none" w:sz="0" w:space="0" w:color="auto"/>
        <w:right w:val="none" w:sz="0" w:space="0" w:color="auto"/>
      </w:divBdr>
    </w:div>
    <w:div w:id="910768642">
      <w:bodyDiv w:val="1"/>
      <w:marLeft w:val="0"/>
      <w:marRight w:val="0"/>
      <w:marTop w:val="0"/>
      <w:marBottom w:val="0"/>
      <w:divBdr>
        <w:top w:val="none" w:sz="0" w:space="0" w:color="auto"/>
        <w:left w:val="none" w:sz="0" w:space="0" w:color="auto"/>
        <w:bottom w:val="none" w:sz="0" w:space="0" w:color="auto"/>
        <w:right w:val="none" w:sz="0" w:space="0" w:color="auto"/>
      </w:divBdr>
    </w:div>
    <w:div w:id="917011694">
      <w:bodyDiv w:val="1"/>
      <w:marLeft w:val="0"/>
      <w:marRight w:val="0"/>
      <w:marTop w:val="0"/>
      <w:marBottom w:val="0"/>
      <w:divBdr>
        <w:top w:val="none" w:sz="0" w:space="0" w:color="auto"/>
        <w:left w:val="none" w:sz="0" w:space="0" w:color="auto"/>
        <w:bottom w:val="none" w:sz="0" w:space="0" w:color="auto"/>
        <w:right w:val="none" w:sz="0" w:space="0" w:color="auto"/>
      </w:divBdr>
    </w:div>
    <w:div w:id="963343191">
      <w:bodyDiv w:val="1"/>
      <w:marLeft w:val="0"/>
      <w:marRight w:val="0"/>
      <w:marTop w:val="0"/>
      <w:marBottom w:val="0"/>
      <w:divBdr>
        <w:top w:val="none" w:sz="0" w:space="0" w:color="auto"/>
        <w:left w:val="none" w:sz="0" w:space="0" w:color="auto"/>
        <w:bottom w:val="none" w:sz="0" w:space="0" w:color="auto"/>
        <w:right w:val="none" w:sz="0" w:space="0" w:color="auto"/>
      </w:divBdr>
    </w:div>
    <w:div w:id="975791538">
      <w:bodyDiv w:val="1"/>
      <w:marLeft w:val="0"/>
      <w:marRight w:val="0"/>
      <w:marTop w:val="0"/>
      <w:marBottom w:val="0"/>
      <w:divBdr>
        <w:top w:val="none" w:sz="0" w:space="0" w:color="auto"/>
        <w:left w:val="none" w:sz="0" w:space="0" w:color="auto"/>
        <w:bottom w:val="none" w:sz="0" w:space="0" w:color="auto"/>
        <w:right w:val="none" w:sz="0" w:space="0" w:color="auto"/>
      </w:divBdr>
      <w:divsChild>
        <w:div w:id="949321301">
          <w:marLeft w:val="0"/>
          <w:marRight w:val="0"/>
          <w:marTop w:val="0"/>
          <w:marBottom w:val="0"/>
          <w:divBdr>
            <w:top w:val="none" w:sz="0" w:space="0" w:color="auto"/>
            <w:left w:val="none" w:sz="0" w:space="0" w:color="auto"/>
            <w:bottom w:val="none" w:sz="0" w:space="0" w:color="auto"/>
            <w:right w:val="none" w:sz="0" w:space="0" w:color="auto"/>
          </w:divBdr>
          <w:divsChild>
            <w:div w:id="1748767553">
              <w:marLeft w:val="375"/>
              <w:marRight w:val="0"/>
              <w:marTop w:val="0"/>
              <w:marBottom w:val="225"/>
              <w:divBdr>
                <w:top w:val="none" w:sz="0" w:space="0" w:color="auto"/>
                <w:left w:val="none" w:sz="0" w:space="0" w:color="auto"/>
                <w:bottom w:val="none" w:sz="0" w:space="0" w:color="auto"/>
                <w:right w:val="none" w:sz="0" w:space="0" w:color="auto"/>
              </w:divBdr>
              <w:divsChild>
                <w:div w:id="997028821">
                  <w:marLeft w:val="0"/>
                  <w:marRight w:val="0"/>
                  <w:marTop w:val="0"/>
                  <w:marBottom w:val="0"/>
                  <w:divBdr>
                    <w:top w:val="none" w:sz="0" w:space="0" w:color="auto"/>
                    <w:left w:val="none" w:sz="0" w:space="0" w:color="auto"/>
                    <w:bottom w:val="none" w:sz="0" w:space="0" w:color="auto"/>
                    <w:right w:val="none" w:sz="0" w:space="0" w:color="auto"/>
                  </w:divBdr>
                  <w:divsChild>
                    <w:div w:id="6248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53350">
      <w:bodyDiv w:val="1"/>
      <w:marLeft w:val="0"/>
      <w:marRight w:val="0"/>
      <w:marTop w:val="0"/>
      <w:marBottom w:val="0"/>
      <w:divBdr>
        <w:top w:val="none" w:sz="0" w:space="0" w:color="auto"/>
        <w:left w:val="none" w:sz="0" w:space="0" w:color="auto"/>
        <w:bottom w:val="none" w:sz="0" w:space="0" w:color="auto"/>
        <w:right w:val="none" w:sz="0" w:space="0" w:color="auto"/>
      </w:divBdr>
    </w:div>
    <w:div w:id="1366491281">
      <w:bodyDiv w:val="1"/>
      <w:marLeft w:val="0"/>
      <w:marRight w:val="0"/>
      <w:marTop w:val="0"/>
      <w:marBottom w:val="0"/>
      <w:divBdr>
        <w:top w:val="none" w:sz="0" w:space="0" w:color="auto"/>
        <w:left w:val="none" w:sz="0" w:space="0" w:color="auto"/>
        <w:bottom w:val="none" w:sz="0" w:space="0" w:color="auto"/>
        <w:right w:val="none" w:sz="0" w:space="0" w:color="auto"/>
      </w:divBdr>
    </w:div>
    <w:div w:id="1397707995">
      <w:bodyDiv w:val="1"/>
      <w:marLeft w:val="0"/>
      <w:marRight w:val="0"/>
      <w:marTop w:val="0"/>
      <w:marBottom w:val="0"/>
      <w:divBdr>
        <w:top w:val="none" w:sz="0" w:space="0" w:color="auto"/>
        <w:left w:val="none" w:sz="0" w:space="0" w:color="auto"/>
        <w:bottom w:val="none" w:sz="0" w:space="0" w:color="auto"/>
        <w:right w:val="none" w:sz="0" w:space="0" w:color="auto"/>
      </w:divBdr>
    </w:div>
    <w:div w:id="1473476106">
      <w:bodyDiv w:val="1"/>
      <w:marLeft w:val="0"/>
      <w:marRight w:val="0"/>
      <w:marTop w:val="0"/>
      <w:marBottom w:val="0"/>
      <w:divBdr>
        <w:top w:val="none" w:sz="0" w:space="0" w:color="auto"/>
        <w:left w:val="none" w:sz="0" w:space="0" w:color="auto"/>
        <w:bottom w:val="none" w:sz="0" w:space="0" w:color="auto"/>
        <w:right w:val="none" w:sz="0" w:space="0" w:color="auto"/>
      </w:divBdr>
    </w:div>
    <w:div w:id="1504127765">
      <w:bodyDiv w:val="1"/>
      <w:marLeft w:val="0"/>
      <w:marRight w:val="0"/>
      <w:marTop w:val="0"/>
      <w:marBottom w:val="0"/>
      <w:divBdr>
        <w:top w:val="none" w:sz="0" w:space="0" w:color="auto"/>
        <w:left w:val="none" w:sz="0" w:space="0" w:color="auto"/>
        <w:bottom w:val="none" w:sz="0" w:space="0" w:color="auto"/>
        <w:right w:val="none" w:sz="0" w:space="0" w:color="auto"/>
      </w:divBdr>
    </w:div>
    <w:div w:id="1524591748">
      <w:bodyDiv w:val="1"/>
      <w:marLeft w:val="0"/>
      <w:marRight w:val="0"/>
      <w:marTop w:val="0"/>
      <w:marBottom w:val="0"/>
      <w:divBdr>
        <w:top w:val="none" w:sz="0" w:space="0" w:color="auto"/>
        <w:left w:val="none" w:sz="0" w:space="0" w:color="auto"/>
        <w:bottom w:val="none" w:sz="0" w:space="0" w:color="auto"/>
        <w:right w:val="none" w:sz="0" w:space="0" w:color="auto"/>
      </w:divBdr>
      <w:divsChild>
        <w:div w:id="1167011832">
          <w:marLeft w:val="0"/>
          <w:marRight w:val="0"/>
          <w:marTop w:val="0"/>
          <w:marBottom w:val="0"/>
          <w:divBdr>
            <w:top w:val="none" w:sz="0" w:space="0" w:color="auto"/>
            <w:left w:val="none" w:sz="0" w:space="0" w:color="auto"/>
            <w:bottom w:val="none" w:sz="0" w:space="0" w:color="auto"/>
            <w:right w:val="none" w:sz="0" w:space="0" w:color="auto"/>
          </w:divBdr>
          <w:divsChild>
            <w:div w:id="1226644143">
              <w:marLeft w:val="375"/>
              <w:marRight w:val="0"/>
              <w:marTop w:val="0"/>
              <w:marBottom w:val="225"/>
              <w:divBdr>
                <w:top w:val="none" w:sz="0" w:space="0" w:color="auto"/>
                <w:left w:val="none" w:sz="0" w:space="0" w:color="auto"/>
                <w:bottom w:val="none" w:sz="0" w:space="0" w:color="auto"/>
                <w:right w:val="none" w:sz="0" w:space="0" w:color="auto"/>
              </w:divBdr>
              <w:divsChild>
                <w:div w:id="1986933655">
                  <w:marLeft w:val="0"/>
                  <w:marRight w:val="0"/>
                  <w:marTop w:val="0"/>
                  <w:marBottom w:val="0"/>
                  <w:divBdr>
                    <w:top w:val="none" w:sz="0" w:space="0" w:color="auto"/>
                    <w:left w:val="none" w:sz="0" w:space="0" w:color="auto"/>
                    <w:bottom w:val="none" w:sz="0" w:space="0" w:color="auto"/>
                    <w:right w:val="none" w:sz="0" w:space="0" w:color="auto"/>
                  </w:divBdr>
                  <w:divsChild>
                    <w:div w:id="517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22735">
      <w:bodyDiv w:val="1"/>
      <w:marLeft w:val="0"/>
      <w:marRight w:val="0"/>
      <w:marTop w:val="0"/>
      <w:marBottom w:val="0"/>
      <w:divBdr>
        <w:top w:val="none" w:sz="0" w:space="0" w:color="auto"/>
        <w:left w:val="none" w:sz="0" w:space="0" w:color="auto"/>
        <w:bottom w:val="none" w:sz="0" w:space="0" w:color="auto"/>
        <w:right w:val="none" w:sz="0" w:space="0" w:color="auto"/>
      </w:divBdr>
    </w:div>
    <w:div w:id="1596161612">
      <w:bodyDiv w:val="1"/>
      <w:marLeft w:val="0"/>
      <w:marRight w:val="0"/>
      <w:marTop w:val="0"/>
      <w:marBottom w:val="0"/>
      <w:divBdr>
        <w:top w:val="none" w:sz="0" w:space="0" w:color="auto"/>
        <w:left w:val="none" w:sz="0" w:space="0" w:color="auto"/>
        <w:bottom w:val="none" w:sz="0" w:space="0" w:color="auto"/>
        <w:right w:val="none" w:sz="0" w:space="0" w:color="auto"/>
      </w:divBdr>
    </w:div>
    <w:div w:id="1649557707">
      <w:bodyDiv w:val="1"/>
      <w:marLeft w:val="0"/>
      <w:marRight w:val="0"/>
      <w:marTop w:val="0"/>
      <w:marBottom w:val="0"/>
      <w:divBdr>
        <w:top w:val="none" w:sz="0" w:space="0" w:color="auto"/>
        <w:left w:val="none" w:sz="0" w:space="0" w:color="auto"/>
        <w:bottom w:val="none" w:sz="0" w:space="0" w:color="auto"/>
        <w:right w:val="none" w:sz="0" w:space="0" w:color="auto"/>
      </w:divBdr>
    </w:div>
    <w:div w:id="1777941534">
      <w:bodyDiv w:val="1"/>
      <w:marLeft w:val="0"/>
      <w:marRight w:val="0"/>
      <w:marTop w:val="0"/>
      <w:marBottom w:val="0"/>
      <w:divBdr>
        <w:top w:val="none" w:sz="0" w:space="0" w:color="auto"/>
        <w:left w:val="none" w:sz="0" w:space="0" w:color="auto"/>
        <w:bottom w:val="none" w:sz="0" w:space="0" w:color="auto"/>
        <w:right w:val="none" w:sz="0" w:space="0" w:color="auto"/>
      </w:divBdr>
      <w:divsChild>
        <w:div w:id="68968766">
          <w:marLeft w:val="1080"/>
          <w:marRight w:val="0"/>
          <w:marTop w:val="0"/>
          <w:marBottom w:val="0"/>
          <w:divBdr>
            <w:top w:val="none" w:sz="0" w:space="0" w:color="auto"/>
            <w:left w:val="none" w:sz="0" w:space="0" w:color="auto"/>
            <w:bottom w:val="none" w:sz="0" w:space="0" w:color="auto"/>
            <w:right w:val="none" w:sz="0" w:space="0" w:color="auto"/>
          </w:divBdr>
        </w:div>
        <w:div w:id="578684641">
          <w:marLeft w:val="1080"/>
          <w:marRight w:val="0"/>
          <w:marTop w:val="0"/>
          <w:marBottom w:val="0"/>
          <w:divBdr>
            <w:top w:val="none" w:sz="0" w:space="0" w:color="auto"/>
            <w:left w:val="none" w:sz="0" w:space="0" w:color="auto"/>
            <w:bottom w:val="none" w:sz="0" w:space="0" w:color="auto"/>
            <w:right w:val="none" w:sz="0" w:space="0" w:color="auto"/>
          </w:divBdr>
        </w:div>
        <w:div w:id="1037893663">
          <w:marLeft w:val="1080"/>
          <w:marRight w:val="0"/>
          <w:marTop w:val="0"/>
          <w:marBottom w:val="0"/>
          <w:divBdr>
            <w:top w:val="none" w:sz="0" w:space="0" w:color="auto"/>
            <w:left w:val="none" w:sz="0" w:space="0" w:color="auto"/>
            <w:bottom w:val="none" w:sz="0" w:space="0" w:color="auto"/>
            <w:right w:val="none" w:sz="0" w:space="0" w:color="auto"/>
          </w:divBdr>
        </w:div>
        <w:div w:id="1059327082">
          <w:marLeft w:val="1080"/>
          <w:marRight w:val="0"/>
          <w:marTop w:val="0"/>
          <w:marBottom w:val="0"/>
          <w:divBdr>
            <w:top w:val="none" w:sz="0" w:space="0" w:color="auto"/>
            <w:left w:val="none" w:sz="0" w:space="0" w:color="auto"/>
            <w:bottom w:val="none" w:sz="0" w:space="0" w:color="auto"/>
            <w:right w:val="none" w:sz="0" w:space="0" w:color="auto"/>
          </w:divBdr>
        </w:div>
        <w:div w:id="1376388307">
          <w:marLeft w:val="1080"/>
          <w:marRight w:val="0"/>
          <w:marTop w:val="0"/>
          <w:marBottom w:val="0"/>
          <w:divBdr>
            <w:top w:val="none" w:sz="0" w:space="0" w:color="auto"/>
            <w:left w:val="none" w:sz="0" w:space="0" w:color="auto"/>
            <w:bottom w:val="none" w:sz="0" w:space="0" w:color="auto"/>
            <w:right w:val="none" w:sz="0" w:space="0" w:color="auto"/>
          </w:divBdr>
        </w:div>
        <w:div w:id="1381975992">
          <w:marLeft w:val="1080"/>
          <w:marRight w:val="0"/>
          <w:marTop w:val="0"/>
          <w:marBottom w:val="0"/>
          <w:divBdr>
            <w:top w:val="none" w:sz="0" w:space="0" w:color="auto"/>
            <w:left w:val="none" w:sz="0" w:space="0" w:color="auto"/>
            <w:bottom w:val="none" w:sz="0" w:space="0" w:color="auto"/>
            <w:right w:val="none" w:sz="0" w:space="0" w:color="auto"/>
          </w:divBdr>
        </w:div>
        <w:div w:id="1764564589">
          <w:marLeft w:val="1080"/>
          <w:marRight w:val="0"/>
          <w:marTop w:val="0"/>
          <w:marBottom w:val="0"/>
          <w:divBdr>
            <w:top w:val="none" w:sz="0" w:space="0" w:color="auto"/>
            <w:left w:val="none" w:sz="0" w:space="0" w:color="auto"/>
            <w:bottom w:val="none" w:sz="0" w:space="0" w:color="auto"/>
            <w:right w:val="none" w:sz="0" w:space="0" w:color="auto"/>
          </w:divBdr>
        </w:div>
        <w:div w:id="2036728908">
          <w:marLeft w:val="1080"/>
          <w:marRight w:val="0"/>
          <w:marTop w:val="0"/>
          <w:marBottom w:val="0"/>
          <w:divBdr>
            <w:top w:val="none" w:sz="0" w:space="0" w:color="auto"/>
            <w:left w:val="none" w:sz="0" w:space="0" w:color="auto"/>
            <w:bottom w:val="none" w:sz="0" w:space="0" w:color="auto"/>
            <w:right w:val="none" w:sz="0" w:space="0" w:color="auto"/>
          </w:divBdr>
        </w:div>
        <w:div w:id="2138450200">
          <w:marLeft w:val="1080"/>
          <w:marRight w:val="0"/>
          <w:marTop w:val="0"/>
          <w:marBottom w:val="0"/>
          <w:divBdr>
            <w:top w:val="none" w:sz="0" w:space="0" w:color="auto"/>
            <w:left w:val="none" w:sz="0" w:space="0" w:color="auto"/>
            <w:bottom w:val="none" w:sz="0" w:space="0" w:color="auto"/>
            <w:right w:val="none" w:sz="0" w:space="0" w:color="auto"/>
          </w:divBdr>
        </w:div>
      </w:divsChild>
    </w:div>
    <w:div w:id="1876651776">
      <w:bodyDiv w:val="1"/>
      <w:marLeft w:val="0"/>
      <w:marRight w:val="0"/>
      <w:marTop w:val="0"/>
      <w:marBottom w:val="0"/>
      <w:divBdr>
        <w:top w:val="none" w:sz="0" w:space="0" w:color="auto"/>
        <w:left w:val="none" w:sz="0" w:space="0" w:color="auto"/>
        <w:bottom w:val="none" w:sz="0" w:space="0" w:color="auto"/>
        <w:right w:val="none" w:sz="0" w:space="0" w:color="auto"/>
      </w:divBdr>
    </w:div>
    <w:div w:id="1949241720">
      <w:bodyDiv w:val="1"/>
      <w:marLeft w:val="0"/>
      <w:marRight w:val="0"/>
      <w:marTop w:val="0"/>
      <w:marBottom w:val="0"/>
      <w:divBdr>
        <w:top w:val="none" w:sz="0" w:space="0" w:color="auto"/>
        <w:left w:val="none" w:sz="0" w:space="0" w:color="auto"/>
        <w:bottom w:val="none" w:sz="0" w:space="0" w:color="auto"/>
        <w:right w:val="none" w:sz="0" w:space="0" w:color="auto"/>
      </w:divBdr>
      <w:divsChild>
        <w:div w:id="2010332130">
          <w:marLeft w:val="0"/>
          <w:marRight w:val="0"/>
          <w:marTop w:val="0"/>
          <w:marBottom w:val="0"/>
          <w:divBdr>
            <w:top w:val="none" w:sz="0" w:space="0" w:color="auto"/>
            <w:left w:val="none" w:sz="0" w:space="0" w:color="auto"/>
            <w:bottom w:val="none" w:sz="0" w:space="0" w:color="auto"/>
            <w:right w:val="none" w:sz="0" w:space="0" w:color="auto"/>
          </w:divBdr>
          <w:divsChild>
            <w:div w:id="1183208123">
              <w:marLeft w:val="375"/>
              <w:marRight w:val="0"/>
              <w:marTop w:val="0"/>
              <w:marBottom w:val="225"/>
              <w:divBdr>
                <w:top w:val="none" w:sz="0" w:space="0" w:color="auto"/>
                <w:left w:val="none" w:sz="0" w:space="0" w:color="auto"/>
                <w:bottom w:val="none" w:sz="0" w:space="0" w:color="auto"/>
                <w:right w:val="none" w:sz="0" w:space="0" w:color="auto"/>
              </w:divBdr>
              <w:divsChild>
                <w:div w:id="782043615">
                  <w:marLeft w:val="0"/>
                  <w:marRight w:val="0"/>
                  <w:marTop w:val="0"/>
                  <w:marBottom w:val="0"/>
                  <w:divBdr>
                    <w:top w:val="none" w:sz="0" w:space="0" w:color="auto"/>
                    <w:left w:val="none" w:sz="0" w:space="0" w:color="auto"/>
                    <w:bottom w:val="none" w:sz="0" w:space="0" w:color="auto"/>
                    <w:right w:val="none" w:sz="0" w:space="0" w:color="auto"/>
                  </w:divBdr>
                  <w:divsChild>
                    <w:div w:id="7757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31432">
      <w:bodyDiv w:val="1"/>
      <w:marLeft w:val="0"/>
      <w:marRight w:val="0"/>
      <w:marTop w:val="0"/>
      <w:marBottom w:val="0"/>
      <w:divBdr>
        <w:top w:val="none" w:sz="0" w:space="0" w:color="auto"/>
        <w:left w:val="none" w:sz="0" w:space="0" w:color="auto"/>
        <w:bottom w:val="none" w:sz="0" w:space="0" w:color="auto"/>
        <w:right w:val="none" w:sz="0" w:space="0" w:color="auto"/>
      </w:divBdr>
    </w:div>
    <w:div w:id="2004503111">
      <w:bodyDiv w:val="1"/>
      <w:marLeft w:val="0"/>
      <w:marRight w:val="0"/>
      <w:marTop w:val="0"/>
      <w:marBottom w:val="0"/>
      <w:divBdr>
        <w:top w:val="none" w:sz="0" w:space="0" w:color="auto"/>
        <w:left w:val="none" w:sz="0" w:space="0" w:color="auto"/>
        <w:bottom w:val="none" w:sz="0" w:space="0" w:color="auto"/>
        <w:right w:val="none" w:sz="0" w:space="0" w:color="auto"/>
      </w:divBdr>
    </w:div>
    <w:div w:id="2030334306">
      <w:bodyDiv w:val="1"/>
      <w:marLeft w:val="0"/>
      <w:marRight w:val="0"/>
      <w:marTop w:val="0"/>
      <w:marBottom w:val="0"/>
      <w:divBdr>
        <w:top w:val="none" w:sz="0" w:space="0" w:color="auto"/>
        <w:left w:val="none" w:sz="0" w:space="0" w:color="auto"/>
        <w:bottom w:val="none" w:sz="0" w:space="0" w:color="auto"/>
        <w:right w:val="none" w:sz="0" w:space="0" w:color="auto"/>
      </w:divBdr>
    </w:div>
    <w:div w:id="2078893370">
      <w:bodyDiv w:val="1"/>
      <w:marLeft w:val="0"/>
      <w:marRight w:val="0"/>
      <w:marTop w:val="0"/>
      <w:marBottom w:val="0"/>
      <w:divBdr>
        <w:top w:val="none" w:sz="0" w:space="0" w:color="auto"/>
        <w:left w:val="none" w:sz="0" w:space="0" w:color="auto"/>
        <w:bottom w:val="none" w:sz="0" w:space="0" w:color="auto"/>
        <w:right w:val="none" w:sz="0" w:space="0" w:color="auto"/>
      </w:divBdr>
    </w:div>
    <w:div w:id="21309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bav.admin.ch/bav/de/home/verkehrstraeger/eisenbahn/typenzulassungen-eisenbahnanlagen/fachbereich-elektrische-anlagen.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gute Bahn-Bsp_D-RTE-27100-V1-1_d_(SiBe-EA; Stand 28.12.2017)"/>
    <f:field ref="objsubject" par="" edit="true" text=""/>
    <f:field ref="objcreatedby" par="" text="Willi, Hermann (BAV - wih)"/>
    <f:field ref="objcreatedat" par="" text="22.12.2017 13:26:34"/>
    <f:field ref="objchangedby" par="" text="Willi, Hermann (BAV - wih)"/>
    <f:field ref="objmodifiedat" par="" text="28.12.2017 12:14:42"/>
    <f:field ref="doc_FSCFOLIO_1_1001_FieldDocumentNumber" par="" text=""/>
    <f:field ref="doc_FSCFOLIO_1_1001_FieldSubject" par="" edit="true" text=""/>
    <f:field ref="FSCFOLIO_1_1001_FieldCurrentUser" par="" text="Hermann Willi"/>
    <f:field ref="CCAPRECONFIG_15_1001_Objektname" par="" edit="true" text="gute Bahn-Bsp_D-RTE-27100-V1-1_d_(SiBe-EA; Stand 28.12.2017)"/>
    <f:field ref="CHPRECONFIG_1_1001_Objektname" par="" edit="true" text="gute Bahn-Bsp_D-RTE-27100-V1-1_d_(SiBe-EA; Stand 28.12.2017)"/>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b:Source>
    <b:Tag>EUK14</b:Tag>
    <b:SourceType>Misc</b:SourceType>
    <b:Guid>{52663A52-3853-469A-97D9-FD3A00C0E64A}</b:Guid>
    <b:Title>Empfehlung der Kommission vm 18.11.2014 zum Verfahren für den nachweis des Umfangs der Über-einstimmung bestehenden Eisenbahnstrecken mit den Eckwerten der technischen Spezifikationen für die Interoperabilität </b:Title>
    <b:Year>2014</b:Year>
    <b:Publisher>EU</b:Publisher>
    <b:Author>
      <b:Author>
        <b:NameList>
          <b:Person>
            <b:Last>Kommission</b:Last>
            <b:First>EU</b:First>
          </b:Person>
        </b:NameList>
      </b:Author>
    </b:Author>
    <b:PublicationTitle>(2014/881/EU)</b:PublicationTitle>
    <b:Month>November</b:Month>
    <b:Day>18</b:Day>
    <b:RefOrder>2</b:RefOrder>
  </b:Source>
  <b:Source>
    <b:Tag>Bun14</b:Tag>
    <b:SourceType>Misc</b:SourceType>
    <b:Guid>{7C5FFD0F-0904-44CA-9A8D-BDD3C93BC061}</b:Guid>
    <b:Author>
      <b:Author>
        <b:NameList>
          <b:Person>
            <b:Last>Bundesrat</b:Last>
          </b:Person>
        </b:NameList>
      </b:Author>
    </b:Author>
    <b:Title>EBV SR 742.141.1, Verordnung über Bau und Betrieb der Eisenbahnen</b:Title>
    <b:PublicationTitle>EBV SR 742.141.1</b:PublicationTitle>
    <b:Year>2014</b:Year>
    <b:Month>November</b:Month>
    <b:Day>1</b:Day>
    <b:RefOrder>3</b:RefOrder>
  </b:Source>
  <b:Source>
    <b:Tag>BAV13</b:Tag>
    <b:SourceType>Misc</b:SourceType>
    <b:Guid>{58B1285B-37C2-4DFE-8DAA-F3D1A85B0D7D}</b:Guid>
    <b:Author>
      <b:Author>
        <b:NameList>
          <b:Person>
            <b:Last>BAV</b:Last>
          </b:Person>
        </b:NameList>
      </b:Author>
    </b:Author>
    <b:Title>RL UP-EB, Richtlinie unabhängige Prüfstellen Eisenbahnen</b:Title>
    <b:PublicationTitle>RL UP-EB</b:PublicationTitle>
    <b:Year>2013</b:Year>
    <b:Month>Juli</b:Month>
    <b:Day>1</b:Day>
    <b:RefOrder>1</b:RefOrder>
  </b:Source>
  <b:Source>
    <b:Tag>BAV131</b:Tag>
    <b:SourceType>Misc</b:SourceType>
    <b:Guid>{B5962C98-4FE6-48C3-9C66-5DFC7D5BCD5E}</b:Guid>
    <b:Author>
      <b:Author>
        <b:NameList>
          <b:Person>
            <b:Last>BAV</b:Last>
          </b:Person>
        </b:NameList>
      </b:Author>
    </b:Author>
    <b:Title>RL VPVE, Richtlinie zu Art 3 der Verordnung über das Plangenehmigungsverfahren für Eisenbahnanlagen</b:Title>
    <b:PublicationTitle>RL VPVE</b:PublicationTitle>
    <b:Year>2013</b:Year>
    <b:Month>Juli</b:Month>
    <b:Day>1</b:Day>
    <b:RefOrder>4</b:RefOrder>
  </b:Source>
  <b:Source>
    <b:Tag>Bun141</b:Tag>
    <b:SourceType>Misc</b:SourceType>
    <b:Guid>{769EF5E3-7E7A-42B0-8006-E14EEF66C691}</b:Guid>
    <b:Author>
      <b:Author>
        <b:NameList>
          <b:Person>
            <b:Last>Bundesrat</b:Last>
          </b:Person>
        </b:NameList>
      </b:Author>
    </b:Author>
    <b:Title>VPVE, SR 742.142.1, Verordnung über das Plangenehmigungsverfahren für Eisenbahnanlagen</b:Title>
    <b:PublicationTitle>VPVE, SR 742.142.1</b:PublicationTitle>
    <b:Year>2014</b:Year>
    <b:Month>November</b:Month>
    <b:Day>1</b:Day>
    <b:RefOrder>5</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f2d33b-e58c-4b22-aaee-1c3e400aa24b">
      <Terms xmlns="http://schemas.microsoft.com/office/infopath/2007/PartnerControls"/>
    </lcf76f155ced4ddcb4097134ff3c332f>
    <TaxCatchAll xmlns="dd2d40b1-f6cb-4cdd-b8f9-486b41866926" xsi:nil="true"/>
    <_dlc_DocId xmlns="fc48761f-100f-4b21-bfba-e6963edc687a">VXEHHNPPKHJR-1000582777-644735</_dlc_DocId>
    <_dlc_DocIdUrl xmlns="fc48761f-100f-4b21-bfba-e6963edc687a">
      <Url>https://voev.sharepoint.com/sites/AbtoeffentlicherVerkehrVoeV/_layouts/15/DocIdRedir.aspx?ID=VXEHHNPPKHJR-1000582777-644735</Url>
      <Description>VXEHHNPPKHJR-1000582777-644735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01663C6CEEE474AB7A75D47C7492EF0" ma:contentTypeVersion="16" ma:contentTypeDescription="Create a new document." ma:contentTypeScope="" ma:versionID="f9de4512b2c3f6957cc75bd926259c2f">
  <xsd:schema xmlns:xsd="http://www.w3.org/2001/XMLSchema" xmlns:xs="http://www.w3.org/2001/XMLSchema" xmlns:p="http://schemas.microsoft.com/office/2006/metadata/properties" xmlns:ns2="dff2d33b-e58c-4b22-aaee-1c3e400aa24b" xmlns:ns3="fc48761f-100f-4b21-bfba-e6963edc687a" xmlns:ns4="dd2d40b1-f6cb-4cdd-b8f9-486b41866926" targetNamespace="http://schemas.microsoft.com/office/2006/metadata/properties" ma:root="true" ma:fieldsID="22f6797b6ddc8f07aa19623bc292be57" ns2:_="" ns3:_="" ns4:_="">
    <xsd:import namespace="dff2d33b-e58c-4b22-aaee-1c3e400aa24b"/>
    <xsd:import namespace="fc48761f-100f-4b21-bfba-e6963edc687a"/>
    <xsd:import namespace="dd2d40b1-f6cb-4cdd-b8f9-486b418669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2d33b-e58c-4b22-aaee-1c3e400a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022d4cd-26ff-4595-90f3-a961ef1aba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48761f-100f-4b21-bfba-e6963edc68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2d40b1-f6cb-4cdd-b8f9-486b4186692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f9e9791-aa7c-4f2c-803f-e6e508fcb306}" ma:internalName="TaxCatchAll" ma:showField="CatchAllData" ma:web="fc48761f-100f-4b21-bfba-e6963edc6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560119-966D-45B5-805D-08BAE6E7F079}">
  <ds:schemaRefs>
    <ds:schemaRef ds:uri="http://schemas.openxmlformats.org/officeDocument/2006/bibliography"/>
  </ds:schemaRefs>
</ds:datastoreItem>
</file>

<file path=customXml/itemProps3.xml><?xml version="1.0" encoding="utf-8"?>
<ds:datastoreItem xmlns:ds="http://schemas.openxmlformats.org/officeDocument/2006/customXml" ds:itemID="{A287F80A-C5CB-4F75-8E9A-FF1C9A5756C0}">
  <ds:schemaRefs>
    <ds:schemaRef ds:uri="http://purl.org/dc/terms/"/>
    <ds:schemaRef ds:uri="dd2d40b1-f6cb-4cdd-b8f9-486b41866926"/>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fc48761f-100f-4b21-bfba-e6963edc687a"/>
    <ds:schemaRef ds:uri="http://schemas.microsoft.com/office/2006/documentManagement/types"/>
    <ds:schemaRef ds:uri="http://schemas.microsoft.com/office/infopath/2007/PartnerControls"/>
    <ds:schemaRef ds:uri="dff2d33b-e58c-4b22-aaee-1c3e400aa24b"/>
  </ds:schemaRefs>
</ds:datastoreItem>
</file>

<file path=customXml/itemProps4.xml><?xml version="1.0" encoding="utf-8"?>
<ds:datastoreItem xmlns:ds="http://schemas.openxmlformats.org/officeDocument/2006/customXml" ds:itemID="{5BF6B057-FEA6-4B87-A609-43601D7BF656}">
  <ds:schemaRefs>
    <ds:schemaRef ds:uri="http://schemas.microsoft.com/sharepoint/v3/contenttype/forms"/>
  </ds:schemaRefs>
</ds:datastoreItem>
</file>

<file path=customXml/itemProps5.xml><?xml version="1.0" encoding="utf-8"?>
<ds:datastoreItem xmlns:ds="http://schemas.openxmlformats.org/officeDocument/2006/customXml" ds:itemID="{14FD51CB-3CB8-467D-9010-74D7F6D0A6D1}">
  <ds:schemaRefs>
    <ds:schemaRef ds:uri="http://schemas.microsoft.com/sharepoint/events"/>
  </ds:schemaRefs>
</ds:datastoreItem>
</file>

<file path=customXml/itemProps6.xml><?xml version="1.0" encoding="utf-8"?>
<ds:datastoreItem xmlns:ds="http://schemas.openxmlformats.org/officeDocument/2006/customXml" ds:itemID="{50C5701D-7EFA-417B-A0EE-B9B2E1AC1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2d33b-e58c-4b22-aaee-1c3e400aa24b"/>
    <ds:schemaRef ds:uri="fc48761f-100f-4b21-bfba-e6963edc687a"/>
    <ds:schemaRef ds:uri="dd2d40b1-f6cb-4cdd-b8f9-486b41866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12722</Words>
  <Characters>80155</Characters>
  <Application>Microsoft Office Word</Application>
  <DocSecurity>0</DocSecurity>
  <Lines>667</Lines>
  <Paragraphs>185</Paragraphs>
  <ScaleCrop>false</ScaleCrop>
  <HeadingPairs>
    <vt:vector size="2" baseType="variant">
      <vt:variant>
        <vt:lpstr>Titel</vt:lpstr>
      </vt:variant>
      <vt:variant>
        <vt:i4>1</vt:i4>
      </vt:variant>
    </vt:vector>
  </HeadingPairs>
  <TitlesOfParts>
    <vt:vector size="1" baseType="lpstr">
      <vt:lpstr>Sicherheitsbericht</vt:lpstr>
    </vt:vector>
  </TitlesOfParts>
  <Company>SBB CFF FFS</Company>
  <LinksUpToDate>false</LinksUpToDate>
  <CharactersWithSpaces>92692</CharactersWithSpaces>
  <SharedDoc>false</SharedDoc>
  <HLinks>
    <vt:vector size="384" baseType="variant">
      <vt:variant>
        <vt:i4>1376312</vt:i4>
      </vt:variant>
      <vt:variant>
        <vt:i4>470</vt:i4>
      </vt:variant>
      <vt:variant>
        <vt:i4>0</vt:i4>
      </vt:variant>
      <vt:variant>
        <vt:i4>5</vt:i4>
      </vt:variant>
      <vt:variant>
        <vt:lpwstr/>
      </vt:variant>
      <vt:variant>
        <vt:lpwstr>_Toc406590371</vt:lpwstr>
      </vt:variant>
      <vt:variant>
        <vt:i4>1376312</vt:i4>
      </vt:variant>
      <vt:variant>
        <vt:i4>464</vt:i4>
      </vt:variant>
      <vt:variant>
        <vt:i4>0</vt:i4>
      </vt:variant>
      <vt:variant>
        <vt:i4>5</vt:i4>
      </vt:variant>
      <vt:variant>
        <vt:lpwstr/>
      </vt:variant>
      <vt:variant>
        <vt:lpwstr>_Toc406590370</vt:lpwstr>
      </vt:variant>
      <vt:variant>
        <vt:i4>1310776</vt:i4>
      </vt:variant>
      <vt:variant>
        <vt:i4>458</vt:i4>
      </vt:variant>
      <vt:variant>
        <vt:i4>0</vt:i4>
      </vt:variant>
      <vt:variant>
        <vt:i4>5</vt:i4>
      </vt:variant>
      <vt:variant>
        <vt:lpwstr/>
      </vt:variant>
      <vt:variant>
        <vt:lpwstr>_Toc406590369</vt:lpwstr>
      </vt:variant>
      <vt:variant>
        <vt:i4>1310776</vt:i4>
      </vt:variant>
      <vt:variant>
        <vt:i4>452</vt:i4>
      </vt:variant>
      <vt:variant>
        <vt:i4>0</vt:i4>
      </vt:variant>
      <vt:variant>
        <vt:i4>5</vt:i4>
      </vt:variant>
      <vt:variant>
        <vt:lpwstr/>
      </vt:variant>
      <vt:variant>
        <vt:lpwstr>_Toc406590368</vt:lpwstr>
      </vt:variant>
      <vt:variant>
        <vt:i4>1310776</vt:i4>
      </vt:variant>
      <vt:variant>
        <vt:i4>446</vt:i4>
      </vt:variant>
      <vt:variant>
        <vt:i4>0</vt:i4>
      </vt:variant>
      <vt:variant>
        <vt:i4>5</vt:i4>
      </vt:variant>
      <vt:variant>
        <vt:lpwstr/>
      </vt:variant>
      <vt:variant>
        <vt:lpwstr>_Toc406590367</vt:lpwstr>
      </vt:variant>
      <vt:variant>
        <vt:i4>1310776</vt:i4>
      </vt:variant>
      <vt:variant>
        <vt:i4>440</vt:i4>
      </vt:variant>
      <vt:variant>
        <vt:i4>0</vt:i4>
      </vt:variant>
      <vt:variant>
        <vt:i4>5</vt:i4>
      </vt:variant>
      <vt:variant>
        <vt:lpwstr/>
      </vt:variant>
      <vt:variant>
        <vt:lpwstr>_Toc406590366</vt:lpwstr>
      </vt:variant>
      <vt:variant>
        <vt:i4>1310776</vt:i4>
      </vt:variant>
      <vt:variant>
        <vt:i4>434</vt:i4>
      </vt:variant>
      <vt:variant>
        <vt:i4>0</vt:i4>
      </vt:variant>
      <vt:variant>
        <vt:i4>5</vt:i4>
      </vt:variant>
      <vt:variant>
        <vt:lpwstr/>
      </vt:variant>
      <vt:variant>
        <vt:lpwstr>_Toc406590365</vt:lpwstr>
      </vt:variant>
      <vt:variant>
        <vt:i4>1310776</vt:i4>
      </vt:variant>
      <vt:variant>
        <vt:i4>428</vt:i4>
      </vt:variant>
      <vt:variant>
        <vt:i4>0</vt:i4>
      </vt:variant>
      <vt:variant>
        <vt:i4>5</vt:i4>
      </vt:variant>
      <vt:variant>
        <vt:lpwstr/>
      </vt:variant>
      <vt:variant>
        <vt:lpwstr>_Toc406590364</vt:lpwstr>
      </vt:variant>
      <vt:variant>
        <vt:i4>1310776</vt:i4>
      </vt:variant>
      <vt:variant>
        <vt:i4>422</vt:i4>
      </vt:variant>
      <vt:variant>
        <vt:i4>0</vt:i4>
      </vt:variant>
      <vt:variant>
        <vt:i4>5</vt:i4>
      </vt:variant>
      <vt:variant>
        <vt:lpwstr/>
      </vt:variant>
      <vt:variant>
        <vt:lpwstr>_Toc406590363</vt:lpwstr>
      </vt:variant>
      <vt:variant>
        <vt:i4>1310776</vt:i4>
      </vt:variant>
      <vt:variant>
        <vt:i4>416</vt:i4>
      </vt:variant>
      <vt:variant>
        <vt:i4>0</vt:i4>
      </vt:variant>
      <vt:variant>
        <vt:i4>5</vt:i4>
      </vt:variant>
      <vt:variant>
        <vt:lpwstr/>
      </vt:variant>
      <vt:variant>
        <vt:lpwstr>_Toc406590362</vt:lpwstr>
      </vt:variant>
      <vt:variant>
        <vt:i4>1310776</vt:i4>
      </vt:variant>
      <vt:variant>
        <vt:i4>410</vt:i4>
      </vt:variant>
      <vt:variant>
        <vt:i4>0</vt:i4>
      </vt:variant>
      <vt:variant>
        <vt:i4>5</vt:i4>
      </vt:variant>
      <vt:variant>
        <vt:lpwstr/>
      </vt:variant>
      <vt:variant>
        <vt:lpwstr>_Toc406590361</vt:lpwstr>
      </vt:variant>
      <vt:variant>
        <vt:i4>1310776</vt:i4>
      </vt:variant>
      <vt:variant>
        <vt:i4>404</vt:i4>
      </vt:variant>
      <vt:variant>
        <vt:i4>0</vt:i4>
      </vt:variant>
      <vt:variant>
        <vt:i4>5</vt:i4>
      </vt:variant>
      <vt:variant>
        <vt:lpwstr/>
      </vt:variant>
      <vt:variant>
        <vt:lpwstr>_Toc406590360</vt:lpwstr>
      </vt:variant>
      <vt:variant>
        <vt:i4>1507384</vt:i4>
      </vt:variant>
      <vt:variant>
        <vt:i4>398</vt:i4>
      </vt:variant>
      <vt:variant>
        <vt:i4>0</vt:i4>
      </vt:variant>
      <vt:variant>
        <vt:i4>5</vt:i4>
      </vt:variant>
      <vt:variant>
        <vt:lpwstr/>
      </vt:variant>
      <vt:variant>
        <vt:lpwstr>_Toc406590359</vt:lpwstr>
      </vt:variant>
      <vt:variant>
        <vt:i4>1507384</vt:i4>
      </vt:variant>
      <vt:variant>
        <vt:i4>392</vt:i4>
      </vt:variant>
      <vt:variant>
        <vt:i4>0</vt:i4>
      </vt:variant>
      <vt:variant>
        <vt:i4>5</vt:i4>
      </vt:variant>
      <vt:variant>
        <vt:lpwstr/>
      </vt:variant>
      <vt:variant>
        <vt:lpwstr>_Toc406590358</vt:lpwstr>
      </vt:variant>
      <vt:variant>
        <vt:i4>1507384</vt:i4>
      </vt:variant>
      <vt:variant>
        <vt:i4>386</vt:i4>
      </vt:variant>
      <vt:variant>
        <vt:i4>0</vt:i4>
      </vt:variant>
      <vt:variant>
        <vt:i4>5</vt:i4>
      </vt:variant>
      <vt:variant>
        <vt:lpwstr/>
      </vt:variant>
      <vt:variant>
        <vt:lpwstr>_Toc406590357</vt:lpwstr>
      </vt:variant>
      <vt:variant>
        <vt:i4>1507384</vt:i4>
      </vt:variant>
      <vt:variant>
        <vt:i4>380</vt:i4>
      </vt:variant>
      <vt:variant>
        <vt:i4>0</vt:i4>
      </vt:variant>
      <vt:variant>
        <vt:i4>5</vt:i4>
      </vt:variant>
      <vt:variant>
        <vt:lpwstr/>
      </vt:variant>
      <vt:variant>
        <vt:lpwstr>_Toc406590356</vt:lpwstr>
      </vt:variant>
      <vt:variant>
        <vt:i4>1507384</vt:i4>
      </vt:variant>
      <vt:variant>
        <vt:i4>374</vt:i4>
      </vt:variant>
      <vt:variant>
        <vt:i4>0</vt:i4>
      </vt:variant>
      <vt:variant>
        <vt:i4>5</vt:i4>
      </vt:variant>
      <vt:variant>
        <vt:lpwstr/>
      </vt:variant>
      <vt:variant>
        <vt:lpwstr>_Toc406590355</vt:lpwstr>
      </vt:variant>
      <vt:variant>
        <vt:i4>1507384</vt:i4>
      </vt:variant>
      <vt:variant>
        <vt:i4>368</vt:i4>
      </vt:variant>
      <vt:variant>
        <vt:i4>0</vt:i4>
      </vt:variant>
      <vt:variant>
        <vt:i4>5</vt:i4>
      </vt:variant>
      <vt:variant>
        <vt:lpwstr/>
      </vt:variant>
      <vt:variant>
        <vt:lpwstr>_Toc406590354</vt:lpwstr>
      </vt:variant>
      <vt:variant>
        <vt:i4>1507384</vt:i4>
      </vt:variant>
      <vt:variant>
        <vt:i4>362</vt:i4>
      </vt:variant>
      <vt:variant>
        <vt:i4>0</vt:i4>
      </vt:variant>
      <vt:variant>
        <vt:i4>5</vt:i4>
      </vt:variant>
      <vt:variant>
        <vt:lpwstr/>
      </vt:variant>
      <vt:variant>
        <vt:lpwstr>_Toc406590353</vt:lpwstr>
      </vt:variant>
      <vt:variant>
        <vt:i4>1507384</vt:i4>
      </vt:variant>
      <vt:variant>
        <vt:i4>356</vt:i4>
      </vt:variant>
      <vt:variant>
        <vt:i4>0</vt:i4>
      </vt:variant>
      <vt:variant>
        <vt:i4>5</vt:i4>
      </vt:variant>
      <vt:variant>
        <vt:lpwstr/>
      </vt:variant>
      <vt:variant>
        <vt:lpwstr>_Toc406590352</vt:lpwstr>
      </vt:variant>
      <vt:variant>
        <vt:i4>1507384</vt:i4>
      </vt:variant>
      <vt:variant>
        <vt:i4>350</vt:i4>
      </vt:variant>
      <vt:variant>
        <vt:i4>0</vt:i4>
      </vt:variant>
      <vt:variant>
        <vt:i4>5</vt:i4>
      </vt:variant>
      <vt:variant>
        <vt:lpwstr/>
      </vt:variant>
      <vt:variant>
        <vt:lpwstr>_Toc406590351</vt:lpwstr>
      </vt:variant>
      <vt:variant>
        <vt:i4>1507384</vt:i4>
      </vt:variant>
      <vt:variant>
        <vt:i4>344</vt:i4>
      </vt:variant>
      <vt:variant>
        <vt:i4>0</vt:i4>
      </vt:variant>
      <vt:variant>
        <vt:i4>5</vt:i4>
      </vt:variant>
      <vt:variant>
        <vt:lpwstr/>
      </vt:variant>
      <vt:variant>
        <vt:lpwstr>_Toc406590350</vt:lpwstr>
      </vt:variant>
      <vt:variant>
        <vt:i4>1441848</vt:i4>
      </vt:variant>
      <vt:variant>
        <vt:i4>338</vt:i4>
      </vt:variant>
      <vt:variant>
        <vt:i4>0</vt:i4>
      </vt:variant>
      <vt:variant>
        <vt:i4>5</vt:i4>
      </vt:variant>
      <vt:variant>
        <vt:lpwstr/>
      </vt:variant>
      <vt:variant>
        <vt:lpwstr>_Toc406590349</vt:lpwstr>
      </vt:variant>
      <vt:variant>
        <vt:i4>1441848</vt:i4>
      </vt:variant>
      <vt:variant>
        <vt:i4>332</vt:i4>
      </vt:variant>
      <vt:variant>
        <vt:i4>0</vt:i4>
      </vt:variant>
      <vt:variant>
        <vt:i4>5</vt:i4>
      </vt:variant>
      <vt:variant>
        <vt:lpwstr/>
      </vt:variant>
      <vt:variant>
        <vt:lpwstr>_Toc406590348</vt:lpwstr>
      </vt:variant>
      <vt:variant>
        <vt:i4>1441848</vt:i4>
      </vt:variant>
      <vt:variant>
        <vt:i4>326</vt:i4>
      </vt:variant>
      <vt:variant>
        <vt:i4>0</vt:i4>
      </vt:variant>
      <vt:variant>
        <vt:i4>5</vt:i4>
      </vt:variant>
      <vt:variant>
        <vt:lpwstr/>
      </vt:variant>
      <vt:variant>
        <vt:lpwstr>_Toc406590347</vt:lpwstr>
      </vt:variant>
      <vt:variant>
        <vt:i4>1441848</vt:i4>
      </vt:variant>
      <vt:variant>
        <vt:i4>320</vt:i4>
      </vt:variant>
      <vt:variant>
        <vt:i4>0</vt:i4>
      </vt:variant>
      <vt:variant>
        <vt:i4>5</vt:i4>
      </vt:variant>
      <vt:variant>
        <vt:lpwstr/>
      </vt:variant>
      <vt:variant>
        <vt:lpwstr>_Toc406590346</vt:lpwstr>
      </vt:variant>
      <vt:variant>
        <vt:i4>1441848</vt:i4>
      </vt:variant>
      <vt:variant>
        <vt:i4>314</vt:i4>
      </vt:variant>
      <vt:variant>
        <vt:i4>0</vt:i4>
      </vt:variant>
      <vt:variant>
        <vt:i4>5</vt:i4>
      </vt:variant>
      <vt:variant>
        <vt:lpwstr/>
      </vt:variant>
      <vt:variant>
        <vt:lpwstr>_Toc406590345</vt:lpwstr>
      </vt:variant>
      <vt:variant>
        <vt:i4>1441848</vt:i4>
      </vt:variant>
      <vt:variant>
        <vt:i4>308</vt:i4>
      </vt:variant>
      <vt:variant>
        <vt:i4>0</vt:i4>
      </vt:variant>
      <vt:variant>
        <vt:i4>5</vt:i4>
      </vt:variant>
      <vt:variant>
        <vt:lpwstr/>
      </vt:variant>
      <vt:variant>
        <vt:lpwstr>_Toc406590344</vt:lpwstr>
      </vt:variant>
      <vt:variant>
        <vt:i4>1441848</vt:i4>
      </vt:variant>
      <vt:variant>
        <vt:i4>302</vt:i4>
      </vt:variant>
      <vt:variant>
        <vt:i4>0</vt:i4>
      </vt:variant>
      <vt:variant>
        <vt:i4>5</vt:i4>
      </vt:variant>
      <vt:variant>
        <vt:lpwstr/>
      </vt:variant>
      <vt:variant>
        <vt:lpwstr>_Toc406590343</vt:lpwstr>
      </vt:variant>
      <vt:variant>
        <vt:i4>1441848</vt:i4>
      </vt:variant>
      <vt:variant>
        <vt:i4>296</vt:i4>
      </vt:variant>
      <vt:variant>
        <vt:i4>0</vt:i4>
      </vt:variant>
      <vt:variant>
        <vt:i4>5</vt:i4>
      </vt:variant>
      <vt:variant>
        <vt:lpwstr/>
      </vt:variant>
      <vt:variant>
        <vt:lpwstr>_Toc406590342</vt:lpwstr>
      </vt:variant>
      <vt:variant>
        <vt:i4>1441848</vt:i4>
      </vt:variant>
      <vt:variant>
        <vt:i4>290</vt:i4>
      </vt:variant>
      <vt:variant>
        <vt:i4>0</vt:i4>
      </vt:variant>
      <vt:variant>
        <vt:i4>5</vt:i4>
      </vt:variant>
      <vt:variant>
        <vt:lpwstr/>
      </vt:variant>
      <vt:variant>
        <vt:lpwstr>_Toc406590341</vt:lpwstr>
      </vt:variant>
      <vt:variant>
        <vt:i4>1441848</vt:i4>
      </vt:variant>
      <vt:variant>
        <vt:i4>284</vt:i4>
      </vt:variant>
      <vt:variant>
        <vt:i4>0</vt:i4>
      </vt:variant>
      <vt:variant>
        <vt:i4>5</vt:i4>
      </vt:variant>
      <vt:variant>
        <vt:lpwstr/>
      </vt:variant>
      <vt:variant>
        <vt:lpwstr>_Toc406590340</vt:lpwstr>
      </vt:variant>
      <vt:variant>
        <vt:i4>1114168</vt:i4>
      </vt:variant>
      <vt:variant>
        <vt:i4>278</vt:i4>
      </vt:variant>
      <vt:variant>
        <vt:i4>0</vt:i4>
      </vt:variant>
      <vt:variant>
        <vt:i4>5</vt:i4>
      </vt:variant>
      <vt:variant>
        <vt:lpwstr/>
      </vt:variant>
      <vt:variant>
        <vt:lpwstr>_Toc406590339</vt:lpwstr>
      </vt:variant>
      <vt:variant>
        <vt:i4>1114168</vt:i4>
      </vt:variant>
      <vt:variant>
        <vt:i4>272</vt:i4>
      </vt:variant>
      <vt:variant>
        <vt:i4>0</vt:i4>
      </vt:variant>
      <vt:variant>
        <vt:i4>5</vt:i4>
      </vt:variant>
      <vt:variant>
        <vt:lpwstr/>
      </vt:variant>
      <vt:variant>
        <vt:lpwstr>_Toc406590338</vt:lpwstr>
      </vt:variant>
      <vt:variant>
        <vt:i4>1114168</vt:i4>
      </vt:variant>
      <vt:variant>
        <vt:i4>266</vt:i4>
      </vt:variant>
      <vt:variant>
        <vt:i4>0</vt:i4>
      </vt:variant>
      <vt:variant>
        <vt:i4>5</vt:i4>
      </vt:variant>
      <vt:variant>
        <vt:lpwstr/>
      </vt:variant>
      <vt:variant>
        <vt:lpwstr>_Toc406590337</vt:lpwstr>
      </vt:variant>
      <vt:variant>
        <vt:i4>1114168</vt:i4>
      </vt:variant>
      <vt:variant>
        <vt:i4>260</vt:i4>
      </vt:variant>
      <vt:variant>
        <vt:i4>0</vt:i4>
      </vt:variant>
      <vt:variant>
        <vt:i4>5</vt:i4>
      </vt:variant>
      <vt:variant>
        <vt:lpwstr/>
      </vt:variant>
      <vt:variant>
        <vt:lpwstr>_Toc406590336</vt:lpwstr>
      </vt:variant>
      <vt:variant>
        <vt:i4>1114168</vt:i4>
      </vt:variant>
      <vt:variant>
        <vt:i4>254</vt:i4>
      </vt:variant>
      <vt:variant>
        <vt:i4>0</vt:i4>
      </vt:variant>
      <vt:variant>
        <vt:i4>5</vt:i4>
      </vt:variant>
      <vt:variant>
        <vt:lpwstr/>
      </vt:variant>
      <vt:variant>
        <vt:lpwstr>_Toc406590335</vt:lpwstr>
      </vt:variant>
      <vt:variant>
        <vt:i4>1114168</vt:i4>
      </vt:variant>
      <vt:variant>
        <vt:i4>248</vt:i4>
      </vt:variant>
      <vt:variant>
        <vt:i4>0</vt:i4>
      </vt:variant>
      <vt:variant>
        <vt:i4>5</vt:i4>
      </vt:variant>
      <vt:variant>
        <vt:lpwstr/>
      </vt:variant>
      <vt:variant>
        <vt:lpwstr>_Toc406590334</vt:lpwstr>
      </vt:variant>
      <vt:variant>
        <vt:i4>1114168</vt:i4>
      </vt:variant>
      <vt:variant>
        <vt:i4>242</vt:i4>
      </vt:variant>
      <vt:variant>
        <vt:i4>0</vt:i4>
      </vt:variant>
      <vt:variant>
        <vt:i4>5</vt:i4>
      </vt:variant>
      <vt:variant>
        <vt:lpwstr/>
      </vt:variant>
      <vt:variant>
        <vt:lpwstr>_Toc406590333</vt:lpwstr>
      </vt:variant>
      <vt:variant>
        <vt:i4>1114168</vt:i4>
      </vt:variant>
      <vt:variant>
        <vt:i4>236</vt:i4>
      </vt:variant>
      <vt:variant>
        <vt:i4>0</vt:i4>
      </vt:variant>
      <vt:variant>
        <vt:i4>5</vt:i4>
      </vt:variant>
      <vt:variant>
        <vt:lpwstr/>
      </vt:variant>
      <vt:variant>
        <vt:lpwstr>_Toc406590332</vt:lpwstr>
      </vt:variant>
      <vt:variant>
        <vt:i4>1114168</vt:i4>
      </vt:variant>
      <vt:variant>
        <vt:i4>230</vt:i4>
      </vt:variant>
      <vt:variant>
        <vt:i4>0</vt:i4>
      </vt:variant>
      <vt:variant>
        <vt:i4>5</vt:i4>
      </vt:variant>
      <vt:variant>
        <vt:lpwstr/>
      </vt:variant>
      <vt:variant>
        <vt:lpwstr>_Toc406590331</vt:lpwstr>
      </vt:variant>
      <vt:variant>
        <vt:i4>1114168</vt:i4>
      </vt:variant>
      <vt:variant>
        <vt:i4>224</vt:i4>
      </vt:variant>
      <vt:variant>
        <vt:i4>0</vt:i4>
      </vt:variant>
      <vt:variant>
        <vt:i4>5</vt:i4>
      </vt:variant>
      <vt:variant>
        <vt:lpwstr/>
      </vt:variant>
      <vt:variant>
        <vt:lpwstr>_Toc406590330</vt:lpwstr>
      </vt:variant>
      <vt:variant>
        <vt:i4>1048632</vt:i4>
      </vt:variant>
      <vt:variant>
        <vt:i4>218</vt:i4>
      </vt:variant>
      <vt:variant>
        <vt:i4>0</vt:i4>
      </vt:variant>
      <vt:variant>
        <vt:i4>5</vt:i4>
      </vt:variant>
      <vt:variant>
        <vt:lpwstr/>
      </vt:variant>
      <vt:variant>
        <vt:lpwstr>_Toc406590329</vt:lpwstr>
      </vt:variant>
      <vt:variant>
        <vt:i4>1048632</vt:i4>
      </vt:variant>
      <vt:variant>
        <vt:i4>212</vt:i4>
      </vt:variant>
      <vt:variant>
        <vt:i4>0</vt:i4>
      </vt:variant>
      <vt:variant>
        <vt:i4>5</vt:i4>
      </vt:variant>
      <vt:variant>
        <vt:lpwstr/>
      </vt:variant>
      <vt:variant>
        <vt:lpwstr>_Toc406590328</vt:lpwstr>
      </vt:variant>
      <vt:variant>
        <vt:i4>1048632</vt:i4>
      </vt:variant>
      <vt:variant>
        <vt:i4>206</vt:i4>
      </vt:variant>
      <vt:variant>
        <vt:i4>0</vt:i4>
      </vt:variant>
      <vt:variant>
        <vt:i4>5</vt:i4>
      </vt:variant>
      <vt:variant>
        <vt:lpwstr/>
      </vt:variant>
      <vt:variant>
        <vt:lpwstr>_Toc406590327</vt:lpwstr>
      </vt:variant>
      <vt:variant>
        <vt:i4>1048632</vt:i4>
      </vt:variant>
      <vt:variant>
        <vt:i4>200</vt:i4>
      </vt:variant>
      <vt:variant>
        <vt:i4>0</vt:i4>
      </vt:variant>
      <vt:variant>
        <vt:i4>5</vt:i4>
      </vt:variant>
      <vt:variant>
        <vt:lpwstr/>
      </vt:variant>
      <vt:variant>
        <vt:lpwstr>_Toc406590326</vt:lpwstr>
      </vt:variant>
      <vt:variant>
        <vt:i4>1048632</vt:i4>
      </vt:variant>
      <vt:variant>
        <vt:i4>194</vt:i4>
      </vt:variant>
      <vt:variant>
        <vt:i4>0</vt:i4>
      </vt:variant>
      <vt:variant>
        <vt:i4>5</vt:i4>
      </vt:variant>
      <vt:variant>
        <vt:lpwstr/>
      </vt:variant>
      <vt:variant>
        <vt:lpwstr>_Toc406590325</vt:lpwstr>
      </vt:variant>
      <vt:variant>
        <vt:i4>1048632</vt:i4>
      </vt:variant>
      <vt:variant>
        <vt:i4>188</vt:i4>
      </vt:variant>
      <vt:variant>
        <vt:i4>0</vt:i4>
      </vt:variant>
      <vt:variant>
        <vt:i4>5</vt:i4>
      </vt:variant>
      <vt:variant>
        <vt:lpwstr/>
      </vt:variant>
      <vt:variant>
        <vt:lpwstr>_Toc406590324</vt:lpwstr>
      </vt:variant>
      <vt:variant>
        <vt:i4>1048632</vt:i4>
      </vt:variant>
      <vt:variant>
        <vt:i4>182</vt:i4>
      </vt:variant>
      <vt:variant>
        <vt:i4>0</vt:i4>
      </vt:variant>
      <vt:variant>
        <vt:i4>5</vt:i4>
      </vt:variant>
      <vt:variant>
        <vt:lpwstr/>
      </vt:variant>
      <vt:variant>
        <vt:lpwstr>_Toc406590323</vt:lpwstr>
      </vt:variant>
      <vt:variant>
        <vt:i4>1048632</vt:i4>
      </vt:variant>
      <vt:variant>
        <vt:i4>176</vt:i4>
      </vt:variant>
      <vt:variant>
        <vt:i4>0</vt:i4>
      </vt:variant>
      <vt:variant>
        <vt:i4>5</vt:i4>
      </vt:variant>
      <vt:variant>
        <vt:lpwstr/>
      </vt:variant>
      <vt:variant>
        <vt:lpwstr>_Toc406590322</vt:lpwstr>
      </vt:variant>
      <vt:variant>
        <vt:i4>1048632</vt:i4>
      </vt:variant>
      <vt:variant>
        <vt:i4>170</vt:i4>
      </vt:variant>
      <vt:variant>
        <vt:i4>0</vt:i4>
      </vt:variant>
      <vt:variant>
        <vt:i4>5</vt:i4>
      </vt:variant>
      <vt:variant>
        <vt:lpwstr/>
      </vt:variant>
      <vt:variant>
        <vt:lpwstr>_Toc406590321</vt:lpwstr>
      </vt:variant>
      <vt:variant>
        <vt:i4>1048632</vt:i4>
      </vt:variant>
      <vt:variant>
        <vt:i4>164</vt:i4>
      </vt:variant>
      <vt:variant>
        <vt:i4>0</vt:i4>
      </vt:variant>
      <vt:variant>
        <vt:i4>5</vt:i4>
      </vt:variant>
      <vt:variant>
        <vt:lpwstr/>
      </vt:variant>
      <vt:variant>
        <vt:lpwstr>_Toc406590320</vt:lpwstr>
      </vt:variant>
      <vt:variant>
        <vt:i4>1245240</vt:i4>
      </vt:variant>
      <vt:variant>
        <vt:i4>158</vt:i4>
      </vt:variant>
      <vt:variant>
        <vt:i4>0</vt:i4>
      </vt:variant>
      <vt:variant>
        <vt:i4>5</vt:i4>
      </vt:variant>
      <vt:variant>
        <vt:lpwstr/>
      </vt:variant>
      <vt:variant>
        <vt:lpwstr>_Toc406590319</vt:lpwstr>
      </vt:variant>
      <vt:variant>
        <vt:i4>1245240</vt:i4>
      </vt:variant>
      <vt:variant>
        <vt:i4>152</vt:i4>
      </vt:variant>
      <vt:variant>
        <vt:i4>0</vt:i4>
      </vt:variant>
      <vt:variant>
        <vt:i4>5</vt:i4>
      </vt:variant>
      <vt:variant>
        <vt:lpwstr/>
      </vt:variant>
      <vt:variant>
        <vt:lpwstr>_Toc406590318</vt:lpwstr>
      </vt:variant>
      <vt:variant>
        <vt:i4>1245240</vt:i4>
      </vt:variant>
      <vt:variant>
        <vt:i4>146</vt:i4>
      </vt:variant>
      <vt:variant>
        <vt:i4>0</vt:i4>
      </vt:variant>
      <vt:variant>
        <vt:i4>5</vt:i4>
      </vt:variant>
      <vt:variant>
        <vt:lpwstr/>
      </vt:variant>
      <vt:variant>
        <vt:lpwstr>_Toc406590317</vt:lpwstr>
      </vt:variant>
      <vt:variant>
        <vt:i4>1245240</vt:i4>
      </vt:variant>
      <vt:variant>
        <vt:i4>140</vt:i4>
      </vt:variant>
      <vt:variant>
        <vt:i4>0</vt:i4>
      </vt:variant>
      <vt:variant>
        <vt:i4>5</vt:i4>
      </vt:variant>
      <vt:variant>
        <vt:lpwstr/>
      </vt:variant>
      <vt:variant>
        <vt:lpwstr>_Toc406590316</vt:lpwstr>
      </vt:variant>
      <vt:variant>
        <vt:i4>1245240</vt:i4>
      </vt:variant>
      <vt:variant>
        <vt:i4>134</vt:i4>
      </vt:variant>
      <vt:variant>
        <vt:i4>0</vt:i4>
      </vt:variant>
      <vt:variant>
        <vt:i4>5</vt:i4>
      </vt:variant>
      <vt:variant>
        <vt:lpwstr/>
      </vt:variant>
      <vt:variant>
        <vt:lpwstr>_Toc406590315</vt:lpwstr>
      </vt:variant>
      <vt:variant>
        <vt:i4>1245240</vt:i4>
      </vt:variant>
      <vt:variant>
        <vt:i4>128</vt:i4>
      </vt:variant>
      <vt:variant>
        <vt:i4>0</vt:i4>
      </vt:variant>
      <vt:variant>
        <vt:i4>5</vt:i4>
      </vt:variant>
      <vt:variant>
        <vt:lpwstr/>
      </vt:variant>
      <vt:variant>
        <vt:lpwstr>_Toc406590314</vt:lpwstr>
      </vt:variant>
      <vt:variant>
        <vt:i4>1245240</vt:i4>
      </vt:variant>
      <vt:variant>
        <vt:i4>122</vt:i4>
      </vt:variant>
      <vt:variant>
        <vt:i4>0</vt:i4>
      </vt:variant>
      <vt:variant>
        <vt:i4>5</vt:i4>
      </vt:variant>
      <vt:variant>
        <vt:lpwstr/>
      </vt:variant>
      <vt:variant>
        <vt:lpwstr>_Toc406590313</vt:lpwstr>
      </vt:variant>
      <vt:variant>
        <vt:i4>1245240</vt:i4>
      </vt:variant>
      <vt:variant>
        <vt:i4>116</vt:i4>
      </vt:variant>
      <vt:variant>
        <vt:i4>0</vt:i4>
      </vt:variant>
      <vt:variant>
        <vt:i4>5</vt:i4>
      </vt:variant>
      <vt:variant>
        <vt:lpwstr/>
      </vt:variant>
      <vt:variant>
        <vt:lpwstr>_Toc406590312</vt:lpwstr>
      </vt:variant>
      <vt:variant>
        <vt:i4>1245240</vt:i4>
      </vt:variant>
      <vt:variant>
        <vt:i4>110</vt:i4>
      </vt:variant>
      <vt:variant>
        <vt:i4>0</vt:i4>
      </vt:variant>
      <vt:variant>
        <vt:i4>5</vt:i4>
      </vt:variant>
      <vt:variant>
        <vt:lpwstr/>
      </vt:variant>
      <vt:variant>
        <vt:lpwstr>_Toc406590311</vt:lpwstr>
      </vt:variant>
      <vt:variant>
        <vt:i4>1245240</vt:i4>
      </vt:variant>
      <vt:variant>
        <vt:i4>104</vt:i4>
      </vt:variant>
      <vt:variant>
        <vt:i4>0</vt:i4>
      </vt:variant>
      <vt:variant>
        <vt:i4>5</vt:i4>
      </vt:variant>
      <vt:variant>
        <vt:lpwstr/>
      </vt:variant>
      <vt:variant>
        <vt:lpwstr>_Toc406590310</vt:lpwstr>
      </vt:variant>
      <vt:variant>
        <vt:i4>1179704</vt:i4>
      </vt:variant>
      <vt:variant>
        <vt:i4>98</vt:i4>
      </vt:variant>
      <vt:variant>
        <vt:i4>0</vt:i4>
      </vt:variant>
      <vt:variant>
        <vt:i4>5</vt:i4>
      </vt:variant>
      <vt:variant>
        <vt:lpwstr/>
      </vt:variant>
      <vt:variant>
        <vt:lpwstr>_Toc406590309</vt:lpwstr>
      </vt:variant>
      <vt:variant>
        <vt:i4>1179704</vt:i4>
      </vt:variant>
      <vt:variant>
        <vt:i4>92</vt:i4>
      </vt:variant>
      <vt:variant>
        <vt:i4>0</vt:i4>
      </vt:variant>
      <vt:variant>
        <vt:i4>5</vt:i4>
      </vt:variant>
      <vt:variant>
        <vt:lpwstr/>
      </vt:variant>
      <vt:variant>
        <vt:lpwstr>_Toc406590308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Sicherheitsbericht</dc:title>
  <dc:subject>Mustervorlage</dc:subject>
  <dc:creator>Urs Walser</dc:creator>
  <dc:description>Arbeitsdokument der Arbeitsgruppe</dc:description>
  <cp:lastModifiedBy>Nicole Reinhard</cp:lastModifiedBy>
  <cp:revision>2</cp:revision>
  <cp:lastPrinted>2022-04-30T14:35:00Z</cp:lastPrinted>
  <dcterms:created xsi:type="dcterms:W3CDTF">2022-07-29T07:09:00Z</dcterms:created>
  <dcterms:modified xsi:type="dcterms:W3CDTF">2022-07-29T07:09:00Z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ndruck">
    <vt:lpwstr> </vt:lpwstr>
  </property>
  <property fmtid="{D5CDD505-2E9C-101B-9397-08002B2CF9AE}" pid="3" name="LogoFarbig">
    <vt:lpwstr>0</vt:lpwstr>
  </property>
  <property fmtid="{D5CDD505-2E9C-101B-9397-08002B2CF9AE}" pid="4" name="BenutzerVornameName">
    <vt:lpwstr>Roland Aebi</vt:lpwstr>
  </property>
  <property fmtid="{D5CDD505-2E9C-101B-9397-08002B2CF9AE}" pid="5" name="BenutzerTelefonDirekt">
    <vt:lpwstr>+41 (0)51 220 41 40</vt:lpwstr>
  </property>
  <property fmtid="{D5CDD505-2E9C-101B-9397-08002B2CF9AE}" pid="6" name="BenutzerTelefaxDirekt">
    <vt:lpwstr>+41 (0)51 220 33 21</vt:lpwstr>
  </property>
  <property fmtid="{D5CDD505-2E9C-101B-9397-08002B2CF9AE}" pid="7" name="BenutzerMobil">
    <vt:lpwstr/>
  </property>
  <property fmtid="{D5CDD505-2E9C-101B-9397-08002B2CF9AE}" pid="8" name="BenutzerEMail">
    <vt:lpwstr>roland.aebi@sbb.ch</vt:lpwstr>
  </property>
  <property fmtid="{D5CDD505-2E9C-101B-9397-08002B2CF9AE}" pid="9" name="FirmaRechtlicherFirmenname">
    <vt:lpwstr>Schweizerische Bundesbahnen SBB</vt:lpwstr>
  </property>
  <property fmtid="{D5CDD505-2E9C-101B-9397-08002B2CF9AE}" pid="10" name="FirmaFirmaInGruss">
    <vt:lpwstr>FirmaInGruss</vt:lpwstr>
  </property>
  <property fmtid="{D5CDD505-2E9C-101B-9397-08002B2CF9AE}" pid="11" name="FirmaOrganisationseinheit">
    <vt:lpwstr>Infrastruktur Bahnautomatisierung</vt:lpwstr>
  </property>
  <property fmtid="{D5CDD505-2E9C-101B-9397-08002B2CF9AE}" pid="12" name="FirmaAdresse1">
    <vt:lpwstr>Schanzenstrasse 5</vt:lpwstr>
  </property>
  <property fmtid="{D5CDD505-2E9C-101B-9397-08002B2CF9AE}" pid="13" name="FirmaAdresse2">
    <vt:lpwstr/>
  </property>
  <property fmtid="{D5CDD505-2E9C-101B-9397-08002B2CF9AE}" pid="14" name="FirmaAdresse3">
    <vt:lpwstr>300 Bern 65</vt:lpwstr>
  </property>
  <property fmtid="{D5CDD505-2E9C-101B-9397-08002B2CF9AE}" pid="15" name="FirmaTelefon">
    <vt:lpwstr>+41 (0)51 220 41 40</vt:lpwstr>
  </property>
  <property fmtid="{D5CDD505-2E9C-101B-9397-08002B2CF9AE}" pid="16" name="FirmaTelefax">
    <vt:lpwstr>+41 (0)51 220 33 21</vt:lpwstr>
  </property>
  <property fmtid="{D5CDD505-2E9C-101B-9397-08002B2CF9AE}" pid="17" name="FirmaInternet">
    <vt:lpwstr>www.sbb.ch</vt:lpwstr>
  </property>
  <property fmtid="{D5CDD505-2E9C-101B-9397-08002B2CF9AE}" pid="18" name="FirmaAbkOrganisationseinheit">
    <vt:lpwstr>I-BA-S</vt:lpwstr>
  </property>
  <property fmtid="{D5CDD505-2E9C-101B-9397-08002B2CF9AE}" pid="19" name="BenutzerOrt">
    <vt:lpwstr>Bern</vt:lpwstr>
  </property>
  <property fmtid="{D5CDD505-2E9C-101B-9397-08002B2CF9AE}" pid="20" name="Abbrechen">
    <vt:lpwstr>0</vt:lpwstr>
  </property>
  <property fmtid="{D5CDD505-2E9C-101B-9397-08002B2CF9AE}" pid="21" name="BenutzerGebaeudeBueroNr">
    <vt:lpwstr>Gebäude / Büro Nr</vt:lpwstr>
  </property>
  <property fmtid="{D5CDD505-2E9C-101B-9397-08002B2CF9AE}" pid="22" name="FirmaIntranet">
    <vt:lpwstr>http://intranet.sbb.ch</vt:lpwstr>
  </property>
  <property fmtid="{D5CDD505-2E9C-101B-9397-08002B2CF9AE}" pid="23" name="BenutzerErstellerKurzzeichen">
    <vt:lpwstr>ErstellerKurzzeichen</vt:lpwstr>
  </property>
  <property fmtid="{D5CDD505-2E9C-101B-9397-08002B2CF9AE}" pid="24" name="FirmaInternetIntranetFusszeile">
    <vt:lpwstr>www.sbb.ch</vt:lpwstr>
  </property>
  <property fmtid="{D5CDD505-2E9C-101B-9397-08002B2CF9AE}" pid="25" name="_NewReviewCycle">
    <vt:lpwstr/>
  </property>
  <property fmtid="{D5CDD505-2E9C-101B-9397-08002B2CF9AE}" pid="26" name="FSC#BAVTEMPL@102.1950:Amtstitel">
    <vt:lpwstr>Abteilung Sicherheit</vt:lpwstr>
  </property>
  <property fmtid="{D5CDD505-2E9C-101B-9397-08002B2CF9AE}" pid="27" name="FSC#BAVTEMPL@102.1950:AssignmentName">
    <vt:lpwstr/>
  </property>
  <property fmtid="{D5CDD505-2E9C-101B-9397-08002B2CF9AE}" pid="28" name="FSC#BAVTEMPL@102.1950:BAVShortsign">
    <vt:lpwstr>wih</vt:lpwstr>
  </property>
  <property fmtid="{D5CDD505-2E9C-101B-9397-08002B2CF9AE}" pid="29" name="FSC#BAVTEMPL@102.1950:DocumentID">
    <vt:lpwstr/>
  </property>
  <property fmtid="{D5CDD505-2E9C-101B-9397-08002B2CF9AE}" pid="30" name="FSC#BAVTEMPL@102.1950:Dossierref">
    <vt:lpwstr/>
  </property>
  <property fmtid="{D5CDD505-2E9C-101B-9397-08002B2CF9AE}" pid="31" name="FSC#BAVTEMPL@102.1950:EmpfName">
    <vt:lpwstr/>
  </property>
  <property fmtid="{D5CDD505-2E9C-101B-9397-08002B2CF9AE}" pid="32" name="FSC#BAVTEMPL@102.1950:EmpfName_AP">
    <vt:lpwstr/>
  </property>
  <property fmtid="{D5CDD505-2E9C-101B-9397-08002B2CF9AE}" pid="33" name="FSC#BAVTEMPL@102.1950:EmpfOrt">
    <vt:lpwstr/>
  </property>
  <property fmtid="{D5CDD505-2E9C-101B-9397-08002B2CF9AE}" pid="34" name="FSC#BAVTEMPL@102.1950:EmpfPLZ">
    <vt:lpwstr/>
  </property>
  <property fmtid="{D5CDD505-2E9C-101B-9397-08002B2CF9AE}" pid="35" name="FSC#BAVTEMPL@102.1950:EmpfStrasse">
    <vt:lpwstr/>
  </property>
  <property fmtid="{D5CDD505-2E9C-101B-9397-08002B2CF9AE}" pid="36" name="FSC#BAVTEMPL@102.1950:EmpfOrt_AP">
    <vt:lpwstr/>
  </property>
  <property fmtid="{D5CDD505-2E9C-101B-9397-08002B2CF9AE}" pid="37" name="FSC#BAVTEMPL@102.1950:EmpfPLZ_AP">
    <vt:lpwstr/>
  </property>
  <property fmtid="{D5CDD505-2E9C-101B-9397-08002B2CF9AE}" pid="38" name="FSC#BAVTEMPL@102.1950:EmpfStrasse_AP">
    <vt:lpwstr/>
  </property>
  <property fmtid="{D5CDD505-2E9C-101B-9397-08002B2CF9AE}" pid="39" name="FSC#BAVTEMPL@102.1950:FileRespEmail">
    <vt:lpwstr>hermann.willi@bav.admin.ch</vt:lpwstr>
  </property>
  <property fmtid="{D5CDD505-2E9C-101B-9397-08002B2CF9AE}" pid="40" name="FSC#BAVTEMPL@102.1950:FileRespFax">
    <vt:lpwstr>+41 58 462 78 26</vt:lpwstr>
  </property>
  <property fmtid="{D5CDD505-2E9C-101B-9397-08002B2CF9AE}" pid="41" name="FSC#BAVTEMPL@102.1950:FileRespHome">
    <vt:lpwstr>Ittigen</vt:lpwstr>
  </property>
  <property fmtid="{D5CDD505-2E9C-101B-9397-08002B2CF9AE}" pid="42" name="FSC#BAVTEMPL@102.1950:FileResponsible">
    <vt:lpwstr>Hermann Willi</vt:lpwstr>
  </property>
  <property fmtid="{D5CDD505-2E9C-101B-9397-08002B2CF9AE}" pid="43" name="FSC#BAVTEMPL@102.1950:FileRespOrg">
    <vt:lpwstr>Sicherheit (BAV)</vt:lpwstr>
  </property>
  <property fmtid="{D5CDD505-2E9C-101B-9397-08002B2CF9AE}" pid="44" name="FSC#BAVTEMPL@102.1950:FileRespOrgHome">
    <vt:lpwstr/>
  </property>
  <property fmtid="{D5CDD505-2E9C-101B-9397-08002B2CF9AE}" pid="45" name="FSC#BAVTEMPL@102.1950:FileRespOrgStreet">
    <vt:lpwstr/>
  </property>
  <property fmtid="{D5CDD505-2E9C-101B-9397-08002B2CF9AE}" pid="46" name="FSC#BAVTEMPL@102.1950:FileRespOrgZipCode">
    <vt:lpwstr/>
  </property>
  <property fmtid="{D5CDD505-2E9C-101B-9397-08002B2CF9AE}" pid="47" name="FSC#BAVTEMPL@102.1950:FileRespOU">
    <vt:lpwstr>Sicherheit</vt:lpwstr>
  </property>
  <property fmtid="{D5CDD505-2E9C-101B-9397-08002B2CF9AE}" pid="48" name="FSC#BAVTEMPL@102.1950:FileRespStreet">
    <vt:lpwstr>Mühlestrasse 6</vt:lpwstr>
  </property>
  <property fmtid="{D5CDD505-2E9C-101B-9397-08002B2CF9AE}" pid="49" name="FSC#BAVTEMPL@102.1950:FileRespTel">
    <vt:lpwstr>+41 58 463 55 04</vt:lpwstr>
  </property>
  <property fmtid="{D5CDD505-2E9C-101B-9397-08002B2CF9AE}" pid="50" name="FSC#BAVTEMPL@102.1950:FileRespZipCode">
    <vt:lpwstr>3063</vt:lpwstr>
  </property>
  <property fmtid="{D5CDD505-2E9C-101B-9397-08002B2CF9AE}" pid="51" name="FSC#BAVTEMPL@102.1950:ForeignNumber">
    <vt:lpwstr/>
  </property>
  <property fmtid="{D5CDD505-2E9C-101B-9397-08002B2CF9AE}" pid="52" name="FSC#BAVTEMPL@102.1950:NameFileResponsible">
    <vt:lpwstr>Willi</vt:lpwstr>
  </property>
  <property fmtid="{D5CDD505-2E9C-101B-9397-08002B2CF9AE}" pid="53" name="FSC#BAVTEMPL@102.1950:OutAttachPhysic">
    <vt:lpwstr/>
  </property>
  <property fmtid="{D5CDD505-2E9C-101B-9397-08002B2CF9AE}" pid="54" name="FSC#BAVTEMPL@102.1950:Registrierdatum">
    <vt:lpwstr/>
  </property>
  <property fmtid="{D5CDD505-2E9C-101B-9397-08002B2CF9AE}" pid="55" name="FSC#BAVTEMPL@102.1950:RegPlanPos">
    <vt:lpwstr>BAV-041.4</vt:lpwstr>
  </property>
  <property fmtid="{D5CDD505-2E9C-101B-9397-08002B2CF9AE}" pid="56" name="FSC#BAVTEMPL@102.1950:Subject">
    <vt:lpwstr/>
  </property>
  <property fmtid="{D5CDD505-2E9C-101B-9397-08002B2CF9AE}" pid="57" name="FSC#BAVTEMPL@102.1950:TitleDossier">
    <vt:lpwstr/>
  </property>
  <property fmtid="{D5CDD505-2E9C-101B-9397-08002B2CF9AE}" pid="58" name="FSC#BAVTEMPL@102.1950:UserFunction">
    <vt:lpwstr>Leiter Sektion</vt:lpwstr>
  </property>
  <property fmtid="{D5CDD505-2E9C-101B-9397-08002B2CF9AE}" pid="59" name="FSC#BAVTEMPL@102.1950:VornameNameFileResponsible">
    <vt:lpwstr>Hermann</vt:lpwstr>
  </property>
  <property fmtid="{D5CDD505-2E9C-101B-9397-08002B2CF9AE}" pid="60" name="FSC#BAVTEMPL@102.1950:ZusendungAm">
    <vt:lpwstr/>
  </property>
  <property fmtid="{D5CDD505-2E9C-101B-9397-08002B2CF9AE}" pid="61" name="FSC#BAVTEMPL@102.1950:SubFileState">
    <vt:lpwstr/>
  </property>
  <property fmtid="{D5CDD505-2E9C-101B-9397-08002B2CF9AE}" pid="62" name="FSC#UVEKCFG@15.1700:Function">
    <vt:lpwstr>Leiter Sektion</vt:lpwstr>
  </property>
  <property fmtid="{D5CDD505-2E9C-101B-9397-08002B2CF9AE}" pid="63" name="FSC#UVEKCFG@15.1700:FileRespOrg">
    <vt:lpwstr>Elektrische Anlagen</vt:lpwstr>
  </property>
  <property fmtid="{D5CDD505-2E9C-101B-9397-08002B2CF9AE}" pid="64" name="FSC#UVEKCFG@15.1700:DefaultGroupFileResponsible">
    <vt:lpwstr>Elektrische Anlagen</vt:lpwstr>
  </property>
  <property fmtid="{D5CDD505-2E9C-101B-9397-08002B2CF9AE}" pid="65" name="FSC#UVEKCFG@15.1700:FileRespFunction">
    <vt:lpwstr>Leiter Sektion</vt:lpwstr>
  </property>
  <property fmtid="{D5CDD505-2E9C-101B-9397-08002B2CF9AE}" pid="66" name="FSC#UVEKCFG@15.1700:AssignedClassification">
    <vt:lpwstr/>
  </property>
  <property fmtid="{D5CDD505-2E9C-101B-9397-08002B2CF9AE}" pid="67" name="FSC#UVEKCFG@15.1700:AssignedClassificationCode">
    <vt:lpwstr>COO.1.1001.1.137854</vt:lpwstr>
  </property>
  <property fmtid="{D5CDD505-2E9C-101B-9397-08002B2CF9AE}" pid="68" name="FSC#UVEKCFG@15.1700:FileResponsible">
    <vt:lpwstr>Hermann Willi</vt:lpwstr>
  </property>
  <property fmtid="{D5CDD505-2E9C-101B-9397-08002B2CF9AE}" pid="69" name="FSC#UVEKCFG@15.1700:FileResponsibleTel">
    <vt:lpwstr>+41 58 463 55 04</vt:lpwstr>
  </property>
  <property fmtid="{D5CDD505-2E9C-101B-9397-08002B2CF9AE}" pid="70" name="FSC#UVEKCFG@15.1700:FileResponsibleEmail">
    <vt:lpwstr>hermann.willi@bav.admin.ch</vt:lpwstr>
  </property>
  <property fmtid="{D5CDD505-2E9C-101B-9397-08002B2CF9AE}" pid="71" name="FSC#UVEKCFG@15.1700:FileResponsibleFax">
    <vt:lpwstr>+41 58 462 78 26</vt:lpwstr>
  </property>
  <property fmtid="{D5CDD505-2E9C-101B-9397-08002B2CF9AE}" pid="72" name="FSC#UVEKCFG@15.1700:FileResponsibleAddress">
    <vt:lpwstr>Mühlestrasse 6, 3063 Ittigen</vt:lpwstr>
  </property>
  <property fmtid="{D5CDD505-2E9C-101B-9397-08002B2CF9AE}" pid="73" name="FSC#UVEKCFG@15.1700:FileResponsibleStreet">
    <vt:lpwstr>Mühlestrasse 6</vt:lpwstr>
  </property>
  <property fmtid="{D5CDD505-2E9C-101B-9397-08002B2CF9AE}" pid="74" name="FSC#UVEKCFG@15.1700:FileResponsiblezipcode">
    <vt:lpwstr>3063</vt:lpwstr>
  </property>
  <property fmtid="{D5CDD505-2E9C-101B-9397-08002B2CF9AE}" pid="75" name="FSC#UVEKCFG@15.1700:FileResponsiblecity">
    <vt:lpwstr>Ittigen</vt:lpwstr>
  </property>
  <property fmtid="{D5CDD505-2E9C-101B-9397-08002B2CF9AE}" pid="76" name="FSC#UVEKCFG@15.1700:FileResponsibleAbbreviation">
    <vt:lpwstr>wih</vt:lpwstr>
  </property>
  <property fmtid="{D5CDD505-2E9C-101B-9397-08002B2CF9AE}" pid="77" name="FSC#UVEKCFG@15.1700:FileRespOrgHome">
    <vt:lpwstr/>
  </property>
  <property fmtid="{D5CDD505-2E9C-101B-9397-08002B2CF9AE}" pid="78" name="FSC#UVEKCFG@15.1700:CurrUserAbbreviation">
    <vt:lpwstr>wih</vt:lpwstr>
  </property>
  <property fmtid="{D5CDD505-2E9C-101B-9397-08002B2CF9AE}" pid="79" name="FSC#UVEKCFG@15.1700:CategoryReference">
    <vt:lpwstr>BAV-041.4</vt:lpwstr>
  </property>
  <property fmtid="{D5CDD505-2E9C-101B-9397-08002B2CF9AE}" pid="80" name="FSC#UVEKCFG@15.1700:cooAddress">
    <vt:lpwstr>COO.2125.100.2.10502241</vt:lpwstr>
  </property>
  <property fmtid="{D5CDD505-2E9C-101B-9397-08002B2CF9AE}" pid="81" name="FSC#UVEKCFG@15.1700:sleeveFileReference">
    <vt:lpwstr/>
  </property>
  <property fmtid="{D5CDD505-2E9C-101B-9397-08002B2CF9AE}" pid="82" name="FSC#UVEKCFG@15.1700:BureauName">
    <vt:lpwstr/>
  </property>
  <property fmtid="{D5CDD505-2E9C-101B-9397-08002B2CF9AE}" pid="83" name="FSC#UVEKCFG@15.1700:BureauShortName">
    <vt:lpwstr/>
  </property>
  <property fmtid="{D5CDD505-2E9C-101B-9397-08002B2CF9AE}" pid="84" name="FSC#UVEKCFG@15.1700:BureauWebsite">
    <vt:lpwstr/>
  </property>
  <property fmtid="{D5CDD505-2E9C-101B-9397-08002B2CF9AE}" pid="85" name="FSC#UVEKCFG@15.1700:SubFileTitle">
    <vt:lpwstr>RTE-27100 SiNa und IOP (best-practice-document)</vt:lpwstr>
  </property>
  <property fmtid="{D5CDD505-2E9C-101B-9397-08002B2CF9AE}" pid="86" name="FSC#UVEKCFG@15.1700:ForeignNumber">
    <vt:lpwstr/>
  </property>
  <property fmtid="{D5CDD505-2E9C-101B-9397-08002B2CF9AE}" pid="87" name="FSC#UVEKCFG@15.1700:Amtstitel">
    <vt:lpwstr>Abteilung Sicherheit</vt:lpwstr>
  </property>
  <property fmtid="{D5CDD505-2E9C-101B-9397-08002B2CF9AE}" pid="88" name="FSC#UVEKCFG@15.1700:ZusendungAm">
    <vt:lpwstr/>
  </property>
  <property fmtid="{D5CDD505-2E9C-101B-9397-08002B2CF9AE}" pid="89" name="FSC#UVEKCFG@15.1700:SignerLeft">
    <vt:lpwstr/>
  </property>
  <property fmtid="{D5CDD505-2E9C-101B-9397-08002B2CF9AE}" pid="90" name="FSC#UVEKCFG@15.1700:SignerRight">
    <vt:lpwstr/>
  </property>
  <property fmtid="{D5CDD505-2E9C-101B-9397-08002B2CF9AE}" pid="91" name="FSC#UVEKCFG@15.1700:SignerLeftJobTitle">
    <vt:lpwstr/>
  </property>
  <property fmtid="{D5CDD505-2E9C-101B-9397-08002B2CF9AE}" pid="92" name="FSC#UVEKCFG@15.1700:SignerRightJobTitle">
    <vt:lpwstr/>
  </property>
  <property fmtid="{D5CDD505-2E9C-101B-9397-08002B2CF9AE}" pid="93" name="FSC#UVEKCFG@15.1700:SignerLeftFunction">
    <vt:lpwstr/>
  </property>
  <property fmtid="{D5CDD505-2E9C-101B-9397-08002B2CF9AE}" pid="94" name="FSC#UVEKCFG@15.1700:SignerRightFunction">
    <vt:lpwstr/>
  </property>
  <property fmtid="{D5CDD505-2E9C-101B-9397-08002B2CF9AE}" pid="95" name="FSC#UVEKCFG@15.1700:SignerLeftUserRoleGroup">
    <vt:lpwstr/>
  </property>
  <property fmtid="{D5CDD505-2E9C-101B-9397-08002B2CF9AE}" pid="96" name="FSC#UVEKCFG@15.1700:SignerRightUserRoleGroup">
    <vt:lpwstr/>
  </property>
  <property fmtid="{D5CDD505-2E9C-101B-9397-08002B2CF9AE}" pid="97" name="FSC#UVEKCFG@15.1700:DocumentNumber">
    <vt:lpwstr>2015-08-28-</vt:lpwstr>
  </property>
  <property fmtid="{D5CDD505-2E9C-101B-9397-08002B2CF9AE}" pid="98" name="FSC#UVEKCFG@15.1700:AssignmentNumber">
    <vt:lpwstr/>
  </property>
  <property fmtid="{D5CDD505-2E9C-101B-9397-08002B2CF9AE}" pid="99" name="FSC#UVEKCFG@15.1700:EM_Personal">
    <vt:lpwstr/>
  </property>
  <property fmtid="{D5CDD505-2E9C-101B-9397-08002B2CF9AE}" pid="100" name="FSC#UVEKCFG@15.1700:EM_Geschlecht">
    <vt:lpwstr/>
  </property>
  <property fmtid="{D5CDD505-2E9C-101B-9397-08002B2CF9AE}" pid="101" name="FSC#UVEKCFG@15.1700:EM_GebDatum">
    <vt:lpwstr/>
  </property>
  <property fmtid="{D5CDD505-2E9C-101B-9397-08002B2CF9AE}" pid="102" name="FSC#UVEKCFG@15.1700:EM_Funktion">
    <vt:lpwstr/>
  </property>
  <property fmtid="{D5CDD505-2E9C-101B-9397-08002B2CF9AE}" pid="103" name="FSC#UVEKCFG@15.1700:EM_Beruf">
    <vt:lpwstr/>
  </property>
  <property fmtid="{D5CDD505-2E9C-101B-9397-08002B2CF9AE}" pid="104" name="FSC#UVEKCFG@15.1700:EM_SVNR">
    <vt:lpwstr/>
  </property>
  <property fmtid="{D5CDD505-2E9C-101B-9397-08002B2CF9AE}" pid="105" name="FSC#UVEKCFG@15.1700:EM_Familienstand">
    <vt:lpwstr/>
  </property>
  <property fmtid="{D5CDD505-2E9C-101B-9397-08002B2CF9AE}" pid="106" name="FSC#UVEKCFG@15.1700:EM_Muttersprache">
    <vt:lpwstr/>
  </property>
  <property fmtid="{D5CDD505-2E9C-101B-9397-08002B2CF9AE}" pid="107" name="FSC#UVEKCFG@15.1700:EM_Geboren_in">
    <vt:lpwstr/>
  </property>
  <property fmtid="{D5CDD505-2E9C-101B-9397-08002B2CF9AE}" pid="108" name="FSC#UVEKCFG@15.1700:EM_Briefanrede">
    <vt:lpwstr/>
  </property>
  <property fmtid="{D5CDD505-2E9C-101B-9397-08002B2CF9AE}" pid="109" name="FSC#UVEKCFG@15.1700:EM_Kommunikationssprache">
    <vt:lpwstr/>
  </property>
  <property fmtid="{D5CDD505-2E9C-101B-9397-08002B2CF9AE}" pid="110" name="FSC#UVEKCFG@15.1700:EM_Webseite">
    <vt:lpwstr/>
  </property>
  <property fmtid="{D5CDD505-2E9C-101B-9397-08002B2CF9AE}" pid="111" name="FSC#UVEKCFG@15.1700:EM_TelNr_Business">
    <vt:lpwstr/>
  </property>
  <property fmtid="{D5CDD505-2E9C-101B-9397-08002B2CF9AE}" pid="112" name="FSC#UVEKCFG@15.1700:EM_TelNr_Private">
    <vt:lpwstr/>
  </property>
  <property fmtid="{D5CDD505-2E9C-101B-9397-08002B2CF9AE}" pid="113" name="FSC#UVEKCFG@15.1700:EM_TelNr_Mobile">
    <vt:lpwstr/>
  </property>
  <property fmtid="{D5CDD505-2E9C-101B-9397-08002B2CF9AE}" pid="114" name="FSC#UVEKCFG@15.1700:EM_TelNr_Other">
    <vt:lpwstr/>
  </property>
  <property fmtid="{D5CDD505-2E9C-101B-9397-08002B2CF9AE}" pid="115" name="FSC#UVEKCFG@15.1700:EM_TelNr_Fax">
    <vt:lpwstr/>
  </property>
  <property fmtid="{D5CDD505-2E9C-101B-9397-08002B2CF9AE}" pid="116" name="FSC#UVEKCFG@15.1700:EM_EMail1">
    <vt:lpwstr/>
  </property>
  <property fmtid="{D5CDD505-2E9C-101B-9397-08002B2CF9AE}" pid="117" name="FSC#UVEKCFG@15.1700:EM_EMail2">
    <vt:lpwstr/>
  </property>
  <property fmtid="{D5CDD505-2E9C-101B-9397-08002B2CF9AE}" pid="118" name="FSC#UVEKCFG@15.1700:EM_EMail3">
    <vt:lpwstr/>
  </property>
  <property fmtid="{D5CDD505-2E9C-101B-9397-08002B2CF9AE}" pid="119" name="FSC#UVEKCFG@15.1700:EM_Name">
    <vt:lpwstr/>
  </property>
  <property fmtid="{D5CDD505-2E9C-101B-9397-08002B2CF9AE}" pid="120" name="FSC#UVEKCFG@15.1700:EM_UID">
    <vt:lpwstr/>
  </property>
  <property fmtid="{D5CDD505-2E9C-101B-9397-08002B2CF9AE}" pid="121" name="FSC#UVEKCFG@15.1700:EM_Rechtsform">
    <vt:lpwstr/>
  </property>
  <property fmtid="{D5CDD505-2E9C-101B-9397-08002B2CF9AE}" pid="122" name="FSC#UVEKCFG@15.1700:EM_Klassifizierung">
    <vt:lpwstr/>
  </property>
  <property fmtid="{D5CDD505-2E9C-101B-9397-08002B2CF9AE}" pid="123" name="FSC#UVEKCFG@15.1700:EM_Gruendungsjahr">
    <vt:lpwstr/>
  </property>
  <property fmtid="{D5CDD505-2E9C-101B-9397-08002B2CF9AE}" pid="124" name="FSC#UVEKCFG@15.1700:EM_Versandart">
    <vt:lpwstr>B-Post</vt:lpwstr>
  </property>
  <property fmtid="{D5CDD505-2E9C-101B-9397-08002B2CF9AE}" pid="125" name="FSC#UVEKCFG@15.1700:EM_Versandvermek">
    <vt:lpwstr/>
  </property>
  <property fmtid="{D5CDD505-2E9C-101B-9397-08002B2CF9AE}" pid="126" name="FSC#UVEKCFG@15.1700:EM_Anrede">
    <vt:lpwstr/>
  </property>
  <property fmtid="{D5CDD505-2E9C-101B-9397-08002B2CF9AE}" pid="127" name="FSC#UVEKCFG@15.1700:EM_Titel">
    <vt:lpwstr/>
  </property>
  <property fmtid="{D5CDD505-2E9C-101B-9397-08002B2CF9AE}" pid="128" name="FSC#UVEKCFG@15.1700:EM_Nachgestellter_Titel">
    <vt:lpwstr/>
  </property>
  <property fmtid="{D5CDD505-2E9C-101B-9397-08002B2CF9AE}" pid="129" name="FSC#UVEKCFG@15.1700:EM_Vorname">
    <vt:lpwstr/>
  </property>
  <property fmtid="{D5CDD505-2E9C-101B-9397-08002B2CF9AE}" pid="130" name="FSC#UVEKCFG@15.1700:EM_Nachname">
    <vt:lpwstr/>
  </property>
  <property fmtid="{D5CDD505-2E9C-101B-9397-08002B2CF9AE}" pid="131" name="FSC#UVEKCFG@15.1700:EM_Kurzbezeichnung">
    <vt:lpwstr/>
  </property>
  <property fmtid="{D5CDD505-2E9C-101B-9397-08002B2CF9AE}" pid="132" name="FSC#UVEKCFG@15.1700:EM_Organisations_Zeile_1">
    <vt:lpwstr/>
  </property>
  <property fmtid="{D5CDD505-2E9C-101B-9397-08002B2CF9AE}" pid="133" name="FSC#UVEKCFG@15.1700:EM_Organisations_Zeile_2">
    <vt:lpwstr/>
  </property>
  <property fmtid="{D5CDD505-2E9C-101B-9397-08002B2CF9AE}" pid="134" name="FSC#UVEKCFG@15.1700:EM_Organisations_Zeile_3">
    <vt:lpwstr/>
  </property>
  <property fmtid="{D5CDD505-2E9C-101B-9397-08002B2CF9AE}" pid="135" name="FSC#UVEKCFG@15.1700:EM_Strasse">
    <vt:lpwstr/>
  </property>
  <property fmtid="{D5CDD505-2E9C-101B-9397-08002B2CF9AE}" pid="136" name="FSC#UVEKCFG@15.1700:EM_Hausnummer">
    <vt:lpwstr/>
  </property>
  <property fmtid="{D5CDD505-2E9C-101B-9397-08002B2CF9AE}" pid="137" name="FSC#UVEKCFG@15.1700:EM_Strasse2">
    <vt:lpwstr/>
  </property>
  <property fmtid="{D5CDD505-2E9C-101B-9397-08002B2CF9AE}" pid="138" name="FSC#UVEKCFG@15.1700:EM_Hausnummer_Zusatz">
    <vt:lpwstr/>
  </property>
  <property fmtid="{D5CDD505-2E9C-101B-9397-08002B2CF9AE}" pid="139" name="FSC#UVEKCFG@15.1700:EM_Postfach">
    <vt:lpwstr/>
  </property>
  <property fmtid="{D5CDD505-2E9C-101B-9397-08002B2CF9AE}" pid="140" name="FSC#UVEKCFG@15.1700:EM_PLZ">
    <vt:lpwstr/>
  </property>
  <property fmtid="{D5CDD505-2E9C-101B-9397-08002B2CF9AE}" pid="141" name="FSC#UVEKCFG@15.1700:EM_Ort">
    <vt:lpwstr/>
  </property>
  <property fmtid="{D5CDD505-2E9C-101B-9397-08002B2CF9AE}" pid="142" name="FSC#UVEKCFG@15.1700:EM_Land">
    <vt:lpwstr/>
  </property>
  <property fmtid="{D5CDD505-2E9C-101B-9397-08002B2CF9AE}" pid="143" name="FSC#UVEKCFG@15.1700:EM_E_Mail_Adresse">
    <vt:lpwstr/>
  </property>
  <property fmtid="{D5CDD505-2E9C-101B-9397-08002B2CF9AE}" pid="144" name="FSC#UVEKCFG@15.1700:EM_Funktionsbezeichnung">
    <vt:lpwstr/>
  </property>
  <property fmtid="{D5CDD505-2E9C-101B-9397-08002B2CF9AE}" pid="145" name="FSC#UVEKCFG@15.1700:EM_Serienbrieffeld_1">
    <vt:lpwstr/>
  </property>
  <property fmtid="{D5CDD505-2E9C-101B-9397-08002B2CF9AE}" pid="146" name="FSC#UVEKCFG@15.1700:EM_Serienbrieffeld_2">
    <vt:lpwstr/>
  </property>
  <property fmtid="{D5CDD505-2E9C-101B-9397-08002B2CF9AE}" pid="147" name="FSC#UVEKCFG@15.1700:EM_Serienbrieffeld_3">
    <vt:lpwstr/>
  </property>
  <property fmtid="{D5CDD505-2E9C-101B-9397-08002B2CF9AE}" pid="148" name="FSC#UVEKCFG@15.1700:EM_Serienbrieffeld_4">
    <vt:lpwstr/>
  </property>
  <property fmtid="{D5CDD505-2E9C-101B-9397-08002B2CF9AE}" pid="149" name="FSC#UVEKCFG@15.1700:EM_Serienbrieffeld_5">
    <vt:lpwstr/>
  </property>
  <property fmtid="{D5CDD505-2E9C-101B-9397-08002B2CF9AE}" pid="150" name="FSC#UVEKCFG@15.1700:EM_Address">
    <vt:lpwstr/>
  </property>
  <property fmtid="{D5CDD505-2E9C-101B-9397-08002B2CF9AE}" pid="151" name="FSC#UVEKCFG@15.1700:Abs_Nachname">
    <vt:lpwstr>Willi</vt:lpwstr>
  </property>
  <property fmtid="{D5CDD505-2E9C-101B-9397-08002B2CF9AE}" pid="152" name="FSC#UVEKCFG@15.1700:Abs_Vorname">
    <vt:lpwstr>Hermann</vt:lpwstr>
  </property>
  <property fmtid="{D5CDD505-2E9C-101B-9397-08002B2CF9AE}" pid="153" name="FSC#UVEKCFG@15.1700:Abs_Zeichen">
    <vt:lpwstr>wih</vt:lpwstr>
  </property>
  <property fmtid="{D5CDD505-2E9C-101B-9397-08002B2CF9AE}" pid="154" name="FSC#UVEKCFG@15.1700:Anrede">
    <vt:lpwstr/>
  </property>
  <property fmtid="{D5CDD505-2E9C-101B-9397-08002B2CF9AE}" pid="155" name="FSC#UVEKCFG@15.1700:EM_Versandartspez">
    <vt:lpwstr/>
  </property>
  <property fmtid="{D5CDD505-2E9C-101B-9397-08002B2CF9AE}" pid="156" name="FSC#UVEKCFG@15.1700:Briefdatum">
    <vt:lpwstr>28.12.2017</vt:lpwstr>
  </property>
  <property fmtid="{D5CDD505-2E9C-101B-9397-08002B2CF9AE}" pid="157" name="FSC#UVEKCFG@15.1700:Empf_Zeichen">
    <vt:lpwstr/>
  </property>
  <property fmtid="{D5CDD505-2E9C-101B-9397-08002B2CF9AE}" pid="158" name="FSC#UVEKCFG@15.1700:FilialePLZ">
    <vt:lpwstr/>
  </property>
  <property fmtid="{D5CDD505-2E9C-101B-9397-08002B2CF9AE}" pid="159" name="FSC#UVEKCFG@15.1700:Gegenstand">
    <vt:lpwstr>RTE-27100 SiNa und IOP (best-practice-document)</vt:lpwstr>
  </property>
  <property fmtid="{D5CDD505-2E9C-101B-9397-08002B2CF9AE}" pid="160" name="FSC#UVEKCFG@15.1700:Nummer">
    <vt:lpwstr>2015-08-28-</vt:lpwstr>
  </property>
  <property fmtid="{D5CDD505-2E9C-101B-9397-08002B2CF9AE}" pid="161" name="FSC#UVEKCFG@15.1700:Unterschrift_Nachname">
    <vt:lpwstr/>
  </property>
  <property fmtid="{D5CDD505-2E9C-101B-9397-08002B2CF9AE}" pid="162" name="FSC#UVEKCFG@15.1700:Unterschrift_Vorname">
    <vt:lpwstr/>
  </property>
  <property fmtid="{D5CDD505-2E9C-101B-9397-08002B2CF9AE}" pid="163" name="FSC#UVEKCFG@15.1700:FileResponsibleStreetPostal">
    <vt:lpwstr/>
  </property>
  <property fmtid="{D5CDD505-2E9C-101B-9397-08002B2CF9AE}" pid="164" name="FSC#UVEKCFG@15.1700:FileResponsiblezipcodePostal">
    <vt:lpwstr>CH-3003</vt:lpwstr>
  </property>
  <property fmtid="{D5CDD505-2E9C-101B-9397-08002B2CF9AE}" pid="165" name="FSC#UVEKCFG@15.1700:FileResponsiblecityPostal">
    <vt:lpwstr>Bern</vt:lpwstr>
  </property>
  <property fmtid="{D5CDD505-2E9C-101B-9397-08002B2CF9AE}" pid="166" name="FSC#UVEKCFG@15.1700:FileResponsibleStreetInvoice">
    <vt:lpwstr>c/o DLZ FI EFD</vt:lpwstr>
  </property>
  <property fmtid="{D5CDD505-2E9C-101B-9397-08002B2CF9AE}" pid="167" name="FSC#UVEKCFG@15.1700:FileResponsiblezipcodeInvoice">
    <vt:lpwstr>3003</vt:lpwstr>
  </property>
  <property fmtid="{D5CDD505-2E9C-101B-9397-08002B2CF9AE}" pid="168" name="FSC#UVEKCFG@15.1700:FileResponsiblecityInvoice">
    <vt:lpwstr>Bern</vt:lpwstr>
  </property>
  <property fmtid="{D5CDD505-2E9C-101B-9397-08002B2CF9AE}" pid="169" name="FSC#UVEKCFG@15.1700:ResponsibleDefaultRoleOrg">
    <vt:lpwstr>ea</vt:lpwstr>
  </property>
  <property fmtid="{D5CDD505-2E9C-101B-9397-08002B2CF9AE}" pid="170" name="FSC#UVEKCFG@15.1700:SL_HStufe1">
    <vt:lpwstr/>
  </property>
  <property fmtid="{D5CDD505-2E9C-101B-9397-08002B2CF9AE}" pid="171" name="FSC#UVEKCFG@15.1700:SL_FStufe1">
    <vt:lpwstr/>
  </property>
  <property fmtid="{D5CDD505-2E9C-101B-9397-08002B2CF9AE}" pid="172" name="FSC#UVEKCFG@15.1700:SL_HStufe2">
    <vt:lpwstr/>
  </property>
  <property fmtid="{D5CDD505-2E9C-101B-9397-08002B2CF9AE}" pid="173" name="FSC#UVEKCFG@15.1700:SL_FStufe2">
    <vt:lpwstr/>
  </property>
  <property fmtid="{D5CDD505-2E9C-101B-9397-08002B2CF9AE}" pid="174" name="FSC#UVEKCFG@15.1700:SL_HStufe3">
    <vt:lpwstr/>
  </property>
  <property fmtid="{D5CDD505-2E9C-101B-9397-08002B2CF9AE}" pid="175" name="FSC#UVEKCFG@15.1700:SL_FStufe3">
    <vt:lpwstr/>
  </property>
  <property fmtid="{D5CDD505-2E9C-101B-9397-08002B2CF9AE}" pid="176" name="FSC#UVEKCFG@15.1700:SL_HStufe4">
    <vt:lpwstr/>
  </property>
  <property fmtid="{D5CDD505-2E9C-101B-9397-08002B2CF9AE}" pid="177" name="FSC#UVEKCFG@15.1700:SL_FStufe4">
    <vt:lpwstr/>
  </property>
  <property fmtid="{D5CDD505-2E9C-101B-9397-08002B2CF9AE}" pid="178" name="FSC#UVEKCFG@15.1700:SR_HStufe1">
    <vt:lpwstr/>
  </property>
  <property fmtid="{D5CDD505-2E9C-101B-9397-08002B2CF9AE}" pid="179" name="FSC#UVEKCFG@15.1700:SR_FStufe1">
    <vt:lpwstr/>
  </property>
  <property fmtid="{D5CDD505-2E9C-101B-9397-08002B2CF9AE}" pid="180" name="FSC#UVEKCFG@15.1700:SR_HStufe2">
    <vt:lpwstr/>
  </property>
  <property fmtid="{D5CDD505-2E9C-101B-9397-08002B2CF9AE}" pid="181" name="FSC#UVEKCFG@15.1700:SR_FStufe2">
    <vt:lpwstr/>
  </property>
  <property fmtid="{D5CDD505-2E9C-101B-9397-08002B2CF9AE}" pid="182" name="FSC#UVEKCFG@15.1700:SR_HStufe3">
    <vt:lpwstr/>
  </property>
  <property fmtid="{D5CDD505-2E9C-101B-9397-08002B2CF9AE}" pid="183" name="FSC#UVEKCFG@15.1700:SR_FStufe3">
    <vt:lpwstr/>
  </property>
  <property fmtid="{D5CDD505-2E9C-101B-9397-08002B2CF9AE}" pid="184" name="FSC#UVEKCFG@15.1700:SR_HStufe4">
    <vt:lpwstr/>
  </property>
  <property fmtid="{D5CDD505-2E9C-101B-9397-08002B2CF9AE}" pid="185" name="FSC#UVEKCFG@15.1700:SR_FStufe4">
    <vt:lpwstr/>
  </property>
  <property fmtid="{D5CDD505-2E9C-101B-9397-08002B2CF9AE}" pid="186" name="FSC#UVEKCFG@15.1700:FileResp_HStufe1">
    <vt:lpwstr/>
  </property>
  <property fmtid="{D5CDD505-2E9C-101B-9397-08002B2CF9AE}" pid="187" name="FSC#UVEKCFG@15.1700:FileResp_FStufe1">
    <vt:lpwstr>Sektion</vt:lpwstr>
  </property>
  <property fmtid="{D5CDD505-2E9C-101B-9397-08002B2CF9AE}" pid="188" name="FSC#UVEKCFG@15.1700:FileResp_HStufe2">
    <vt:lpwstr/>
  </property>
  <property fmtid="{D5CDD505-2E9C-101B-9397-08002B2CF9AE}" pid="189" name="FSC#UVEKCFG@15.1700:FileResp_FStufe2">
    <vt:lpwstr>Sektionschef</vt:lpwstr>
  </property>
  <property fmtid="{D5CDD505-2E9C-101B-9397-08002B2CF9AE}" pid="190" name="FSC#UVEKCFG@15.1700:FileResp_HStufe3">
    <vt:lpwstr/>
  </property>
  <property fmtid="{D5CDD505-2E9C-101B-9397-08002B2CF9AE}" pid="191" name="FSC#UVEKCFG@15.1700:FileResp_FStufe3">
    <vt:lpwstr/>
  </property>
  <property fmtid="{D5CDD505-2E9C-101B-9397-08002B2CF9AE}" pid="192" name="FSC#UVEKCFG@15.1700:FileResp_HStufe4">
    <vt:lpwstr/>
  </property>
  <property fmtid="{D5CDD505-2E9C-101B-9397-08002B2CF9AE}" pid="193" name="FSC#UVEKCFG@15.1700:FileResp_FStufe4">
    <vt:lpwstr/>
  </property>
  <property fmtid="{D5CDD505-2E9C-101B-9397-08002B2CF9AE}" pid="194" name="FSC#COOELAK@1.1001:Subject">
    <vt:lpwstr/>
  </property>
  <property fmtid="{D5CDD505-2E9C-101B-9397-08002B2CF9AE}" pid="195" name="FSC#COOELAK@1.1001:FileReference">
    <vt:lpwstr>BAV-041.4-00003</vt:lpwstr>
  </property>
  <property fmtid="{D5CDD505-2E9C-101B-9397-08002B2CF9AE}" pid="196" name="FSC#COOELAK@1.1001:FileRefYear">
    <vt:lpwstr>2014</vt:lpwstr>
  </property>
  <property fmtid="{D5CDD505-2E9C-101B-9397-08002B2CF9AE}" pid="197" name="FSC#COOELAK@1.1001:FileRefOrdinal">
    <vt:lpwstr>3</vt:lpwstr>
  </property>
  <property fmtid="{D5CDD505-2E9C-101B-9397-08002B2CF9AE}" pid="198" name="FSC#COOELAK@1.1001:FileRefOU">
    <vt:lpwstr>D</vt:lpwstr>
  </property>
  <property fmtid="{D5CDD505-2E9C-101B-9397-08002B2CF9AE}" pid="199" name="FSC#COOELAK@1.1001:Organization">
    <vt:lpwstr/>
  </property>
  <property fmtid="{D5CDD505-2E9C-101B-9397-08002B2CF9AE}" pid="200" name="FSC#COOELAK@1.1001:Owner">
    <vt:lpwstr>Willi Hermann</vt:lpwstr>
  </property>
  <property fmtid="{D5CDD505-2E9C-101B-9397-08002B2CF9AE}" pid="201" name="FSC#COOELAK@1.1001:OwnerExtension">
    <vt:lpwstr>+41 58 463 55 04</vt:lpwstr>
  </property>
  <property fmtid="{D5CDD505-2E9C-101B-9397-08002B2CF9AE}" pid="202" name="FSC#COOELAK@1.1001:OwnerFaxExtension">
    <vt:lpwstr>+41 58 462 78 26</vt:lpwstr>
  </property>
  <property fmtid="{D5CDD505-2E9C-101B-9397-08002B2CF9AE}" pid="203" name="FSC#COOELAK@1.1001:DispatchedBy">
    <vt:lpwstr/>
  </property>
  <property fmtid="{D5CDD505-2E9C-101B-9397-08002B2CF9AE}" pid="204" name="FSC#COOELAK@1.1001:DispatchedAt">
    <vt:lpwstr/>
  </property>
  <property fmtid="{D5CDD505-2E9C-101B-9397-08002B2CF9AE}" pid="205" name="FSC#COOELAK@1.1001:ApprovedBy">
    <vt:lpwstr/>
  </property>
  <property fmtid="{D5CDD505-2E9C-101B-9397-08002B2CF9AE}" pid="206" name="FSC#COOELAK@1.1001:ApprovedAt">
    <vt:lpwstr/>
  </property>
  <property fmtid="{D5CDD505-2E9C-101B-9397-08002B2CF9AE}" pid="207" name="FSC#COOELAK@1.1001:Department">
    <vt:lpwstr>Elektrische Anlagen (BAV)</vt:lpwstr>
  </property>
  <property fmtid="{D5CDD505-2E9C-101B-9397-08002B2CF9AE}" pid="208" name="FSC#COOELAK@1.1001:CreatedAt">
    <vt:lpwstr>22.12.2017</vt:lpwstr>
  </property>
  <property fmtid="{D5CDD505-2E9C-101B-9397-08002B2CF9AE}" pid="209" name="FSC#COOELAK@1.1001:OU">
    <vt:lpwstr>Sicherheit (BAV)</vt:lpwstr>
  </property>
  <property fmtid="{D5CDD505-2E9C-101B-9397-08002B2CF9AE}" pid="210" name="FSC#COOELAK@1.1001:Priority">
    <vt:lpwstr> ()</vt:lpwstr>
  </property>
  <property fmtid="{D5CDD505-2E9C-101B-9397-08002B2CF9AE}" pid="211" name="FSC#COOELAK@1.1001:ObjBarCode">
    <vt:lpwstr>*COO.2125.100.2.10502241*</vt:lpwstr>
  </property>
  <property fmtid="{D5CDD505-2E9C-101B-9397-08002B2CF9AE}" pid="212" name="FSC#COOELAK@1.1001:RefBarCode">
    <vt:lpwstr>*COO.2125.100.2.7894500*</vt:lpwstr>
  </property>
  <property fmtid="{D5CDD505-2E9C-101B-9397-08002B2CF9AE}" pid="213" name="FSC#COOELAK@1.1001:FileRefBarCode">
    <vt:lpwstr>*BAV-041.4-00003*</vt:lpwstr>
  </property>
  <property fmtid="{D5CDD505-2E9C-101B-9397-08002B2CF9AE}" pid="214" name="FSC#COOELAK@1.1001:ExternalRef">
    <vt:lpwstr/>
  </property>
  <property fmtid="{D5CDD505-2E9C-101B-9397-08002B2CF9AE}" pid="215" name="FSC#COOELAK@1.1001:IncomingNumber">
    <vt:lpwstr/>
  </property>
  <property fmtid="{D5CDD505-2E9C-101B-9397-08002B2CF9AE}" pid="216" name="FSC#COOELAK@1.1001:IncomingSubject">
    <vt:lpwstr/>
  </property>
  <property fmtid="{D5CDD505-2E9C-101B-9397-08002B2CF9AE}" pid="217" name="FSC#COOELAK@1.1001:ProcessResponsible">
    <vt:lpwstr/>
  </property>
  <property fmtid="{D5CDD505-2E9C-101B-9397-08002B2CF9AE}" pid="218" name="FSC#COOELAK@1.1001:ProcessResponsiblePhone">
    <vt:lpwstr/>
  </property>
  <property fmtid="{D5CDD505-2E9C-101B-9397-08002B2CF9AE}" pid="219" name="FSC#COOELAK@1.1001:ProcessResponsibleMail">
    <vt:lpwstr/>
  </property>
  <property fmtid="{D5CDD505-2E9C-101B-9397-08002B2CF9AE}" pid="220" name="FSC#COOELAK@1.1001:ProcessResponsibleFax">
    <vt:lpwstr/>
  </property>
  <property fmtid="{D5CDD505-2E9C-101B-9397-08002B2CF9AE}" pid="221" name="FSC#COOELAK@1.1001:ApproverFirstName">
    <vt:lpwstr/>
  </property>
  <property fmtid="{D5CDD505-2E9C-101B-9397-08002B2CF9AE}" pid="222" name="FSC#COOELAK@1.1001:ApproverSurName">
    <vt:lpwstr/>
  </property>
  <property fmtid="{D5CDD505-2E9C-101B-9397-08002B2CF9AE}" pid="223" name="FSC#COOELAK@1.1001:ApproverTitle">
    <vt:lpwstr/>
  </property>
  <property fmtid="{D5CDD505-2E9C-101B-9397-08002B2CF9AE}" pid="224" name="FSC#COOELAK@1.1001:ExternalDate">
    <vt:lpwstr/>
  </property>
  <property fmtid="{D5CDD505-2E9C-101B-9397-08002B2CF9AE}" pid="225" name="FSC#COOELAK@1.1001:SettlementApprovedAt">
    <vt:lpwstr/>
  </property>
  <property fmtid="{D5CDD505-2E9C-101B-9397-08002B2CF9AE}" pid="226" name="FSC#COOELAK@1.1001:BaseNumber">
    <vt:lpwstr>BAV-041.4</vt:lpwstr>
  </property>
  <property fmtid="{D5CDD505-2E9C-101B-9397-08002B2CF9AE}" pid="227" name="FSC#COOELAK@1.1001:CurrentUserRolePos">
    <vt:lpwstr>Leiter/in</vt:lpwstr>
  </property>
  <property fmtid="{D5CDD505-2E9C-101B-9397-08002B2CF9AE}" pid="228" name="FSC#COOELAK@1.1001:CurrentUserEmail">
    <vt:lpwstr>hermann.willi@bav.admin.ch</vt:lpwstr>
  </property>
  <property fmtid="{D5CDD505-2E9C-101B-9397-08002B2CF9AE}" pid="229" name="FSC#ELAKGOV@1.1001:PersonalSubjGender">
    <vt:lpwstr/>
  </property>
  <property fmtid="{D5CDD505-2E9C-101B-9397-08002B2CF9AE}" pid="230" name="FSC#ELAKGOV@1.1001:PersonalSubjFirstName">
    <vt:lpwstr/>
  </property>
  <property fmtid="{D5CDD505-2E9C-101B-9397-08002B2CF9AE}" pid="231" name="FSC#ELAKGOV@1.1001:PersonalSubjSurName">
    <vt:lpwstr/>
  </property>
  <property fmtid="{D5CDD505-2E9C-101B-9397-08002B2CF9AE}" pid="232" name="FSC#ELAKGOV@1.1001:PersonalSubjSalutation">
    <vt:lpwstr/>
  </property>
  <property fmtid="{D5CDD505-2E9C-101B-9397-08002B2CF9AE}" pid="233" name="FSC#ELAKGOV@1.1001:PersonalSubjAddress">
    <vt:lpwstr/>
  </property>
  <property fmtid="{D5CDD505-2E9C-101B-9397-08002B2CF9AE}" pid="234" name="FSC#ATSTATECFG@1.1001:Office">
    <vt:lpwstr/>
  </property>
  <property fmtid="{D5CDD505-2E9C-101B-9397-08002B2CF9AE}" pid="235" name="FSC#ATSTATECFG@1.1001:Agent">
    <vt:lpwstr>Hermann Willi</vt:lpwstr>
  </property>
  <property fmtid="{D5CDD505-2E9C-101B-9397-08002B2CF9AE}" pid="236" name="FSC#ATSTATECFG@1.1001:AgentPhone">
    <vt:lpwstr>+41 58 463 55 04</vt:lpwstr>
  </property>
  <property fmtid="{D5CDD505-2E9C-101B-9397-08002B2CF9AE}" pid="237" name="FSC#ATSTATECFG@1.1001:DepartmentFax">
    <vt:lpwstr/>
  </property>
  <property fmtid="{D5CDD505-2E9C-101B-9397-08002B2CF9AE}" pid="238" name="FSC#ATSTATECFG@1.1001:DepartmentEmail">
    <vt:lpwstr/>
  </property>
  <property fmtid="{D5CDD505-2E9C-101B-9397-08002B2CF9AE}" pid="239" name="FSC#ATSTATECFG@1.1001:SubfileDate">
    <vt:lpwstr/>
  </property>
  <property fmtid="{D5CDD505-2E9C-101B-9397-08002B2CF9AE}" pid="240" name="FSC#ATSTATECFG@1.1001:SubfileSubject">
    <vt:lpwstr/>
  </property>
  <property fmtid="{D5CDD505-2E9C-101B-9397-08002B2CF9AE}" pid="241" name="FSC#ATSTATECFG@1.1001:DepartmentZipCode">
    <vt:lpwstr/>
  </property>
  <property fmtid="{D5CDD505-2E9C-101B-9397-08002B2CF9AE}" pid="242" name="FSC#ATSTATECFG@1.1001:DepartmentCountry">
    <vt:lpwstr/>
  </property>
  <property fmtid="{D5CDD505-2E9C-101B-9397-08002B2CF9AE}" pid="243" name="FSC#ATSTATECFG@1.1001:DepartmentCity">
    <vt:lpwstr/>
  </property>
  <property fmtid="{D5CDD505-2E9C-101B-9397-08002B2CF9AE}" pid="244" name="FSC#ATSTATECFG@1.1001:DepartmentStreet">
    <vt:lpwstr/>
  </property>
  <property fmtid="{D5CDD505-2E9C-101B-9397-08002B2CF9AE}" pid="245" name="FSC#ATSTATECFG@1.1001:DepartmentDVR">
    <vt:lpwstr/>
  </property>
  <property fmtid="{D5CDD505-2E9C-101B-9397-08002B2CF9AE}" pid="246" name="FSC#ATSTATECFG@1.1001:DepartmentUID">
    <vt:lpwstr/>
  </property>
  <property fmtid="{D5CDD505-2E9C-101B-9397-08002B2CF9AE}" pid="247" name="FSC#ATSTATECFG@1.1001:SubfileReference">
    <vt:lpwstr>BAV-041.4-00003/00008/00003/00004/00001/00008/00011/00007</vt:lpwstr>
  </property>
  <property fmtid="{D5CDD505-2E9C-101B-9397-08002B2CF9AE}" pid="248" name="FSC#ATSTATECFG@1.1001:Clause">
    <vt:lpwstr/>
  </property>
  <property fmtid="{D5CDD505-2E9C-101B-9397-08002B2CF9AE}" pid="249" name="FSC#ATSTATECFG@1.1001:ApprovedSignature">
    <vt:lpwstr/>
  </property>
  <property fmtid="{D5CDD505-2E9C-101B-9397-08002B2CF9AE}" pid="250" name="FSC#ATSTATECFG@1.1001:BankAccount">
    <vt:lpwstr/>
  </property>
  <property fmtid="{D5CDD505-2E9C-101B-9397-08002B2CF9AE}" pid="251" name="FSC#ATSTATECFG@1.1001:BankAccountOwner">
    <vt:lpwstr/>
  </property>
  <property fmtid="{D5CDD505-2E9C-101B-9397-08002B2CF9AE}" pid="252" name="FSC#ATSTATECFG@1.1001:BankInstitute">
    <vt:lpwstr/>
  </property>
  <property fmtid="{D5CDD505-2E9C-101B-9397-08002B2CF9AE}" pid="253" name="FSC#ATSTATECFG@1.1001:BankAccountID">
    <vt:lpwstr/>
  </property>
  <property fmtid="{D5CDD505-2E9C-101B-9397-08002B2CF9AE}" pid="254" name="FSC#ATSTATECFG@1.1001:BankAccountIBAN">
    <vt:lpwstr/>
  </property>
  <property fmtid="{D5CDD505-2E9C-101B-9397-08002B2CF9AE}" pid="255" name="FSC#ATSTATECFG@1.1001:BankAccountBIC">
    <vt:lpwstr/>
  </property>
  <property fmtid="{D5CDD505-2E9C-101B-9397-08002B2CF9AE}" pid="256" name="FSC#ATSTATECFG@1.1001:BankName">
    <vt:lpwstr/>
  </property>
  <property fmtid="{D5CDD505-2E9C-101B-9397-08002B2CF9AE}" pid="257" name="FSC#COOSYSTEM@1.1:Container">
    <vt:lpwstr>COO.2125.100.2.10502241</vt:lpwstr>
  </property>
  <property fmtid="{D5CDD505-2E9C-101B-9397-08002B2CF9AE}" pid="258" name="FSC#FSCFOLIO@1.1001:docpropproject">
    <vt:lpwstr/>
  </property>
  <property fmtid="{D5CDD505-2E9C-101B-9397-08002B2CF9AE}" pid="259" name="ContentTypeId">
    <vt:lpwstr>0x010100001663C6CEEE474AB7A75D47C7492EF0</vt:lpwstr>
  </property>
  <property fmtid="{D5CDD505-2E9C-101B-9397-08002B2CF9AE}" pid="260" name="MediaServiceImageTags">
    <vt:lpwstr/>
  </property>
  <property fmtid="{D5CDD505-2E9C-101B-9397-08002B2CF9AE}" pid="261" name="_dlc_DocIdItemGuid">
    <vt:lpwstr>2c5363e5-ba01-4540-aa71-4dcf0a619eb5</vt:lpwstr>
  </property>
</Properties>
</file>